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7C73F" w14:textId="77777777" w:rsidR="00302D6E" w:rsidRPr="00712BC8" w:rsidRDefault="00302D6E" w:rsidP="00715328">
      <w:pPr>
        <w:keepNext/>
        <w:keepLines/>
        <w:spacing w:after="0" w:line="240" w:lineRule="auto"/>
        <w:ind w:right="1274"/>
        <w:jc w:val="both"/>
        <w:rPr>
          <w:rFonts w:ascii="Tahoma" w:eastAsia="Times New Roman" w:hAnsi="Tahoma" w:cs="Tahoma"/>
          <w:b/>
          <w:lang w:eastAsia="sl-SI"/>
        </w:rPr>
      </w:pPr>
      <w:bookmarkStart w:id="0" w:name="_GoBack"/>
      <w:bookmarkEnd w:id="0"/>
    </w:p>
    <w:p w14:paraId="5A23A370" w14:textId="77777777" w:rsidR="00302D6E" w:rsidRPr="00712BC8" w:rsidRDefault="00302D6E" w:rsidP="00715328">
      <w:pPr>
        <w:keepNext/>
        <w:keepLines/>
        <w:spacing w:after="0" w:line="240" w:lineRule="auto"/>
        <w:ind w:right="1274"/>
        <w:jc w:val="both"/>
        <w:rPr>
          <w:rFonts w:ascii="Tahoma" w:eastAsia="Times New Roman" w:hAnsi="Tahoma" w:cs="Tahoma"/>
          <w:b/>
          <w:lang w:eastAsia="sl-SI"/>
        </w:rPr>
      </w:pPr>
    </w:p>
    <w:p w14:paraId="2441DA94" w14:textId="77777777" w:rsidR="00302D6E" w:rsidRPr="00712BC8" w:rsidRDefault="00302D6E" w:rsidP="00715328">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0D6B1FE8" w14:textId="77777777" w:rsidR="00302D6E" w:rsidRPr="002B18B2" w:rsidRDefault="00302D6E" w:rsidP="00715328">
      <w:pPr>
        <w:keepNext/>
        <w:keepLines/>
        <w:spacing w:after="0" w:line="240" w:lineRule="auto"/>
        <w:jc w:val="both"/>
        <w:rPr>
          <w:rFonts w:ascii="Tahoma" w:eastAsia="Times New Roman" w:hAnsi="Tahoma" w:cs="Tahoma"/>
          <w:b/>
          <w:sz w:val="24"/>
          <w:lang w:eastAsia="sl-SI"/>
        </w:rPr>
      </w:pPr>
    </w:p>
    <w:p w14:paraId="61B3CD56" w14:textId="77777777" w:rsidR="002B18B2" w:rsidRPr="002B18B2" w:rsidRDefault="002B18B2" w:rsidP="00715328">
      <w:pPr>
        <w:keepNext/>
        <w:keepLines/>
        <w:spacing w:after="0" w:line="240" w:lineRule="auto"/>
        <w:rPr>
          <w:rFonts w:ascii="Tahoma" w:eastAsia="Times New Roman" w:hAnsi="Tahoma" w:cs="Tahoma"/>
          <w:b/>
          <w:bCs/>
          <w:szCs w:val="20"/>
          <w:lang w:eastAsia="sl-SI"/>
        </w:rPr>
      </w:pPr>
      <w:r w:rsidRPr="002B18B2">
        <w:rPr>
          <w:rFonts w:ascii="Tahoma" w:eastAsia="Times New Roman" w:hAnsi="Tahoma" w:cs="Tahoma"/>
          <w:b/>
          <w:bCs/>
          <w:szCs w:val="20"/>
          <w:lang w:eastAsia="sl-SI"/>
        </w:rPr>
        <w:t>ŽALE Javno podjetje, d.o.o.</w:t>
      </w:r>
    </w:p>
    <w:p w14:paraId="49D95613" w14:textId="77777777" w:rsidR="002B18B2" w:rsidRPr="002B18B2" w:rsidRDefault="002B18B2" w:rsidP="00715328">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Med hmeljniki 2</w:t>
      </w:r>
    </w:p>
    <w:p w14:paraId="31C7FE14" w14:textId="77777777" w:rsidR="002B18B2" w:rsidRPr="002B18B2" w:rsidRDefault="002B18B2" w:rsidP="00715328">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1000 Ljubljana</w:t>
      </w:r>
    </w:p>
    <w:p w14:paraId="606B23AC" w14:textId="77777777" w:rsidR="00712BC8" w:rsidRPr="00712BC8" w:rsidRDefault="00712BC8" w:rsidP="00715328">
      <w:pPr>
        <w:keepNext/>
        <w:keepLines/>
        <w:spacing w:after="0" w:line="240" w:lineRule="auto"/>
        <w:jc w:val="both"/>
        <w:rPr>
          <w:rFonts w:ascii="Tahoma" w:eastAsia="Times New Roman" w:hAnsi="Tahoma" w:cs="Tahoma"/>
          <w:b/>
          <w:lang w:eastAsia="sl-SI"/>
        </w:rPr>
      </w:pPr>
    </w:p>
    <w:p w14:paraId="09447898" w14:textId="77777777" w:rsidR="00C84B75" w:rsidRPr="00712BC8" w:rsidRDefault="00C84B75" w:rsidP="00715328">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22D32368" w14:textId="77777777" w:rsidR="00C84B75" w:rsidRPr="00712BC8" w:rsidRDefault="00C84B75" w:rsidP="00715328">
      <w:pPr>
        <w:keepNext/>
        <w:keepLines/>
        <w:spacing w:after="0" w:line="240" w:lineRule="auto"/>
        <w:jc w:val="both"/>
        <w:rPr>
          <w:rFonts w:ascii="Tahoma" w:eastAsia="Times New Roman" w:hAnsi="Tahoma" w:cs="Tahoma"/>
          <w:lang w:eastAsia="sl-SI"/>
        </w:rPr>
      </w:pPr>
    </w:p>
    <w:p w14:paraId="19020B80" w14:textId="77777777" w:rsidR="00C84B75" w:rsidRPr="00712BC8" w:rsidRDefault="00C84B75" w:rsidP="00715328">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7E7FE23F" w14:textId="77777777" w:rsidR="00C84B75" w:rsidRPr="00712BC8" w:rsidRDefault="00C84B75" w:rsidP="00715328">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0B17864C" w14:textId="77777777" w:rsidR="00C84B75" w:rsidRPr="00712BC8" w:rsidRDefault="00C84B75" w:rsidP="00715328">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2087CB62" w14:textId="77777777" w:rsidR="00C84B75" w:rsidRPr="00712BC8" w:rsidRDefault="00C84B75" w:rsidP="00715328">
      <w:pPr>
        <w:keepNext/>
        <w:keepLines/>
        <w:spacing w:after="0" w:line="240" w:lineRule="auto"/>
        <w:jc w:val="both"/>
        <w:rPr>
          <w:rFonts w:ascii="Tahoma" w:eastAsia="Times New Roman" w:hAnsi="Tahoma" w:cs="Tahoma"/>
          <w:lang w:eastAsia="sl-SI"/>
        </w:rPr>
      </w:pPr>
    </w:p>
    <w:p w14:paraId="149223CE" w14:textId="77777777" w:rsidR="00C84B75" w:rsidRPr="00712BC8" w:rsidRDefault="00C84B75" w:rsidP="00715328">
      <w:pPr>
        <w:keepNext/>
        <w:keepLines/>
        <w:spacing w:after="0" w:line="240" w:lineRule="auto"/>
        <w:jc w:val="both"/>
        <w:rPr>
          <w:rFonts w:ascii="Tahoma" w:eastAsia="Times New Roman" w:hAnsi="Tahoma" w:cs="Tahoma"/>
          <w:lang w:eastAsia="sl-SI"/>
        </w:rPr>
      </w:pPr>
    </w:p>
    <w:p w14:paraId="457447F7" w14:textId="1FD44E02" w:rsidR="00302D6E" w:rsidRDefault="00C84B75" w:rsidP="00715328">
      <w:pPr>
        <w:keepNext/>
        <w:keepLines/>
        <w:spacing w:after="0" w:line="240" w:lineRule="auto"/>
        <w:jc w:val="both"/>
        <w:rPr>
          <w:rFonts w:ascii="Tahoma" w:eastAsia="Times New Roman" w:hAnsi="Tahoma" w:cs="Tahoma"/>
          <w:b/>
          <w:noProof/>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B679EA" w:rsidRPr="0068161D">
        <w:rPr>
          <w:rFonts w:ascii="Tahoma" w:eastAsia="Times New Roman" w:hAnsi="Tahoma" w:cs="Tahoma"/>
          <w:b/>
          <w:noProof/>
          <w:lang w:eastAsia="sl-SI"/>
        </w:rPr>
        <w:t>ŽALE-30/19</w:t>
      </w:r>
    </w:p>
    <w:p w14:paraId="014F48DB" w14:textId="2455201E" w:rsidR="00B2188B" w:rsidRPr="00B2188B" w:rsidRDefault="00B2188B" w:rsidP="00715328">
      <w:pPr>
        <w:keepNext/>
        <w:keepLines/>
        <w:spacing w:after="0" w:line="240" w:lineRule="auto"/>
        <w:jc w:val="both"/>
        <w:rPr>
          <w:rFonts w:ascii="Tahoma" w:eastAsia="Times New Roman" w:hAnsi="Tahoma" w:cs="Tahoma"/>
          <w:lang w:eastAsia="sl-SI"/>
        </w:rPr>
      </w:pPr>
      <w:r w:rsidRPr="00B2188B">
        <w:rPr>
          <w:rFonts w:ascii="Tahoma" w:eastAsia="Times New Roman" w:hAnsi="Tahoma" w:cs="Tahoma"/>
          <w:noProof/>
          <w:lang w:eastAsia="sl-SI"/>
        </w:rPr>
        <w:t>Zadeva: JHL-214-067/2019</w:t>
      </w:r>
    </w:p>
    <w:p w14:paraId="18F99611" w14:textId="77777777" w:rsidR="00B82C7A" w:rsidRPr="00712BC8" w:rsidRDefault="00B82C7A" w:rsidP="00715328">
      <w:pPr>
        <w:keepNext/>
        <w:keepLines/>
        <w:spacing w:after="0" w:line="240" w:lineRule="auto"/>
        <w:jc w:val="both"/>
        <w:rPr>
          <w:rFonts w:ascii="Tahoma" w:eastAsia="Times New Roman" w:hAnsi="Tahoma" w:cs="Tahoma"/>
          <w:lang w:eastAsia="sl-SI"/>
        </w:rPr>
      </w:pPr>
    </w:p>
    <w:p w14:paraId="39FEBAA8" w14:textId="77777777" w:rsidR="00B82C7A" w:rsidRPr="00712BC8" w:rsidRDefault="00B82C7A" w:rsidP="00715328">
      <w:pPr>
        <w:keepNext/>
        <w:keepLines/>
        <w:spacing w:after="0" w:line="240" w:lineRule="auto"/>
        <w:jc w:val="both"/>
        <w:rPr>
          <w:rFonts w:ascii="Tahoma" w:eastAsia="Times New Roman" w:hAnsi="Tahoma" w:cs="Tahoma"/>
          <w:lang w:eastAsia="sl-SI"/>
        </w:rPr>
      </w:pPr>
    </w:p>
    <w:p w14:paraId="7C4B8682" w14:textId="77777777" w:rsidR="00B82C7A" w:rsidRPr="00712BC8" w:rsidRDefault="00B82C7A" w:rsidP="00715328">
      <w:pPr>
        <w:keepNext/>
        <w:keepLines/>
        <w:spacing w:after="0" w:line="240" w:lineRule="auto"/>
        <w:jc w:val="both"/>
        <w:rPr>
          <w:rFonts w:ascii="Tahoma" w:eastAsia="Times New Roman" w:hAnsi="Tahoma" w:cs="Tahoma"/>
          <w:lang w:eastAsia="sl-SI"/>
        </w:rPr>
      </w:pPr>
    </w:p>
    <w:p w14:paraId="7874345E" w14:textId="77777777" w:rsidR="00B82C7A" w:rsidRPr="00712BC8" w:rsidRDefault="00B82C7A" w:rsidP="00715328">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1EDC8E3A" w14:textId="77777777" w:rsidTr="00C84B75">
        <w:trPr>
          <w:trHeight w:val="851"/>
        </w:trPr>
        <w:tc>
          <w:tcPr>
            <w:tcW w:w="7094" w:type="dxa"/>
            <w:shd w:val="pct12" w:color="auto" w:fill="FFFFFF"/>
            <w:vAlign w:val="center"/>
          </w:tcPr>
          <w:p w14:paraId="1D09DFD4" w14:textId="77777777" w:rsidR="00302D6E" w:rsidRPr="00712BC8" w:rsidRDefault="00302D6E" w:rsidP="00715328">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RAZPISNA</w:t>
            </w:r>
            <w:r w:rsidR="00196005">
              <w:rPr>
                <w:rFonts w:ascii="Tahoma" w:eastAsia="Times New Roman" w:hAnsi="Tahoma" w:cs="Tahoma"/>
                <w:b/>
                <w:lang w:eastAsia="sl-SI"/>
              </w:rPr>
              <w:t xml:space="preserve"> </w:t>
            </w:r>
            <w:r w:rsidRPr="00712BC8">
              <w:rPr>
                <w:rFonts w:ascii="Tahoma" w:eastAsia="Times New Roman" w:hAnsi="Tahoma" w:cs="Tahoma"/>
                <w:b/>
                <w:lang w:eastAsia="sl-SI"/>
              </w:rPr>
              <w:t>DOKUMENTACIJA</w:t>
            </w:r>
          </w:p>
        </w:tc>
      </w:tr>
    </w:tbl>
    <w:p w14:paraId="0E49021E" w14:textId="77777777" w:rsidR="00302D6E" w:rsidRPr="00712BC8" w:rsidRDefault="00302D6E" w:rsidP="00715328">
      <w:pPr>
        <w:keepNext/>
        <w:keepLines/>
        <w:spacing w:after="0" w:line="240" w:lineRule="auto"/>
        <w:ind w:right="-284"/>
        <w:jc w:val="center"/>
        <w:rPr>
          <w:rFonts w:ascii="Tahoma" w:eastAsia="Times New Roman" w:hAnsi="Tahoma" w:cs="Tahoma"/>
          <w:b/>
          <w:lang w:eastAsia="sl-SI"/>
        </w:rPr>
      </w:pPr>
    </w:p>
    <w:p w14:paraId="21E2F179" w14:textId="77777777" w:rsidR="00302D6E" w:rsidRPr="00C04B74" w:rsidRDefault="00302D6E" w:rsidP="00715328">
      <w:pPr>
        <w:keepNext/>
        <w:keepLines/>
        <w:spacing w:after="0" w:line="240" w:lineRule="auto"/>
        <w:ind w:right="-284"/>
        <w:jc w:val="center"/>
        <w:rPr>
          <w:rFonts w:ascii="Tahoma" w:eastAsia="Times New Roman" w:hAnsi="Tahoma" w:cs="Tahoma"/>
          <w:b/>
          <w:lang w:eastAsia="sl-SI"/>
        </w:rPr>
      </w:pPr>
    </w:p>
    <w:p w14:paraId="1A5667C1" w14:textId="77777777" w:rsidR="00C04B74" w:rsidRPr="00C04B74" w:rsidRDefault="00C04B74" w:rsidP="00715328">
      <w:pPr>
        <w:keepNext/>
        <w:keepLines/>
        <w:spacing w:after="0" w:line="240" w:lineRule="auto"/>
        <w:jc w:val="center"/>
        <w:rPr>
          <w:rFonts w:ascii="Tahoma" w:hAnsi="Tahoma" w:cs="Tahoma"/>
        </w:rPr>
      </w:pPr>
      <w:r w:rsidRPr="00C04B74">
        <w:rPr>
          <w:rFonts w:ascii="Tahoma" w:hAnsi="Tahoma" w:cs="Tahoma"/>
        </w:rPr>
        <w:t>ZA ODDAJO JAVNEGA NAROČILA PO</w:t>
      </w:r>
      <w:r w:rsidR="00D6562E">
        <w:rPr>
          <w:rFonts w:ascii="Tahoma" w:hAnsi="Tahoma" w:cs="Tahoma"/>
        </w:rPr>
        <w:t xml:space="preserve"> </w:t>
      </w:r>
      <w:r w:rsidR="002E34E4" w:rsidRPr="002E34E4">
        <w:rPr>
          <w:rFonts w:ascii="Tahoma" w:hAnsi="Tahoma" w:cs="Tahoma"/>
        </w:rPr>
        <w:t>POSTOPKU ODDAJE NAROČILA MALE VREDNOSTI</w:t>
      </w:r>
    </w:p>
    <w:p w14:paraId="7FD724CF" w14:textId="77777777" w:rsidR="00302D6E" w:rsidRPr="00712BC8" w:rsidRDefault="00302D6E" w:rsidP="00715328">
      <w:pPr>
        <w:keepNext/>
        <w:keepLines/>
        <w:spacing w:after="0" w:line="240" w:lineRule="auto"/>
        <w:ind w:right="424"/>
        <w:jc w:val="center"/>
        <w:rPr>
          <w:rFonts w:ascii="Tahoma" w:eastAsia="Times New Roman" w:hAnsi="Tahoma" w:cs="Tahoma"/>
          <w:lang w:eastAsia="sl-SI"/>
        </w:rPr>
      </w:pPr>
    </w:p>
    <w:p w14:paraId="7BAC2743" w14:textId="77777777" w:rsidR="00B6119F" w:rsidRPr="00712BC8" w:rsidRDefault="00B6119F" w:rsidP="00715328">
      <w:pPr>
        <w:keepNext/>
        <w:keepLines/>
        <w:spacing w:after="0" w:line="240" w:lineRule="auto"/>
        <w:ind w:right="424"/>
        <w:jc w:val="center"/>
        <w:rPr>
          <w:rFonts w:ascii="Tahoma" w:eastAsia="Times New Roman" w:hAnsi="Tahoma" w:cs="Tahoma"/>
          <w:b/>
          <w:color w:val="000000"/>
          <w:lang w:eastAsia="sl-SI"/>
        </w:rPr>
      </w:pPr>
      <w:bookmarkStart w:id="1" w:name="OLE_LINK5"/>
      <w:bookmarkStart w:id="2" w:name="OLE_LINK6"/>
    </w:p>
    <w:p w14:paraId="26710F98" w14:textId="567E825B" w:rsidR="00302D6E" w:rsidRPr="00DE5313" w:rsidRDefault="00245098" w:rsidP="00715328">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Ureditev nove izvozne ceste z rekonstrukcijo obstoječe garaže</w:t>
      </w:r>
    </w:p>
    <w:bookmarkEnd w:id="1"/>
    <w:bookmarkEnd w:id="2"/>
    <w:p w14:paraId="5A7007FE" w14:textId="77777777" w:rsidR="00302D6E" w:rsidRPr="00712BC8" w:rsidRDefault="00302D6E" w:rsidP="00715328">
      <w:pPr>
        <w:keepNext/>
        <w:keepLines/>
        <w:spacing w:after="0" w:line="240" w:lineRule="auto"/>
        <w:ind w:right="424"/>
        <w:jc w:val="center"/>
        <w:rPr>
          <w:rFonts w:ascii="Tahoma" w:eastAsia="Times New Roman" w:hAnsi="Tahoma" w:cs="Tahoma"/>
          <w:b/>
          <w:lang w:eastAsia="sl-SI"/>
        </w:rPr>
      </w:pPr>
    </w:p>
    <w:p w14:paraId="16EF89F2" w14:textId="77777777" w:rsidR="00302D6E" w:rsidRPr="00712BC8" w:rsidRDefault="00302D6E" w:rsidP="00715328">
      <w:pPr>
        <w:keepNext/>
        <w:keepLines/>
        <w:spacing w:after="0" w:line="240" w:lineRule="auto"/>
        <w:ind w:right="424"/>
        <w:jc w:val="center"/>
        <w:rPr>
          <w:rFonts w:ascii="Tahoma" w:eastAsia="Times New Roman" w:hAnsi="Tahoma" w:cs="Tahoma"/>
          <w:b/>
          <w:lang w:eastAsia="sl-SI"/>
        </w:rPr>
      </w:pPr>
    </w:p>
    <w:p w14:paraId="7E8BC740" w14:textId="77777777" w:rsidR="00302D6E" w:rsidRPr="00712BC8" w:rsidRDefault="00302D6E" w:rsidP="00715328">
      <w:pPr>
        <w:keepNext/>
        <w:keepLines/>
        <w:spacing w:after="0" w:line="240" w:lineRule="auto"/>
        <w:ind w:right="424"/>
        <w:jc w:val="center"/>
        <w:rPr>
          <w:rFonts w:ascii="Tahoma" w:eastAsia="Times New Roman" w:hAnsi="Tahoma" w:cs="Tahoma"/>
          <w:b/>
          <w:lang w:eastAsia="sl-SI"/>
        </w:rPr>
      </w:pPr>
    </w:p>
    <w:p w14:paraId="5367E73F" w14:textId="77777777" w:rsidR="0031663C" w:rsidRPr="00712BC8" w:rsidRDefault="0031663C" w:rsidP="00715328">
      <w:pPr>
        <w:keepNext/>
        <w:keepLines/>
        <w:spacing w:after="0" w:line="240" w:lineRule="auto"/>
        <w:ind w:right="424"/>
        <w:jc w:val="center"/>
        <w:rPr>
          <w:rFonts w:ascii="Tahoma" w:eastAsia="Times New Roman" w:hAnsi="Tahoma" w:cs="Tahoma"/>
          <w:noProof/>
          <w:lang w:eastAsia="sl-SI"/>
        </w:rPr>
      </w:pPr>
    </w:p>
    <w:p w14:paraId="541F459C" w14:textId="77777777" w:rsidR="00302D6E" w:rsidRPr="00712BC8" w:rsidRDefault="00302D6E" w:rsidP="00715328">
      <w:pPr>
        <w:keepNext/>
        <w:keepLines/>
        <w:spacing w:after="0" w:line="240" w:lineRule="auto"/>
        <w:ind w:right="424"/>
        <w:jc w:val="center"/>
        <w:rPr>
          <w:rFonts w:ascii="Tahoma" w:eastAsia="Times New Roman" w:hAnsi="Tahoma" w:cs="Tahoma"/>
          <w:noProof/>
          <w:lang w:eastAsia="sl-SI"/>
        </w:rPr>
      </w:pPr>
    </w:p>
    <w:p w14:paraId="4EBE56D3" w14:textId="77777777" w:rsidR="00302D6E" w:rsidRPr="00712BC8" w:rsidRDefault="00302D6E" w:rsidP="00715328">
      <w:pPr>
        <w:keepNext/>
        <w:keepLines/>
        <w:spacing w:after="0" w:line="240" w:lineRule="auto"/>
        <w:ind w:right="424"/>
        <w:jc w:val="center"/>
        <w:rPr>
          <w:rFonts w:ascii="Tahoma" w:eastAsia="Times New Roman" w:hAnsi="Tahoma" w:cs="Tahoma"/>
          <w:noProof/>
          <w:lang w:eastAsia="sl-SI"/>
        </w:rPr>
      </w:pPr>
    </w:p>
    <w:p w14:paraId="7715BEBB" w14:textId="2B573341" w:rsidR="00DC663E" w:rsidRDefault="00B6119F" w:rsidP="00715328">
      <w:pPr>
        <w:keepNext/>
        <w:keepLines/>
        <w:tabs>
          <w:tab w:val="left" w:pos="567"/>
        </w:tabs>
        <w:spacing w:after="0" w:line="240" w:lineRule="auto"/>
        <w:jc w:val="center"/>
        <w:rPr>
          <w:rFonts w:ascii="Tahoma" w:eastAsia="Times New Roman" w:hAnsi="Tahoma" w:cs="Tahoma"/>
          <w:noProof/>
          <w:lang w:eastAsia="sl-SI"/>
        </w:rPr>
      </w:pPr>
      <w:r w:rsidRPr="00712BC8">
        <w:rPr>
          <w:rFonts w:ascii="Tahoma" w:eastAsia="Times New Roman" w:hAnsi="Tahoma" w:cs="Tahoma"/>
          <w:noProof/>
          <w:lang w:eastAsia="sl-SI"/>
        </w:rPr>
        <w:t xml:space="preserve">Ljubljana, </w:t>
      </w:r>
      <w:bookmarkStart w:id="3" w:name="_Toc178483388"/>
      <w:r w:rsidR="006A2A7A">
        <w:rPr>
          <w:rFonts w:ascii="Tahoma" w:eastAsia="Times New Roman" w:hAnsi="Tahoma" w:cs="Tahoma"/>
          <w:noProof/>
          <w:lang w:eastAsia="sl-SI"/>
        </w:rPr>
        <w:t>julij</w:t>
      </w:r>
      <w:r w:rsidR="005667E3">
        <w:rPr>
          <w:rFonts w:ascii="Tahoma" w:eastAsia="Times New Roman" w:hAnsi="Tahoma" w:cs="Tahoma"/>
          <w:noProof/>
          <w:lang w:eastAsia="sl-SI"/>
        </w:rPr>
        <w:t xml:space="preserve"> </w:t>
      </w:r>
      <w:r w:rsidR="00A85C93">
        <w:rPr>
          <w:rFonts w:ascii="Tahoma" w:eastAsia="Times New Roman" w:hAnsi="Tahoma" w:cs="Tahoma"/>
          <w:noProof/>
          <w:lang w:eastAsia="sl-SI"/>
        </w:rPr>
        <w:t>2019</w:t>
      </w:r>
    </w:p>
    <w:p w14:paraId="18430339" w14:textId="77777777" w:rsidR="00DC663E" w:rsidRDefault="00DC663E" w:rsidP="00715328">
      <w:pPr>
        <w:keepNext/>
        <w:keepLines/>
        <w:tabs>
          <w:tab w:val="left" w:pos="567"/>
        </w:tabs>
        <w:spacing w:after="0" w:line="240" w:lineRule="auto"/>
        <w:jc w:val="both"/>
        <w:rPr>
          <w:rFonts w:ascii="Tahoma" w:eastAsia="Times New Roman" w:hAnsi="Tahoma" w:cs="Tahoma"/>
          <w:noProof/>
          <w:lang w:eastAsia="sl-SI"/>
        </w:rPr>
      </w:pPr>
    </w:p>
    <w:p w14:paraId="5DDF5BC6" w14:textId="77777777" w:rsidR="00E87D1E" w:rsidRDefault="00302D6E" w:rsidP="00715328">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4D578827" w14:textId="77777777" w:rsidR="00302D6E" w:rsidRPr="00712BC8" w:rsidRDefault="00302D6E" w:rsidP="00715328">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lastRenderedPageBreak/>
        <w:t xml:space="preserve">POVABILO K ODDAJI </w:t>
      </w:r>
      <w:bookmarkEnd w:id="3"/>
      <w:r w:rsidRPr="00712BC8">
        <w:rPr>
          <w:rFonts w:ascii="Tahoma" w:eastAsia="Times New Roman" w:hAnsi="Tahoma" w:cs="Tahoma"/>
          <w:b/>
          <w:lang w:eastAsia="sl-SI"/>
        </w:rPr>
        <w:t>PONUDBE</w:t>
      </w:r>
    </w:p>
    <w:p w14:paraId="320F2F5D" w14:textId="77777777" w:rsidR="00302D6E" w:rsidRPr="00712BC8" w:rsidRDefault="00302D6E" w:rsidP="00715328">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0B98CB8B"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7FC55548"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5065976D"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646F1C91"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15A7DD11"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63D8885A" w14:textId="11238227" w:rsidR="002B18B2" w:rsidRPr="002B18B2" w:rsidRDefault="002B18B2" w:rsidP="00715328">
      <w:pPr>
        <w:keepNext/>
        <w:keepLines/>
        <w:spacing w:after="0" w:line="240" w:lineRule="auto"/>
        <w:jc w:val="both"/>
        <w:rPr>
          <w:rFonts w:ascii="Tahoma" w:eastAsia="Times New Roman" w:hAnsi="Tahoma" w:cs="Tahoma"/>
          <w:lang w:eastAsia="sl-SI"/>
        </w:rPr>
      </w:pPr>
      <w:r w:rsidRPr="002B18B2">
        <w:rPr>
          <w:rFonts w:ascii="Tahoma" w:eastAsia="Times New Roman" w:hAnsi="Tahoma" w:cs="Tahoma"/>
          <w:lang w:eastAsia="sl-SI"/>
        </w:rPr>
        <w:t xml:space="preserve">JAVNI HOLDING Ljubljana, d.o.o., Verovškova ulica 70, 1000 Ljubljana, na podlagi pooblastila </w:t>
      </w:r>
      <w:r w:rsidRPr="002B18B2">
        <w:rPr>
          <w:rFonts w:ascii="Tahoma" w:eastAsia="Times New Roman" w:hAnsi="Tahoma" w:cs="Tahoma"/>
          <w:bCs/>
          <w:lang w:eastAsia="sl-SI"/>
        </w:rPr>
        <w:t>ŽALE Javno podjetje, d.o.o., M</w:t>
      </w:r>
      <w:r w:rsidR="00BC490E">
        <w:rPr>
          <w:rFonts w:ascii="Tahoma" w:eastAsia="Times New Roman" w:hAnsi="Tahoma" w:cs="Tahoma"/>
          <w:bCs/>
          <w:lang w:eastAsia="sl-SI"/>
        </w:rPr>
        <w:t>ed hmeljniki 2, 1000 Ljubljana,</w:t>
      </w:r>
    </w:p>
    <w:p w14:paraId="04F3C0DC"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163A7B6F"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5C9E1E0D" w14:textId="77777777" w:rsidR="00302D6E" w:rsidRPr="00712BC8" w:rsidRDefault="00302D6E" w:rsidP="00715328">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38F3B290"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78160FFB"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01700FF1"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4320387D" w14:textId="77777777" w:rsidR="00302D6E" w:rsidRPr="00712BC8" w:rsidRDefault="00302D6E" w:rsidP="00715328">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4623E622"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6A4079AB"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468894B9"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00BE63DD"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2309C2EB" w14:textId="1ABC4FF9" w:rsidR="009654DB" w:rsidRPr="00DE5313" w:rsidRDefault="00A85C93" w:rsidP="00715328">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w:t>
      </w:r>
      <w:r w:rsidR="00245098">
        <w:rPr>
          <w:rFonts w:ascii="Tahoma" w:eastAsia="Times New Roman" w:hAnsi="Tahoma" w:cs="Tahoma"/>
          <w:b/>
          <w:color w:val="000000"/>
          <w:sz w:val="28"/>
          <w:lang w:eastAsia="sl-SI"/>
        </w:rPr>
        <w:t>Ureditev nove izvozne ceste z rekonstrukcijo obstoječe garaže</w:t>
      </w:r>
      <w:r>
        <w:rPr>
          <w:rFonts w:ascii="Tahoma" w:eastAsia="Times New Roman" w:hAnsi="Tahoma" w:cs="Tahoma"/>
          <w:b/>
          <w:color w:val="000000"/>
          <w:sz w:val="28"/>
          <w:lang w:eastAsia="sl-SI"/>
        </w:rPr>
        <w:t>«</w:t>
      </w:r>
    </w:p>
    <w:p w14:paraId="48877C9A" w14:textId="77777777" w:rsidR="008F74E8" w:rsidRPr="00712BC8" w:rsidRDefault="008F74E8" w:rsidP="00715328">
      <w:pPr>
        <w:keepNext/>
        <w:keepLines/>
        <w:spacing w:after="0" w:line="240" w:lineRule="auto"/>
        <w:ind w:right="424"/>
        <w:jc w:val="both"/>
        <w:rPr>
          <w:rFonts w:ascii="Tahoma" w:eastAsia="Times New Roman" w:hAnsi="Tahoma" w:cs="Tahoma"/>
          <w:b/>
          <w:lang w:eastAsia="sl-SI"/>
        </w:rPr>
      </w:pPr>
      <w:r w:rsidRPr="00712BC8">
        <w:rPr>
          <w:rFonts w:ascii="Tahoma" w:eastAsia="Times New Roman" w:hAnsi="Tahoma" w:cs="Tahoma"/>
          <w:b/>
          <w:color w:val="000000"/>
          <w:lang w:eastAsia="sl-SI"/>
        </w:rPr>
        <w:t xml:space="preserve"> </w:t>
      </w:r>
    </w:p>
    <w:p w14:paraId="10C3ED03" w14:textId="77777777" w:rsidR="008F74E8" w:rsidRPr="00712BC8" w:rsidRDefault="008F74E8" w:rsidP="00715328">
      <w:pPr>
        <w:keepNext/>
        <w:keepLines/>
        <w:spacing w:after="0" w:line="240" w:lineRule="auto"/>
        <w:ind w:right="424"/>
        <w:jc w:val="both"/>
        <w:rPr>
          <w:rFonts w:ascii="Tahoma" w:eastAsia="Times New Roman" w:hAnsi="Tahoma" w:cs="Tahoma"/>
          <w:b/>
          <w:lang w:eastAsia="sl-SI"/>
        </w:rPr>
      </w:pPr>
    </w:p>
    <w:p w14:paraId="47684BC7" w14:textId="77777777" w:rsidR="00302D6E" w:rsidRPr="00712BC8" w:rsidRDefault="00302D6E" w:rsidP="00715328">
      <w:pPr>
        <w:keepNext/>
        <w:keepLines/>
        <w:spacing w:after="0" w:line="240" w:lineRule="auto"/>
        <w:ind w:right="565"/>
        <w:jc w:val="both"/>
        <w:rPr>
          <w:rFonts w:ascii="Tahoma" w:eastAsia="Times New Roman" w:hAnsi="Tahoma" w:cs="Tahoma"/>
          <w:b/>
          <w:noProof/>
          <w:lang w:eastAsia="sl-SI"/>
        </w:rPr>
      </w:pPr>
    </w:p>
    <w:p w14:paraId="072FFA45"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56A0EEE6"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76F9D27B" w14:textId="77777777" w:rsidR="00302D6E" w:rsidRPr="00712BC8" w:rsidRDefault="00302D6E" w:rsidP="00715328">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sklenjena pogodba</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690CAC39" w14:textId="77777777" w:rsidR="00302D6E" w:rsidRPr="00941BDE" w:rsidRDefault="00302D6E" w:rsidP="00715328">
      <w:pPr>
        <w:keepNext/>
        <w:keepLines/>
        <w:spacing w:after="0" w:line="240" w:lineRule="auto"/>
        <w:jc w:val="both"/>
        <w:rPr>
          <w:rFonts w:ascii="Tahoma" w:eastAsia="Times New Roman" w:hAnsi="Tahoma" w:cs="Tahoma"/>
          <w:lang w:eastAsia="sl-SI"/>
        </w:rPr>
      </w:pPr>
    </w:p>
    <w:p w14:paraId="2637E425" w14:textId="77777777" w:rsidR="00302D6E" w:rsidRPr="00941BDE" w:rsidRDefault="00302D6E" w:rsidP="00715328">
      <w:pPr>
        <w:keepNext/>
        <w:keepLines/>
        <w:spacing w:after="0" w:line="240" w:lineRule="auto"/>
        <w:jc w:val="both"/>
        <w:rPr>
          <w:rFonts w:ascii="Tahoma" w:eastAsia="Times New Roman" w:hAnsi="Tahoma" w:cs="Tahoma"/>
          <w:lang w:eastAsia="sl-SI"/>
        </w:rPr>
      </w:pPr>
    </w:p>
    <w:p w14:paraId="49382653" w14:textId="77777777" w:rsidR="00302D6E" w:rsidRPr="00941BDE" w:rsidRDefault="00302D6E" w:rsidP="00715328">
      <w:pPr>
        <w:keepNext/>
        <w:keepLines/>
        <w:spacing w:after="0" w:line="240" w:lineRule="auto"/>
        <w:jc w:val="both"/>
        <w:rPr>
          <w:rFonts w:ascii="Tahoma" w:eastAsia="Times New Roman" w:hAnsi="Tahoma" w:cs="Tahoma"/>
          <w:lang w:eastAsia="sl-SI"/>
        </w:rPr>
      </w:pPr>
    </w:p>
    <w:p w14:paraId="0A23118D" w14:textId="77777777" w:rsidR="00302D6E" w:rsidRPr="00941BDE" w:rsidRDefault="00302D6E" w:rsidP="00715328">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7E650810" w14:textId="77777777" w:rsidR="00302D6E" w:rsidRPr="00941BDE" w:rsidRDefault="00302D6E" w:rsidP="00715328">
      <w:pPr>
        <w:keepNext/>
        <w:keepLines/>
        <w:autoSpaceDE w:val="0"/>
        <w:autoSpaceDN w:val="0"/>
        <w:adjustRightInd w:val="0"/>
        <w:spacing w:after="0" w:line="240" w:lineRule="auto"/>
        <w:jc w:val="both"/>
        <w:rPr>
          <w:rFonts w:ascii="Tahoma" w:eastAsia="Times New Roman" w:hAnsi="Tahoma" w:cs="Tahoma"/>
          <w:lang w:eastAsia="sl-SI"/>
        </w:rPr>
      </w:pPr>
    </w:p>
    <w:p w14:paraId="04F356B6" w14:textId="77777777" w:rsidR="00302D6E" w:rsidRPr="00712BC8" w:rsidRDefault="00302D6E" w:rsidP="00715328">
      <w:pPr>
        <w:keepNext/>
        <w:keepLines/>
        <w:autoSpaceDE w:val="0"/>
        <w:autoSpaceDN w:val="0"/>
        <w:adjustRightInd w:val="0"/>
        <w:spacing w:after="0" w:line="240" w:lineRule="auto"/>
        <w:jc w:val="both"/>
        <w:rPr>
          <w:rFonts w:ascii="Tahoma" w:eastAsia="Times New Roman" w:hAnsi="Tahoma" w:cs="Tahoma"/>
          <w:bCs/>
          <w:lang w:eastAsia="sl-SI"/>
        </w:rPr>
      </w:pPr>
    </w:p>
    <w:p w14:paraId="06523234" w14:textId="77777777" w:rsidR="00302D6E" w:rsidRPr="00712BC8" w:rsidRDefault="00302D6E" w:rsidP="00715328">
      <w:pPr>
        <w:keepNext/>
        <w:keepLines/>
        <w:autoSpaceDE w:val="0"/>
        <w:autoSpaceDN w:val="0"/>
        <w:adjustRightInd w:val="0"/>
        <w:spacing w:after="0" w:line="240" w:lineRule="auto"/>
        <w:jc w:val="both"/>
        <w:rPr>
          <w:rFonts w:ascii="Tahoma" w:eastAsia="Times New Roman" w:hAnsi="Tahoma" w:cs="Tahoma"/>
          <w:bCs/>
          <w:lang w:eastAsia="sl-SI"/>
        </w:rPr>
      </w:pPr>
    </w:p>
    <w:p w14:paraId="1A5C9D34" w14:textId="77777777" w:rsidR="00302D6E" w:rsidRPr="00712BC8" w:rsidRDefault="00302D6E" w:rsidP="00715328">
      <w:pPr>
        <w:keepNext/>
        <w:keepLines/>
        <w:autoSpaceDE w:val="0"/>
        <w:autoSpaceDN w:val="0"/>
        <w:adjustRightInd w:val="0"/>
        <w:spacing w:after="0" w:line="240" w:lineRule="auto"/>
        <w:jc w:val="both"/>
        <w:rPr>
          <w:rFonts w:ascii="Tahoma" w:eastAsia="Times New Roman" w:hAnsi="Tahoma" w:cs="Tahoma"/>
          <w:bCs/>
          <w:lang w:eastAsia="sl-SI"/>
        </w:rPr>
      </w:pPr>
    </w:p>
    <w:p w14:paraId="6E07A316" w14:textId="77777777" w:rsidR="00302D6E" w:rsidRPr="00712BC8" w:rsidRDefault="00302D6E" w:rsidP="00715328">
      <w:pPr>
        <w:keepNext/>
        <w:keepLines/>
        <w:autoSpaceDE w:val="0"/>
        <w:autoSpaceDN w:val="0"/>
        <w:adjustRightInd w:val="0"/>
        <w:spacing w:after="0" w:line="240" w:lineRule="auto"/>
        <w:jc w:val="both"/>
        <w:rPr>
          <w:rFonts w:ascii="Tahoma" w:eastAsia="Times New Roman" w:hAnsi="Tahoma" w:cs="Tahoma"/>
          <w:bCs/>
          <w:lang w:eastAsia="sl-SI"/>
        </w:rPr>
      </w:pPr>
    </w:p>
    <w:p w14:paraId="360882F8" w14:textId="4554B9C8" w:rsidR="00302D6E" w:rsidRPr="00712BC8" w:rsidRDefault="00A85C93" w:rsidP="00715328">
      <w:pPr>
        <w:keepNext/>
        <w:keepLines/>
        <w:autoSpaceDE w:val="0"/>
        <w:autoSpaceDN w:val="0"/>
        <w:adjustRightInd w:val="0"/>
        <w:spacing w:after="0" w:line="240" w:lineRule="auto"/>
        <w:ind w:left="5670"/>
        <w:jc w:val="both"/>
        <w:rPr>
          <w:rFonts w:ascii="Tahoma" w:eastAsia="Times New Roman" w:hAnsi="Tahoma" w:cs="Tahoma"/>
          <w:bCs/>
          <w:lang w:eastAsia="sl-SI"/>
        </w:rPr>
      </w:pPr>
      <w:r>
        <w:rPr>
          <w:rFonts w:ascii="Tahoma" w:eastAsia="Times New Roman" w:hAnsi="Tahoma" w:cs="Tahoma"/>
          <w:bCs/>
          <w:lang w:eastAsia="sl-SI"/>
        </w:rPr>
        <w:t xml:space="preserve">               </w:t>
      </w:r>
      <w:r w:rsidR="00302D6E" w:rsidRPr="00712BC8">
        <w:rPr>
          <w:rFonts w:ascii="Tahoma" w:eastAsia="Times New Roman" w:hAnsi="Tahoma" w:cs="Tahoma"/>
          <w:bCs/>
          <w:lang w:eastAsia="sl-SI"/>
        </w:rPr>
        <w:t>Direktorica</w:t>
      </w:r>
    </w:p>
    <w:p w14:paraId="7F954738" w14:textId="77777777" w:rsidR="00302D6E" w:rsidRPr="00712BC8" w:rsidRDefault="00302D6E" w:rsidP="00715328">
      <w:pPr>
        <w:keepNext/>
        <w:keepLines/>
        <w:spacing w:after="0" w:line="240" w:lineRule="auto"/>
        <w:ind w:left="4956" w:firstLine="708"/>
        <w:jc w:val="both"/>
        <w:rPr>
          <w:rFonts w:ascii="Tahoma" w:eastAsia="Times New Roman" w:hAnsi="Tahoma" w:cs="Tahoma"/>
          <w:lang w:eastAsia="sl-SI"/>
        </w:rPr>
      </w:pPr>
      <w:r w:rsidRPr="00712BC8">
        <w:rPr>
          <w:rFonts w:ascii="Tahoma" w:eastAsia="Times New Roman" w:hAnsi="Tahoma" w:cs="Tahoma"/>
          <w:bCs/>
          <w:lang w:eastAsia="sl-SI"/>
        </w:rPr>
        <w:t>l.r. Zdenka GROZDE, univ. dipl. prav.</w:t>
      </w:r>
    </w:p>
    <w:p w14:paraId="1CDA3B76"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7B27EB1D" w14:textId="77777777" w:rsidR="00302D6E" w:rsidRPr="00DA09B3" w:rsidRDefault="00302D6E" w:rsidP="00715328">
      <w:pPr>
        <w:keepNext/>
        <w:keepLines/>
        <w:numPr>
          <w:ilvl w:val="0"/>
          <w:numId w:val="2"/>
        </w:numPr>
        <w:spacing w:after="0" w:line="240" w:lineRule="auto"/>
        <w:jc w:val="both"/>
        <w:rPr>
          <w:rFonts w:ascii="Tahoma" w:eastAsia="Times New Roman" w:hAnsi="Tahoma" w:cs="Tahoma"/>
          <w:b/>
          <w:sz w:val="24"/>
          <w:szCs w:val="24"/>
          <w:lang w:eastAsia="sl-SI"/>
        </w:rPr>
      </w:pPr>
      <w:r w:rsidRPr="008F56D2">
        <w:rPr>
          <w:rFonts w:ascii="Tahoma" w:eastAsia="Times New Roman" w:hAnsi="Tahoma" w:cs="Tahoma"/>
          <w:b/>
          <w:highlight w:val="lightGray"/>
          <w:lang w:eastAsia="sl-SI"/>
        </w:rPr>
        <w:br w:type="page"/>
      </w:r>
      <w:r w:rsidRPr="00DA09B3">
        <w:rPr>
          <w:rFonts w:ascii="Tahoma" w:eastAsia="Times New Roman" w:hAnsi="Tahoma" w:cs="Tahoma"/>
          <w:b/>
          <w:sz w:val="24"/>
          <w:szCs w:val="24"/>
          <w:lang w:eastAsia="sl-SI"/>
        </w:rPr>
        <w:lastRenderedPageBreak/>
        <w:t xml:space="preserve">SPLOŠNA DOLOČILA </w:t>
      </w:r>
    </w:p>
    <w:p w14:paraId="4573C227" w14:textId="77777777" w:rsidR="00302D6E" w:rsidRPr="00712BC8" w:rsidRDefault="00302D6E" w:rsidP="00715328">
      <w:pPr>
        <w:keepNext/>
        <w:keepLines/>
        <w:spacing w:after="0" w:line="240" w:lineRule="auto"/>
        <w:jc w:val="both"/>
        <w:rPr>
          <w:rFonts w:ascii="Tahoma" w:eastAsia="Times New Roman" w:hAnsi="Tahoma" w:cs="Tahoma"/>
          <w:b/>
          <w:lang w:eastAsia="sl-SI"/>
        </w:rPr>
      </w:pPr>
    </w:p>
    <w:p w14:paraId="04EC2D82" w14:textId="77777777" w:rsidR="00302D6E" w:rsidRPr="00FE3E46" w:rsidRDefault="00302D6E" w:rsidP="00715328">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739A97CF" w14:textId="77777777" w:rsidR="00302D6E" w:rsidRPr="00712BC8" w:rsidRDefault="00302D6E" w:rsidP="00715328">
      <w:pPr>
        <w:keepNext/>
        <w:keepLines/>
        <w:spacing w:after="0" w:line="240" w:lineRule="auto"/>
        <w:jc w:val="both"/>
        <w:rPr>
          <w:rFonts w:ascii="Tahoma" w:eastAsia="Times New Roman" w:hAnsi="Tahoma" w:cs="Tahoma"/>
          <w:b/>
          <w:lang w:eastAsia="sl-SI"/>
        </w:rPr>
      </w:pPr>
    </w:p>
    <w:p w14:paraId="0CBEDA43" w14:textId="562B595F" w:rsidR="002B18B2" w:rsidRDefault="00B35FC8" w:rsidP="00715328">
      <w:pPr>
        <w:keepNext/>
        <w:keepLines/>
        <w:spacing w:after="0" w:line="240" w:lineRule="auto"/>
        <w:jc w:val="both"/>
        <w:rPr>
          <w:rFonts w:ascii="Tahoma" w:eastAsia="Times New Roman" w:hAnsi="Tahoma" w:cs="Tahoma"/>
          <w:lang w:eastAsia="sl-SI"/>
        </w:rPr>
      </w:pPr>
      <w:r w:rsidRPr="0051734A">
        <w:rPr>
          <w:rFonts w:ascii="Tahoma" w:eastAsia="Times New Roman" w:hAnsi="Tahoma" w:cs="Tahoma"/>
          <w:lang w:eastAsia="sl-SI"/>
        </w:rPr>
        <w:t xml:space="preserve">Predmet javnega naročila </w:t>
      </w:r>
      <w:r w:rsidR="00D101BE" w:rsidRPr="0051734A">
        <w:rPr>
          <w:rFonts w:ascii="Tahoma" w:eastAsia="Times New Roman" w:hAnsi="Tahoma" w:cs="Tahoma"/>
          <w:lang w:eastAsia="sl-SI"/>
        </w:rPr>
        <w:t>je</w:t>
      </w:r>
      <w:r w:rsidR="0047590B" w:rsidRPr="0051734A">
        <w:rPr>
          <w:rFonts w:ascii="Tahoma" w:eastAsia="Times New Roman" w:hAnsi="Tahoma" w:cs="Tahoma"/>
          <w:lang w:eastAsia="sl-SI"/>
        </w:rPr>
        <w:t xml:space="preserve"> </w:t>
      </w:r>
      <w:r w:rsidR="00A85C93">
        <w:rPr>
          <w:rFonts w:ascii="Tahoma" w:eastAsia="Times New Roman" w:hAnsi="Tahoma" w:cs="Tahoma"/>
          <w:lang w:eastAsia="sl-SI"/>
        </w:rPr>
        <w:t>u</w:t>
      </w:r>
      <w:r w:rsidR="00245098">
        <w:rPr>
          <w:rFonts w:ascii="Tahoma" w:eastAsia="Times New Roman" w:hAnsi="Tahoma" w:cs="Tahoma"/>
          <w:lang w:eastAsia="sl-SI"/>
        </w:rPr>
        <w:t>reditev nove izvozne ceste z rekonstrukcijo obstoječe garaže</w:t>
      </w:r>
      <w:r w:rsidR="002E34E4" w:rsidRPr="0051734A">
        <w:rPr>
          <w:rFonts w:ascii="Tahoma" w:eastAsia="Times New Roman" w:hAnsi="Tahoma" w:cs="Tahoma"/>
          <w:lang w:eastAsia="sl-SI"/>
        </w:rPr>
        <w:t xml:space="preserve"> na lokaciji </w:t>
      </w:r>
      <w:r w:rsidR="0051734A" w:rsidRPr="0051734A">
        <w:rPr>
          <w:rFonts w:ascii="Tahoma" w:eastAsia="Times New Roman" w:hAnsi="Tahoma" w:cs="Tahoma"/>
          <w:lang w:eastAsia="sl-SI"/>
        </w:rPr>
        <w:t>Tomačevska cesta</w:t>
      </w:r>
      <w:r w:rsidR="002B18B2" w:rsidRPr="0051734A">
        <w:rPr>
          <w:rFonts w:ascii="Tahoma" w:eastAsia="Times New Roman" w:hAnsi="Tahoma" w:cs="Tahoma"/>
          <w:lang w:eastAsia="sl-SI"/>
        </w:rPr>
        <w:t xml:space="preserve"> 2</w:t>
      </w:r>
      <w:r w:rsidR="002E34E4" w:rsidRPr="0051734A">
        <w:rPr>
          <w:rFonts w:ascii="Tahoma" w:eastAsia="Times New Roman" w:hAnsi="Tahoma" w:cs="Tahoma"/>
          <w:lang w:eastAsia="sl-SI"/>
        </w:rPr>
        <w:t xml:space="preserve"> v</w:t>
      </w:r>
      <w:r w:rsidR="00D6562E" w:rsidRPr="0051734A">
        <w:rPr>
          <w:rFonts w:ascii="Tahoma" w:eastAsia="Times New Roman" w:hAnsi="Tahoma" w:cs="Tahoma"/>
          <w:lang w:eastAsia="sl-SI"/>
        </w:rPr>
        <w:t xml:space="preserve"> Ljubljan</w:t>
      </w:r>
      <w:r w:rsidR="002E34E4" w:rsidRPr="0051734A">
        <w:rPr>
          <w:rFonts w:ascii="Tahoma" w:eastAsia="Times New Roman" w:hAnsi="Tahoma" w:cs="Tahoma"/>
          <w:lang w:eastAsia="sl-SI"/>
        </w:rPr>
        <w:t>i</w:t>
      </w:r>
      <w:r w:rsidR="00D6562E" w:rsidRPr="0051734A">
        <w:rPr>
          <w:rFonts w:ascii="Tahoma" w:eastAsia="Times New Roman" w:hAnsi="Tahoma" w:cs="Tahoma"/>
          <w:lang w:eastAsia="sl-SI"/>
        </w:rPr>
        <w:t>.</w:t>
      </w:r>
      <w:r w:rsidR="008C1A70">
        <w:rPr>
          <w:rFonts w:ascii="Tahoma" w:eastAsia="Times New Roman" w:hAnsi="Tahoma" w:cs="Tahoma"/>
          <w:lang w:eastAsia="sl-SI"/>
        </w:rPr>
        <w:t xml:space="preserve"> </w:t>
      </w:r>
    </w:p>
    <w:p w14:paraId="10C7EBC6" w14:textId="77777777" w:rsidR="000C0020" w:rsidRDefault="000C0020" w:rsidP="00715328">
      <w:pPr>
        <w:keepNext/>
        <w:keepLines/>
        <w:spacing w:after="0" w:line="240" w:lineRule="auto"/>
        <w:jc w:val="both"/>
        <w:rPr>
          <w:rFonts w:ascii="Tahoma" w:eastAsia="Times New Roman" w:hAnsi="Tahoma" w:cs="Tahoma"/>
          <w:sz w:val="20"/>
          <w:szCs w:val="20"/>
          <w:lang w:eastAsia="sl-SI"/>
        </w:rPr>
      </w:pPr>
    </w:p>
    <w:p w14:paraId="60ACBD94" w14:textId="3C718445" w:rsidR="002B18B2" w:rsidRPr="00F17471" w:rsidRDefault="002B18B2" w:rsidP="00715328">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Opis predmeta naročila in tehnične zahteve naročnika so podrobno opredeljene v Tehnični specifikaciji predmeta javnega naročila</w:t>
      </w:r>
      <w:r w:rsidR="00EB7BD0">
        <w:rPr>
          <w:rFonts w:ascii="Tahoma" w:eastAsia="Times New Roman" w:hAnsi="Tahoma" w:cs="Tahoma"/>
          <w:lang w:eastAsia="sl-SI"/>
        </w:rPr>
        <w:t>, ki je priloga te razpisne dokumentacije</w:t>
      </w:r>
      <w:r w:rsidRPr="00F17471">
        <w:rPr>
          <w:rFonts w:ascii="Tahoma" w:eastAsia="Times New Roman" w:hAnsi="Tahoma" w:cs="Tahoma"/>
          <w:lang w:eastAsia="sl-SI"/>
        </w:rPr>
        <w:t xml:space="preserve">. </w:t>
      </w:r>
    </w:p>
    <w:p w14:paraId="5DF1CEE0" w14:textId="77777777" w:rsidR="002B18B2" w:rsidRPr="00F17471" w:rsidRDefault="002B18B2" w:rsidP="00715328">
      <w:pPr>
        <w:keepNext/>
        <w:keepLines/>
        <w:spacing w:after="0" w:line="240" w:lineRule="auto"/>
        <w:jc w:val="both"/>
        <w:rPr>
          <w:rFonts w:ascii="Tahoma" w:eastAsia="Times New Roman" w:hAnsi="Tahoma" w:cs="Tahoma"/>
          <w:lang w:eastAsia="sl-SI"/>
        </w:rPr>
      </w:pPr>
    </w:p>
    <w:p w14:paraId="209A47BC" w14:textId="2D3427B5" w:rsidR="002B18B2" w:rsidRPr="00F17471" w:rsidRDefault="002B18B2" w:rsidP="00715328">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izločil iz nadaljnje obravnave.</w:t>
      </w:r>
    </w:p>
    <w:p w14:paraId="59BEC166" w14:textId="77777777" w:rsidR="002B18B2" w:rsidRPr="00F17471" w:rsidRDefault="002B18B2" w:rsidP="00715328">
      <w:pPr>
        <w:keepNext/>
        <w:keepLines/>
        <w:spacing w:after="0" w:line="240" w:lineRule="auto"/>
        <w:jc w:val="both"/>
        <w:rPr>
          <w:rFonts w:ascii="Tahoma" w:eastAsia="Times New Roman" w:hAnsi="Tahoma" w:cs="Tahoma"/>
          <w:lang w:eastAsia="sl-SI"/>
        </w:rPr>
      </w:pPr>
    </w:p>
    <w:p w14:paraId="060E588D" w14:textId="77777777" w:rsidR="002B18B2" w:rsidRPr="00F17471" w:rsidRDefault="002B18B2" w:rsidP="00715328">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Ponudnik lahko odda samo eno ponudbo, bodisi svojo lastno ali kot partner v skupni ponudbi.</w:t>
      </w:r>
    </w:p>
    <w:p w14:paraId="6F67BB50" w14:textId="77777777" w:rsidR="00C04B74" w:rsidRPr="00C04B74" w:rsidRDefault="00C04B74" w:rsidP="00715328">
      <w:pPr>
        <w:keepNext/>
        <w:keepLines/>
        <w:spacing w:after="0" w:line="240" w:lineRule="auto"/>
        <w:jc w:val="both"/>
        <w:rPr>
          <w:rFonts w:ascii="Tahoma" w:eastAsia="Times New Roman" w:hAnsi="Tahoma" w:cs="Tahoma"/>
          <w:lang w:eastAsia="sl-SI"/>
        </w:rPr>
      </w:pPr>
    </w:p>
    <w:p w14:paraId="7989DEB3" w14:textId="77777777" w:rsidR="00302D6E" w:rsidRPr="00712BC8" w:rsidRDefault="00302D6E" w:rsidP="00715328">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Podatki o naročniku</w:t>
      </w:r>
    </w:p>
    <w:p w14:paraId="393175EF"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398623DF" w14:textId="116C38E5" w:rsidR="00F76312" w:rsidRDefault="008A2E30" w:rsidP="00715328">
      <w:pPr>
        <w:keepNext/>
        <w:keepLines/>
        <w:spacing w:after="0" w:line="240" w:lineRule="auto"/>
        <w:ind w:right="-2"/>
        <w:jc w:val="both"/>
        <w:rPr>
          <w:rFonts w:ascii="Tahoma" w:eastAsia="Times New Roman" w:hAnsi="Tahoma" w:cs="Tahoma"/>
          <w:lang w:eastAsia="sl-SI"/>
        </w:rPr>
      </w:pPr>
      <w:r w:rsidRPr="00F76312">
        <w:rPr>
          <w:rFonts w:ascii="Tahoma" w:eastAsia="Times New Roman" w:hAnsi="Tahoma" w:cs="Tahoma"/>
          <w:lang w:eastAsia="sl-SI"/>
        </w:rPr>
        <w:t xml:space="preserve">Naročnik javnega naročila </w:t>
      </w:r>
      <w:r w:rsidR="002B18B2">
        <w:rPr>
          <w:rFonts w:ascii="Tahoma" w:eastAsia="Times New Roman" w:hAnsi="Tahoma" w:cs="Tahoma"/>
          <w:lang w:eastAsia="sl-SI"/>
        </w:rPr>
        <w:t>so</w:t>
      </w:r>
      <w:r w:rsidRPr="00F76312">
        <w:rPr>
          <w:rFonts w:ascii="Tahoma" w:eastAsia="Times New Roman" w:hAnsi="Tahoma" w:cs="Tahoma"/>
          <w:lang w:eastAsia="sl-SI"/>
        </w:rPr>
        <w:t xml:space="preserve"> </w:t>
      </w:r>
      <w:r w:rsidR="002B18B2">
        <w:rPr>
          <w:rFonts w:ascii="Tahoma" w:hAnsi="Tahoma" w:cs="Tahoma"/>
          <w:bCs/>
          <w:noProof/>
        </w:rPr>
        <w:t>ŽALE</w:t>
      </w:r>
      <w:r w:rsidR="002B18B2" w:rsidRPr="0086319E">
        <w:rPr>
          <w:rFonts w:ascii="Tahoma" w:hAnsi="Tahoma" w:cs="Tahoma"/>
          <w:bCs/>
          <w:noProof/>
        </w:rPr>
        <w:t xml:space="preserve"> Javno podjetje</w:t>
      </w:r>
      <w:r w:rsidR="002B18B2">
        <w:rPr>
          <w:rFonts w:ascii="Tahoma" w:hAnsi="Tahoma" w:cs="Tahoma"/>
          <w:bCs/>
          <w:noProof/>
        </w:rPr>
        <w:t>,</w:t>
      </w:r>
      <w:r w:rsidR="002B18B2" w:rsidRPr="0086319E">
        <w:rPr>
          <w:rFonts w:ascii="Tahoma" w:hAnsi="Tahoma" w:cs="Tahoma"/>
          <w:bCs/>
          <w:noProof/>
        </w:rPr>
        <w:t xml:space="preserve"> d.o.o.</w:t>
      </w:r>
      <w:r w:rsidR="002B18B2">
        <w:rPr>
          <w:rFonts w:ascii="Tahoma" w:hAnsi="Tahoma" w:cs="Tahoma"/>
          <w:bCs/>
        </w:rPr>
        <w:t>, Med hmeljniki 2, 1000 Ljubljana</w:t>
      </w:r>
      <w:r w:rsidR="002B18B2" w:rsidRPr="00A04160">
        <w:rPr>
          <w:rFonts w:ascii="Tahoma" w:hAnsi="Tahoma" w:cs="Tahoma"/>
        </w:rPr>
        <w:t>, ki</w:t>
      </w:r>
      <w:r w:rsidR="002B18B2">
        <w:rPr>
          <w:rFonts w:ascii="Tahoma" w:hAnsi="Tahoma" w:cs="Tahoma"/>
        </w:rPr>
        <w:t xml:space="preserve"> so na podlagi pooblastila</w:t>
      </w:r>
      <w:r w:rsidR="00A85C93">
        <w:rPr>
          <w:rFonts w:ascii="Tahoma" w:hAnsi="Tahoma" w:cs="Tahoma"/>
          <w:bCs/>
        </w:rPr>
        <w:t xml:space="preserve"> </w:t>
      </w:r>
      <w:r w:rsidRPr="00F76312">
        <w:rPr>
          <w:rFonts w:ascii="Tahoma" w:eastAsia="Times New Roman" w:hAnsi="Tahoma" w:cs="Tahoma"/>
          <w:lang w:eastAsia="sl-SI"/>
        </w:rPr>
        <w:t>prenes</w:t>
      </w:r>
      <w:r w:rsidR="002B18B2">
        <w:rPr>
          <w:rFonts w:ascii="Tahoma" w:eastAsia="Times New Roman" w:hAnsi="Tahoma" w:cs="Tahoma"/>
          <w:lang w:eastAsia="sl-SI"/>
        </w:rPr>
        <w:t>la</w:t>
      </w:r>
      <w:r w:rsidRPr="00F76312">
        <w:rPr>
          <w:rFonts w:ascii="Tahoma" w:eastAsia="Times New Roman" w:hAnsi="Tahoma" w:cs="Tahoma"/>
          <w:lang w:eastAsia="sl-SI"/>
        </w:rPr>
        <w:t xml:space="preserve"> izvedbo </w:t>
      </w:r>
      <w:r w:rsidR="003A6149" w:rsidRPr="00F76312">
        <w:rPr>
          <w:rFonts w:ascii="Tahoma" w:eastAsia="Times New Roman" w:hAnsi="Tahoma" w:cs="Tahoma"/>
          <w:lang w:eastAsia="sl-SI"/>
        </w:rPr>
        <w:t>postopk</w:t>
      </w:r>
      <w:r w:rsidR="003A6149">
        <w:rPr>
          <w:rFonts w:ascii="Tahoma" w:eastAsia="Times New Roman" w:hAnsi="Tahoma" w:cs="Tahoma"/>
          <w:lang w:eastAsia="sl-SI"/>
        </w:rPr>
        <w:t>a</w:t>
      </w:r>
      <w:r w:rsidR="003A6149" w:rsidRPr="00F76312">
        <w:rPr>
          <w:rFonts w:ascii="Tahoma" w:eastAsia="Times New Roman" w:hAnsi="Tahoma" w:cs="Tahoma"/>
          <w:lang w:eastAsia="sl-SI"/>
        </w:rPr>
        <w:t xml:space="preserve"> </w:t>
      </w:r>
      <w:r w:rsidRPr="00F76312">
        <w:rPr>
          <w:rFonts w:ascii="Tahoma" w:eastAsia="Times New Roman" w:hAnsi="Tahoma" w:cs="Tahoma"/>
          <w:lang w:eastAsia="sl-SI"/>
        </w:rPr>
        <w:t>oddaje javnega naročila za »</w:t>
      </w:r>
      <w:r w:rsidR="00245098">
        <w:rPr>
          <w:rFonts w:ascii="Tahoma" w:eastAsia="Times New Roman" w:hAnsi="Tahoma" w:cs="Tahoma"/>
          <w:color w:val="000000"/>
          <w:lang w:eastAsia="sl-SI"/>
        </w:rPr>
        <w:t>Ureditev nove izvozne ceste z rekonstrukcijo obstoječe garaže</w:t>
      </w:r>
      <w:r w:rsidR="00B35FC8" w:rsidRPr="00F76312">
        <w:rPr>
          <w:rFonts w:ascii="Tahoma" w:eastAsia="Times New Roman" w:hAnsi="Tahoma" w:cs="Tahoma"/>
          <w:color w:val="000000"/>
          <w:lang w:eastAsia="sl-SI"/>
        </w:rPr>
        <w:t xml:space="preserve">« </w:t>
      </w:r>
      <w:r w:rsidRPr="00F76312">
        <w:rPr>
          <w:rFonts w:ascii="Tahoma" w:eastAsia="Times New Roman" w:hAnsi="Tahoma" w:cs="Tahoma"/>
          <w:lang w:eastAsia="sl-SI"/>
        </w:rPr>
        <w:t xml:space="preserve">na JAVNI HOLDING Ljubljana, d.o.o., Verovškova ulica 70, 1000 Ljubljana. </w:t>
      </w:r>
    </w:p>
    <w:p w14:paraId="6A1AF7E1" w14:textId="77777777" w:rsidR="00EB027B" w:rsidRPr="00712BC8" w:rsidRDefault="00EB027B" w:rsidP="00715328">
      <w:pPr>
        <w:keepNext/>
        <w:keepLines/>
        <w:spacing w:after="0" w:line="240" w:lineRule="auto"/>
        <w:ind w:right="-2"/>
        <w:jc w:val="both"/>
        <w:rPr>
          <w:rFonts w:ascii="Tahoma" w:eastAsia="Times New Roman" w:hAnsi="Tahoma" w:cs="Tahoma"/>
          <w:lang w:eastAsia="sl-SI"/>
        </w:rPr>
      </w:pPr>
    </w:p>
    <w:p w14:paraId="27A452B9" w14:textId="6FC50AF2" w:rsidR="00302D6E" w:rsidRPr="00712BC8" w:rsidRDefault="00302D6E" w:rsidP="00715328">
      <w:pPr>
        <w:keepNext/>
        <w:keepLines/>
        <w:numPr>
          <w:ilvl w:val="1"/>
          <w:numId w:val="2"/>
        </w:numPr>
        <w:spacing w:after="0" w:line="240" w:lineRule="auto"/>
        <w:jc w:val="both"/>
        <w:rPr>
          <w:rFonts w:ascii="Tahoma" w:eastAsia="Times New Roman" w:hAnsi="Tahoma" w:cs="Tahoma"/>
          <w:b/>
          <w:lang w:eastAsia="sl-SI"/>
        </w:rPr>
      </w:pPr>
      <w:bookmarkStart w:id="4" w:name="_Toc116720497"/>
      <w:bookmarkStart w:id="5" w:name="_Toc116720561"/>
      <w:bookmarkStart w:id="6" w:name="_Toc116783470"/>
      <w:bookmarkStart w:id="7" w:name="_Toc116792904"/>
      <w:bookmarkStart w:id="8" w:name="_Toc136417476"/>
      <w:r w:rsidRPr="00712BC8">
        <w:rPr>
          <w:rFonts w:ascii="Tahoma" w:eastAsia="Times New Roman" w:hAnsi="Tahoma" w:cs="Tahoma"/>
          <w:b/>
          <w:lang w:eastAsia="sl-SI"/>
        </w:rPr>
        <w:t>Pravna podlaga</w:t>
      </w:r>
      <w:r w:rsidR="00A85C93">
        <w:rPr>
          <w:rFonts w:ascii="Tahoma" w:eastAsia="Times New Roman" w:hAnsi="Tahoma" w:cs="Tahoma"/>
          <w:b/>
          <w:lang w:eastAsia="sl-SI"/>
        </w:rPr>
        <w:t xml:space="preserve"> in opredelitev postopka</w:t>
      </w:r>
    </w:p>
    <w:p w14:paraId="660650D5"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1B57DC1D" w14:textId="77777777" w:rsidR="008379A4" w:rsidRPr="008379A4" w:rsidRDefault="008379A4" w:rsidP="00715328">
      <w:pPr>
        <w:keepNext/>
        <w:keepLines/>
        <w:tabs>
          <w:tab w:val="left" w:pos="142"/>
        </w:tab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Javno naročilo se izvaja skladno z določbami:</w:t>
      </w:r>
    </w:p>
    <w:p w14:paraId="14A40B1F" w14:textId="77777777" w:rsidR="0051734A" w:rsidRPr="0051734A" w:rsidRDefault="0051734A" w:rsidP="00715328">
      <w:pPr>
        <w:keepNext/>
        <w:keepLines/>
        <w:numPr>
          <w:ilvl w:val="0"/>
          <w:numId w:val="28"/>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Zakona o javnem naročanju (Ur. l. RS, št. 91/15</w:t>
      </w:r>
      <w:r w:rsidRPr="002C409F">
        <w:rPr>
          <w:rFonts w:ascii="Tahoma" w:eastAsia="Times New Roman" w:hAnsi="Tahoma" w:cs="Tahoma"/>
          <w:lang w:eastAsia="sl-SI"/>
        </w:rPr>
        <w:t xml:space="preserve"> </w:t>
      </w:r>
      <w:r>
        <w:rPr>
          <w:rFonts w:ascii="Tahoma" w:eastAsia="Times New Roman" w:hAnsi="Tahoma" w:cs="Tahoma"/>
          <w:lang w:eastAsia="sl-SI"/>
        </w:rPr>
        <w:t>in 14/18</w:t>
      </w:r>
      <w:r w:rsidRPr="0051734A">
        <w:rPr>
          <w:rFonts w:ascii="Tahoma" w:eastAsia="Times New Roman" w:hAnsi="Tahoma" w:cs="Tahoma"/>
          <w:lang w:eastAsia="sl-SI"/>
        </w:rPr>
        <w:t>; v nadaljevanju: ZJN-3),</w:t>
      </w:r>
    </w:p>
    <w:p w14:paraId="744B5BC8" w14:textId="7031D10C" w:rsidR="0051734A" w:rsidRPr="0051734A" w:rsidRDefault="0051734A" w:rsidP="00715328">
      <w:pPr>
        <w:keepNext/>
        <w:keepLines/>
        <w:numPr>
          <w:ilvl w:val="0"/>
          <w:numId w:val="28"/>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Gradbeni zakon (</w:t>
      </w:r>
      <w:r w:rsidR="00001AFB" w:rsidRPr="0051734A">
        <w:rPr>
          <w:rFonts w:ascii="Tahoma" w:eastAsia="Times New Roman" w:hAnsi="Tahoma" w:cs="Tahoma"/>
          <w:lang w:eastAsia="sl-SI"/>
        </w:rPr>
        <w:t>Ur</w:t>
      </w:r>
      <w:r w:rsidR="00001AFB">
        <w:rPr>
          <w:rFonts w:ascii="Tahoma" w:eastAsia="Times New Roman" w:hAnsi="Tahoma" w:cs="Tahoma"/>
          <w:lang w:eastAsia="sl-SI"/>
        </w:rPr>
        <w:t>.</w:t>
      </w:r>
      <w:r w:rsidR="00001AFB" w:rsidRPr="0051734A">
        <w:rPr>
          <w:rFonts w:ascii="Tahoma" w:eastAsia="Times New Roman" w:hAnsi="Tahoma" w:cs="Tahoma"/>
          <w:lang w:eastAsia="sl-SI"/>
        </w:rPr>
        <w:t xml:space="preserve"> l</w:t>
      </w:r>
      <w:r w:rsidR="00001AFB">
        <w:rPr>
          <w:rFonts w:ascii="Tahoma" w:eastAsia="Times New Roman" w:hAnsi="Tahoma" w:cs="Tahoma"/>
          <w:lang w:eastAsia="sl-SI"/>
        </w:rPr>
        <w:t>.</w:t>
      </w:r>
      <w:r w:rsidR="00001AFB" w:rsidRPr="0051734A">
        <w:rPr>
          <w:rFonts w:ascii="Tahoma" w:eastAsia="Times New Roman" w:hAnsi="Tahoma" w:cs="Tahoma"/>
          <w:lang w:eastAsia="sl-SI"/>
        </w:rPr>
        <w:t xml:space="preserve"> </w:t>
      </w:r>
      <w:r w:rsidRPr="0051734A">
        <w:rPr>
          <w:rFonts w:ascii="Tahoma" w:eastAsia="Times New Roman" w:hAnsi="Tahoma" w:cs="Tahoma"/>
          <w:lang w:eastAsia="sl-SI"/>
        </w:rPr>
        <w:t>RS, št. 61/17 in 72/17 – popr.: v nadaljevanju: GZ),</w:t>
      </w:r>
    </w:p>
    <w:p w14:paraId="0A0CF85A" w14:textId="3D3CF912" w:rsidR="008379A4" w:rsidRPr="008379A4" w:rsidRDefault="008379A4" w:rsidP="00715328">
      <w:pPr>
        <w:keepNext/>
        <w:keepLines/>
        <w:numPr>
          <w:ilvl w:val="0"/>
          <w:numId w:val="28"/>
        </w:numPr>
        <w:spacing w:after="0" w:line="240" w:lineRule="auto"/>
        <w:ind w:left="284" w:hanging="284"/>
        <w:jc w:val="both"/>
        <w:rPr>
          <w:rFonts w:ascii="Tahoma" w:eastAsia="Times New Roman" w:hAnsi="Tahoma" w:cs="Tahoma"/>
          <w:lang w:eastAsia="sl-SI"/>
        </w:rPr>
      </w:pPr>
      <w:r w:rsidRPr="008379A4">
        <w:rPr>
          <w:rFonts w:ascii="Tahoma" w:eastAsia="Times New Roman" w:hAnsi="Tahoma" w:cs="Tahoma"/>
          <w:lang w:eastAsia="sl-SI"/>
        </w:rPr>
        <w:t>Zakona o pravnem varstvu v postopkih javnega naročanja (</w:t>
      </w:r>
      <w:r w:rsidR="00001AFB" w:rsidRPr="008379A4">
        <w:rPr>
          <w:rFonts w:ascii="Tahoma" w:eastAsia="Times New Roman" w:hAnsi="Tahoma" w:cs="Tahoma"/>
          <w:lang w:eastAsia="sl-SI"/>
        </w:rPr>
        <w:t>Ur</w:t>
      </w:r>
      <w:r w:rsidR="00001AFB">
        <w:rPr>
          <w:rFonts w:ascii="Tahoma" w:eastAsia="Times New Roman" w:hAnsi="Tahoma" w:cs="Tahoma"/>
          <w:lang w:eastAsia="sl-SI"/>
        </w:rPr>
        <w:t>.</w:t>
      </w:r>
      <w:r w:rsidR="00001AFB" w:rsidRPr="008379A4">
        <w:rPr>
          <w:rFonts w:ascii="Tahoma" w:eastAsia="Times New Roman" w:hAnsi="Tahoma" w:cs="Tahoma"/>
          <w:lang w:eastAsia="sl-SI"/>
        </w:rPr>
        <w:t xml:space="preserve"> </w:t>
      </w:r>
      <w:r w:rsidRPr="008379A4">
        <w:rPr>
          <w:rFonts w:ascii="Tahoma" w:eastAsia="Times New Roman" w:hAnsi="Tahoma" w:cs="Tahoma"/>
          <w:lang w:eastAsia="sl-SI"/>
        </w:rPr>
        <w:t>l</w:t>
      </w:r>
      <w:r w:rsidR="00001AFB">
        <w:rPr>
          <w:rFonts w:ascii="Tahoma" w:eastAsia="Times New Roman" w:hAnsi="Tahoma" w:cs="Tahoma"/>
          <w:lang w:eastAsia="sl-SI"/>
        </w:rPr>
        <w:t>.</w:t>
      </w:r>
      <w:r w:rsidRPr="008379A4">
        <w:rPr>
          <w:rFonts w:ascii="Tahoma" w:eastAsia="Times New Roman" w:hAnsi="Tahoma" w:cs="Tahoma"/>
          <w:lang w:eastAsia="sl-SI"/>
        </w:rPr>
        <w:t xml:space="preserve"> RS, št. 43</w:t>
      </w:r>
      <w:r w:rsidR="00A85C93">
        <w:rPr>
          <w:rFonts w:ascii="Tahoma" w:eastAsia="Times New Roman" w:hAnsi="Tahoma" w:cs="Tahoma"/>
          <w:lang w:eastAsia="sl-SI"/>
        </w:rPr>
        <w:t>/11, 60/11 – ZTP-D, 63/13, 90/</w:t>
      </w:r>
      <w:r w:rsidRPr="008379A4">
        <w:rPr>
          <w:rFonts w:ascii="Tahoma" w:eastAsia="Times New Roman" w:hAnsi="Tahoma" w:cs="Tahoma"/>
          <w:lang w:eastAsia="sl-SI"/>
        </w:rPr>
        <w:t>14 – ZDU-1I</w:t>
      </w:r>
      <w:r w:rsidR="00A85C93">
        <w:rPr>
          <w:rFonts w:ascii="Tahoma" w:eastAsia="Times New Roman" w:hAnsi="Tahoma" w:cs="Tahoma"/>
          <w:lang w:eastAsia="sl-SI"/>
        </w:rPr>
        <w:t xml:space="preserve"> in</w:t>
      </w:r>
      <w:r w:rsidR="00A85C93" w:rsidRPr="002D06C2">
        <w:rPr>
          <w:rFonts w:ascii="Tahoma" w:hAnsi="Tahoma" w:cs="Tahoma"/>
        </w:rPr>
        <w:t xml:space="preserve"> 60/17</w:t>
      </w:r>
      <w:r w:rsidRPr="008379A4">
        <w:rPr>
          <w:rFonts w:ascii="Tahoma" w:eastAsia="Times New Roman" w:hAnsi="Tahoma" w:cs="Tahoma"/>
          <w:lang w:eastAsia="sl-SI"/>
        </w:rPr>
        <w:t>; v nadaljevanju: ZPVPJN),</w:t>
      </w:r>
    </w:p>
    <w:p w14:paraId="2EA04F5E" w14:textId="77777777" w:rsidR="008379A4" w:rsidRPr="008379A4" w:rsidRDefault="008379A4" w:rsidP="00715328">
      <w:pPr>
        <w:keepNext/>
        <w:keepLines/>
        <w:numPr>
          <w:ilvl w:val="0"/>
          <w:numId w:val="28"/>
        </w:numPr>
        <w:spacing w:after="0" w:line="240" w:lineRule="auto"/>
        <w:ind w:left="284" w:hanging="284"/>
        <w:jc w:val="both"/>
        <w:rPr>
          <w:rFonts w:ascii="Tahoma" w:eastAsia="Times New Roman" w:hAnsi="Tahoma" w:cs="Tahoma"/>
          <w:lang w:eastAsia="sl-SI"/>
        </w:rPr>
      </w:pPr>
      <w:r w:rsidRPr="008379A4">
        <w:rPr>
          <w:rFonts w:ascii="Tahoma" w:eastAsia="Times New Roman" w:hAnsi="Tahoma" w:cs="Tahoma"/>
          <w:lang w:eastAsia="sl-SI"/>
        </w:rPr>
        <w:t>ostalih predpisov, ki temeljijo na zgoraj navedenih zakonih ter veljavno zakonodajo, ki se nanaša na predmet javnega naročila.</w:t>
      </w:r>
    </w:p>
    <w:p w14:paraId="5711853D" w14:textId="77777777" w:rsidR="00302D6E" w:rsidRDefault="00302D6E" w:rsidP="00715328">
      <w:pPr>
        <w:pStyle w:val="BESEDILO"/>
        <w:keepNext/>
        <w:widowControl/>
        <w:tabs>
          <w:tab w:val="clear" w:pos="2155"/>
        </w:tabs>
        <w:rPr>
          <w:rFonts w:ascii="Tahoma" w:hAnsi="Tahoma" w:cs="Tahoma"/>
          <w:kern w:val="0"/>
          <w:sz w:val="22"/>
          <w:szCs w:val="22"/>
        </w:rPr>
      </w:pPr>
    </w:p>
    <w:p w14:paraId="48844709" w14:textId="12766BF0" w:rsidR="007E06D4" w:rsidRPr="006A2A7A" w:rsidRDefault="00A85C93" w:rsidP="007E06D4">
      <w:pPr>
        <w:keepNext/>
        <w:keepLines/>
        <w:tabs>
          <w:tab w:val="left" w:pos="2155"/>
        </w:tabs>
        <w:spacing w:after="0" w:line="240" w:lineRule="auto"/>
        <w:jc w:val="both"/>
        <w:rPr>
          <w:rFonts w:ascii="Tahoma" w:eastAsia="Times New Roman" w:hAnsi="Tahoma" w:cs="Tahoma"/>
          <w:kern w:val="16"/>
          <w:lang w:eastAsia="sl-SI"/>
        </w:rPr>
      </w:pPr>
      <w:r w:rsidRPr="008379A4">
        <w:rPr>
          <w:rFonts w:ascii="Tahoma" w:eastAsia="Times New Roman" w:hAnsi="Tahoma" w:cs="Tahoma"/>
          <w:lang w:eastAsia="sl-SI"/>
        </w:rPr>
        <w:t xml:space="preserve">Naročnik izvaja javno naročilo po postopku oddaje naročila male vrednosti v skladu s 47. členom ZJN-3. </w:t>
      </w:r>
      <w:r w:rsidRPr="008379A4">
        <w:rPr>
          <w:rFonts w:ascii="Tahoma" w:eastAsia="Times New Roman" w:hAnsi="Tahoma" w:cs="Tahoma"/>
          <w:kern w:val="16"/>
          <w:lang w:val="x-none" w:eastAsia="sl-SI"/>
        </w:rPr>
        <w:t>Naročnik bo po pregledu, preveritvi in ocenjevanju ponudb, izbral ponudnika z najugodnejš</w:t>
      </w:r>
      <w:r>
        <w:rPr>
          <w:rFonts w:ascii="Tahoma" w:eastAsia="Times New Roman" w:hAnsi="Tahoma" w:cs="Tahoma"/>
          <w:kern w:val="16"/>
          <w:lang w:eastAsia="sl-SI"/>
        </w:rPr>
        <w:t>o</w:t>
      </w:r>
      <w:r w:rsidRPr="008379A4">
        <w:rPr>
          <w:rFonts w:ascii="Tahoma" w:eastAsia="Times New Roman" w:hAnsi="Tahoma" w:cs="Tahoma"/>
          <w:kern w:val="16"/>
          <w:lang w:val="x-none" w:eastAsia="sl-SI"/>
        </w:rPr>
        <w:t xml:space="preserve"> ponudbo glede na postavljena merila.</w:t>
      </w:r>
      <w:r w:rsidR="006A2A7A">
        <w:rPr>
          <w:rFonts w:ascii="Tahoma" w:eastAsia="Times New Roman" w:hAnsi="Tahoma" w:cs="Tahoma"/>
          <w:kern w:val="16"/>
          <w:lang w:eastAsia="sl-SI"/>
        </w:rPr>
        <w:t xml:space="preserve"> </w:t>
      </w:r>
    </w:p>
    <w:p w14:paraId="3BE71C40" w14:textId="77777777" w:rsidR="00A85C93" w:rsidRPr="008379A4" w:rsidRDefault="00A85C93" w:rsidP="00715328">
      <w:pPr>
        <w:keepNext/>
        <w:keepLines/>
        <w:tabs>
          <w:tab w:val="left" w:pos="2155"/>
        </w:tabs>
        <w:spacing w:after="0" w:line="240" w:lineRule="auto"/>
        <w:jc w:val="both"/>
        <w:rPr>
          <w:rFonts w:ascii="Tahoma" w:eastAsia="Times New Roman" w:hAnsi="Tahoma" w:cs="Tahoma"/>
          <w:kern w:val="16"/>
          <w:lang w:eastAsia="sl-SI"/>
        </w:rPr>
      </w:pPr>
    </w:p>
    <w:p w14:paraId="43905BEB" w14:textId="2C339AD8" w:rsidR="00A85C93" w:rsidRDefault="00A85C93" w:rsidP="00715328">
      <w:pPr>
        <w:pStyle w:val="BESEDILO"/>
        <w:keepNext/>
        <w:widowControl/>
        <w:tabs>
          <w:tab w:val="clear" w:pos="2155"/>
        </w:tabs>
        <w:rPr>
          <w:rFonts w:ascii="Tahoma" w:hAnsi="Tahoma" w:cs="Tahoma"/>
          <w:kern w:val="0"/>
          <w:sz w:val="22"/>
          <w:szCs w:val="22"/>
        </w:rPr>
      </w:pPr>
      <w:r w:rsidRPr="00A85C93">
        <w:rPr>
          <w:rFonts w:ascii="Tahoma" w:hAnsi="Tahoma" w:cs="Tahoma"/>
          <w:kern w:val="0"/>
          <w:sz w:val="22"/>
          <w:szCs w:val="22"/>
        </w:rPr>
        <w:t>Naročnik bo o vseh odločitvah v skladu s 90. členom ZJN-3 obvestil ponudnike na način, da bo podpisano odločitev iz tega člena objavil na portalu javnih naročil.</w:t>
      </w:r>
    </w:p>
    <w:p w14:paraId="5AEAC9A5" w14:textId="77777777" w:rsidR="00A85C93" w:rsidRPr="00712BC8" w:rsidRDefault="00A85C93" w:rsidP="00715328">
      <w:pPr>
        <w:pStyle w:val="BESEDILO"/>
        <w:keepNext/>
        <w:widowControl/>
        <w:tabs>
          <w:tab w:val="clear" w:pos="2155"/>
        </w:tabs>
        <w:rPr>
          <w:rFonts w:ascii="Tahoma" w:hAnsi="Tahoma" w:cs="Tahoma"/>
          <w:kern w:val="0"/>
          <w:sz w:val="22"/>
          <w:szCs w:val="22"/>
        </w:rPr>
      </w:pPr>
    </w:p>
    <w:p w14:paraId="563168EC" w14:textId="77777777" w:rsidR="00302D6E" w:rsidRPr="00712BC8" w:rsidRDefault="00302D6E" w:rsidP="00715328">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409317ED" w14:textId="77777777" w:rsidR="00302D6E" w:rsidRPr="00712BC8" w:rsidRDefault="00302D6E" w:rsidP="00715328">
      <w:pPr>
        <w:keepNext/>
        <w:keepLines/>
        <w:spacing w:after="0" w:line="240" w:lineRule="auto"/>
        <w:jc w:val="both"/>
        <w:rPr>
          <w:rFonts w:ascii="Tahoma" w:eastAsia="Times New Roman" w:hAnsi="Tahoma" w:cs="Tahoma"/>
          <w:b/>
          <w:lang w:eastAsia="sl-SI"/>
        </w:rPr>
      </w:pPr>
    </w:p>
    <w:p w14:paraId="7BDD7EE9" w14:textId="77777777" w:rsidR="00A85C93" w:rsidRPr="00A85C93" w:rsidRDefault="00A85C93" w:rsidP="00715328">
      <w:pPr>
        <w:keepNext/>
        <w:keepLines/>
        <w:spacing w:after="0" w:line="240" w:lineRule="auto"/>
        <w:jc w:val="both"/>
        <w:rPr>
          <w:rFonts w:ascii="Tahoma" w:eastAsia="Times New Roman" w:hAnsi="Tahoma" w:cs="Tahoma"/>
          <w:lang w:eastAsia="sl-SI"/>
        </w:rPr>
      </w:pPr>
      <w:r w:rsidRPr="00A85C93">
        <w:rPr>
          <w:rFonts w:ascii="Tahoma" w:eastAsia="Times New Roman" w:hAnsi="Tahoma" w:cs="Tahoma"/>
          <w:lang w:eastAsia="sl-SI"/>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 uradne prevode sodnega tolmača za slovenski jezik, dokumentov/dokazil, ki so predloženi v tujem jeziku.</w:t>
      </w:r>
    </w:p>
    <w:p w14:paraId="7B5A9C8A" w14:textId="77777777" w:rsidR="00A85C93" w:rsidRPr="00A85C93" w:rsidRDefault="00A85C93" w:rsidP="00715328">
      <w:pPr>
        <w:keepNext/>
        <w:keepLines/>
        <w:spacing w:after="0" w:line="240" w:lineRule="auto"/>
        <w:jc w:val="both"/>
        <w:rPr>
          <w:rFonts w:ascii="Tahoma" w:eastAsia="Times New Roman" w:hAnsi="Tahoma" w:cs="Tahoma"/>
          <w:lang w:eastAsia="sl-SI"/>
        </w:rPr>
      </w:pPr>
    </w:p>
    <w:p w14:paraId="5E34498D" w14:textId="77777777" w:rsidR="00A85C93" w:rsidRDefault="00A85C93" w:rsidP="00715328">
      <w:pPr>
        <w:keepNext/>
        <w:keepLines/>
        <w:spacing w:after="0" w:line="240" w:lineRule="auto"/>
        <w:jc w:val="both"/>
        <w:rPr>
          <w:rFonts w:ascii="Tahoma" w:eastAsia="Times New Roman" w:hAnsi="Tahoma" w:cs="Tahoma"/>
          <w:lang w:eastAsia="sl-SI"/>
        </w:rPr>
      </w:pPr>
      <w:r w:rsidRPr="00A85C93">
        <w:rPr>
          <w:rFonts w:ascii="Tahoma" w:eastAsia="Times New Roman" w:hAnsi="Tahoma" w:cs="Tahoma"/>
          <w:lang w:eastAsia="sl-SI"/>
        </w:rPr>
        <w:t>Finančni podatki morajo biti podani v evrih, na do dve (2) decimalni mesti natančno.</w:t>
      </w:r>
    </w:p>
    <w:p w14:paraId="5D3B0DDF" w14:textId="77777777" w:rsidR="001D0A57" w:rsidRDefault="001D0A57" w:rsidP="00715328">
      <w:pPr>
        <w:keepNext/>
        <w:keepLines/>
        <w:spacing w:after="0" w:line="240" w:lineRule="auto"/>
        <w:jc w:val="both"/>
        <w:rPr>
          <w:rFonts w:ascii="Tahoma" w:eastAsia="Times New Roman" w:hAnsi="Tahoma" w:cs="Tahoma"/>
          <w:lang w:eastAsia="sl-SI"/>
        </w:rPr>
      </w:pPr>
    </w:p>
    <w:p w14:paraId="64178384" w14:textId="77777777" w:rsidR="00B679EA" w:rsidRPr="00A85C93" w:rsidRDefault="00B679EA" w:rsidP="00715328">
      <w:pPr>
        <w:keepNext/>
        <w:keepLines/>
        <w:spacing w:after="0" w:line="240" w:lineRule="auto"/>
        <w:jc w:val="both"/>
        <w:rPr>
          <w:rFonts w:ascii="Tahoma" w:eastAsia="Times New Roman" w:hAnsi="Tahoma" w:cs="Tahoma"/>
          <w:lang w:eastAsia="sl-SI"/>
        </w:rPr>
      </w:pPr>
    </w:p>
    <w:p w14:paraId="0BDF74B1" w14:textId="77777777" w:rsidR="00302D6E" w:rsidRPr="00712BC8" w:rsidRDefault="00302D6E" w:rsidP="00715328">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lastRenderedPageBreak/>
        <w:t>Dodatna pojasnila ponudnikom</w:t>
      </w:r>
      <w:bookmarkEnd w:id="4"/>
      <w:bookmarkEnd w:id="5"/>
      <w:bookmarkEnd w:id="6"/>
      <w:bookmarkEnd w:id="7"/>
      <w:bookmarkEnd w:id="8"/>
    </w:p>
    <w:p w14:paraId="168C5FE1" w14:textId="77777777" w:rsidR="00302D6E" w:rsidRPr="00712BC8" w:rsidRDefault="00302D6E" w:rsidP="00715328">
      <w:pPr>
        <w:keepNext/>
        <w:keepLines/>
        <w:spacing w:after="0" w:line="240" w:lineRule="auto"/>
        <w:jc w:val="both"/>
        <w:rPr>
          <w:rFonts w:ascii="Tahoma" w:eastAsia="Times New Roman" w:hAnsi="Tahoma" w:cs="Tahoma"/>
          <w:lang w:eastAsia="sl-SI"/>
        </w:rPr>
      </w:pPr>
    </w:p>
    <w:p w14:paraId="2246E959" w14:textId="0EDC0B5F" w:rsidR="0051734A" w:rsidRDefault="0051734A" w:rsidP="00715328">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 xml:space="preserve">Dodatna pojasnila o razpisni dokumentaciji ali vprašanja lahko zainteresirani ponudniki zahtevajo preko </w:t>
      </w:r>
      <w:r w:rsidRPr="008379A4">
        <w:rPr>
          <w:rFonts w:ascii="Tahoma" w:eastAsia="Times New Roman" w:hAnsi="Tahoma" w:cs="Tahoma"/>
          <w:b/>
          <w:lang w:eastAsia="sl-SI"/>
        </w:rPr>
        <w:t>Portala javnih naročil</w:t>
      </w:r>
      <w:r w:rsidRPr="008379A4">
        <w:rPr>
          <w:rFonts w:ascii="Tahoma" w:eastAsia="Times New Roman" w:hAnsi="Tahoma" w:cs="Tahoma"/>
          <w:lang w:eastAsia="sl-SI"/>
        </w:rPr>
        <w:t xml:space="preserve">, vendar najkasneje do </w:t>
      </w:r>
      <w:r w:rsidR="00095CC6" w:rsidRPr="004643D5">
        <w:rPr>
          <w:rFonts w:ascii="Tahoma" w:eastAsia="Times New Roman" w:hAnsi="Tahoma" w:cs="Tahoma"/>
          <w:b/>
          <w:bCs/>
          <w:lang w:eastAsia="sl-SI"/>
        </w:rPr>
        <w:t>25</w:t>
      </w:r>
      <w:r w:rsidR="00E601A6" w:rsidRPr="004643D5">
        <w:rPr>
          <w:rFonts w:ascii="Tahoma" w:eastAsia="Times New Roman" w:hAnsi="Tahoma" w:cs="Tahoma"/>
          <w:b/>
          <w:bCs/>
          <w:lang w:eastAsia="sl-SI"/>
        </w:rPr>
        <w:t xml:space="preserve">. </w:t>
      </w:r>
      <w:r w:rsidR="00095CC6" w:rsidRPr="004643D5">
        <w:rPr>
          <w:rFonts w:ascii="Tahoma" w:eastAsia="Times New Roman" w:hAnsi="Tahoma" w:cs="Tahoma"/>
          <w:b/>
          <w:bCs/>
          <w:lang w:eastAsia="sl-SI"/>
        </w:rPr>
        <w:t>7</w:t>
      </w:r>
      <w:r w:rsidR="00E601A6" w:rsidRPr="004643D5">
        <w:rPr>
          <w:rFonts w:ascii="Tahoma" w:eastAsia="Times New Roman" w:hAnsi="Tahoma" w:cs="Tahoma"/>
          <w:b/>
          <w:bCs/>
          <w:lang w:eastAsia="sl-SI"/>
        </w:rPr>
        <w:t>. 2019</w:t>
      </w:r>
      <w:r w:rsidRPr="008379A4">
        <w:rPr>
          <w:rFonts w:ascii="Tahoma" w:eastAsia="Times New Roman" w:hAnsi="Tahoma" w:cs="Tahoma"/>
          <w:b/>
          <w:bCs/>
          <w:lang w:eastAsia="sl-SI"/>
        </w:rPr>
        <w:t xml:space="preserve"> do 1</w:t>
      </w:r>
      <w:r>
        <w:rPr>
          <w:rFonts w:ascii="Tahoma" w:eastAsia="Times New Roman" w:hAnsi="Tahoma" w:cs="Tahoma"/>
          <w:b/>
          <w:bCs/>
          <w:lang w:eastAsia="sl-SI"/>
        </w:rPr>
        <w:t>0</w:t>
      </w:r>
      <w:r w:rsidRPr="008379A4">
        <w:rPr>
          <w:rFonts w:ascii="Tahoma" w:eastAsia="Times New Roman" w:hAnsi="Tahoma" w:cs="Tahoma"/>
          <w:b/>
          <w:bCs/>
          <w:lang w:eastAsia="sl-SI"/>
        </w:rPr>
        <w:t>:00</w:t>
      </w:r>
      <w:r w:rsidRPr="008379A4">
        <w:rPr>
          <w:rFonts w:ascii="Tahoma" w:eastAsia="Times New Roman" w:hAnsi="Tahoma" w:cs="Tahoma"/>
          <w:lang w:eastAsia="sl-SI"/>
        </w:rPr>
        <w:t xml:space="preserve">. Odgovori oz. pojasnila bodo objavljeni na Portalu javnih naročil, najkasneje </w:t>
      </w:r>
      <w:r w:rsidRPr="00E601A6">
        <w:rPr>
          <w:rFonts w:ascii="Tahoma" w:eastAsia="Times New Roman" w:hAnsi="Tahoma" w:cs="Tahoma"/>
          <w:lang w:eastAsia="sl-SI"/>
        </w:rPr>
        <w:t>dva (2) dni</w:t>
      </w:r>
      <w:r w:rsidRPr="008379A4">
        <w:rPr>
          <w:rFonts w:ascii="Tahoma" w:eastAsia="Times New Roman" w:hAnsi="Tahoma" w:cs="Tahoma"/>
          <w:lang w:eastAsia="sl-SI"/>
        </w:rPr>
        <w:t xml:space="preserve"> pred rokom za oddajo ponudbe, pod pogojem, da bo zahteva posredovana pravočasno. Na drugače posredovane zahteve za dodatna pojasnila ali vprašanja naročnik ni dolžan odgovoriti.</w:t>
      </w:r>
    </w:p>
    <w:p w14:paraId="5127701B" w14:textId="77777777" w:rsidR="00A85C93" w:rsidRDefault="00A85C93" w:rsidP="00715328">
      <w:pPr>
        <w:keepNext/>
        <w:keepLines/>
        <w:spacing w:after="0" w:line="240" w:lineRule="auto"/>
        <w:jc w:val="both"/>
        <w:rPr>
          <w:rFonts w:ascii="Tahoma" w:eastAsia="Times New Roman" w:hAnsi="Tahoma" w:cs="Tahoma"/>
          <w:lang w:eastAsia="sl-SI"/>
        </w:rPr>
      </w:pPr>
    </w:p>
    <w:p w14:paraId="5E2D39E9" w14:textId="77777777" w:rsidR="0051734A" w:rsidRPr="008379A4" w:rsidRDefault="0051734A" w:rsidP="00715328">
      <w:pPr>
        <w:keepNext/>
        <w:keepLines/>
        <w:numPr>
          <w:ilvl w:val="1"/>
          <w:numId w:val="2"/>
        </w:numPr>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Variantna ponudba</w:t>
      </w:r>
    </w:p>
    <w:p w14:paraId="08137537" w14:textId="77777777" w:rsidR="0051734A" w:rsidRPr="008379A4" w:rsidRDefault="0051734A" w:rsidP="00715328">
      <w:pPr>
        <w:keepNext/>
        <w:keepLines/>
        <w:spacing w:after="0" w:line="240" w:lineRule="auto"/>
        <w:jc w:val="both"/>
        <w:rPr>
          <w:rFonts w:ascii="Tahoma" w:eastAsia="Times New Roman" w:hAnsi="Tahoma" w:cs="Tahoma"/>
          <w:lang w:eastAsia="sl-SI"/>
        </w:rPr>
      </w:pPr>
    </w:p>
    <w:p w14:paraId="6D848316" w14:textId="77777777" w:rsidR="0051734A" w:rsidRPr="008379A4" w:rsidRDefault="0051734A" w:rsidP="00715328">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Naročnik ne dopušča predložitve variantne ponudbe. Naročnik bo ponudbo, ki bo vsebovala variantno ponudbo, zavrnil kot nedopustno.</w:t>
      </w:r>
    </w:p>
    <w:p w14:paraId="0FA5E778" w14:textId="77777777" w:rsidR="0051734A" w:rsidRPr="00DF1E12" w:rsidRDefault="0051734A" w:rsidP="00715328">
      <w:pPr>
        <w:keepNext/>
        <w:keepLines/>
        <w:spacing w:after="0" w:line="240" w:lineRule="auto"/>
        <w:jc w:val="both"/>
        <w:rPr>
          <w:rFonts w:ascii="Tahoma" w:eastAsia="Times New Roman" w:hAnsi="Tahoma" w:cs="Tahoma"/>
          <w:lang w:eastAsia="sl-SI"/>
        </w:rPr>
      </w:pPr>
    </w:p>
    <w:p w14:paraId="6AAD9F76" w14:textId="77777777" w:rsidR="0051734A" w:rsidRPr="00EB027B" w:rsidRDefault="0051734A" w:rsidP="00715328">
      <w:pPr>
        <w:keepNext/>
        <w:keepLines/>
        <w:numPr>
          <w:ilvl w:val="1"/>
          <w:numId w:val="2"/>
        </w:numPr>
        <w:spacing w:after="0" w:line="240" w:lineRule="auto"/>
        <w:ind w:right="56"/>
        <w:jc w:val="both"/>
        <w:rPr>
          <w:rFonts w:ascii="Tahoma" w:eastAsia="Times New Roman" w:hAnsi="Tahoma" w:cs="Tahoma"/>
          <w:b/>
          <w:lang w:eastAsia="sl-SI"/>
        </w:rPr>
      </w:pPr>
      <w:r w:rsidRPr="00EB027B">
        <w:rPr>
          <w:rFonts w:ascii="Tahoma" w:eastAsia="Times New Roman" w:hAnsi="Tahoma" w:cs="Tahoma"/>
          <w:b/>
          <w:lang w:eastAsia="sl-SI"/>
        </w:rPr>
        <w:t>Pregled in ocenjevanje ponudb</w:t>
      </w:r>
    </w:p>
    <w:p w14:paraId="21CB6CE7" w14:textId="77777777" w:rsidR="0051734A" w:rsidRPr="00EB027B" w:rsidRDefault="0051734A" w:rsidP="00715328">
      <w:pPr>
        <w:keepNext/>
        <w:keepLines/>
        <w:spacing w:after="0" w:line="240" w:lineRule="auto"/>
        <w:ind w:right="56"/>
        <w:jc w:val="both"/>
        <w:rPr>
          <w:rFonts w:ascii="Tahoma" w:eastAsia="Times New Roman" w:hAnsi="Tahoma" w:cs="Tahoma"/>
          <w:lang w:eastAsia="sl-SI"/>
        </w:rPr>
      </w:pPr>
    </w:p>
    <w:p w14:paraId="141D9723" w14:textId="77777777" w:rsidR="0051734A" w:rsidRPr="00EB027B" w:rsidRDefault="0051734A" w:rsidP="00715328">
      <w:pPr>
        <w:keepNext/>
        <w:keepLines/>
        <w:spacing w:after="0" w:line="240" w:lineRule="auto"/>
        <w:jc w:val="both"/>
        <w:rPr>
          <w:rFonts w:ascii="Tahoma" w:eastAsia="Times New Roman" w:hAnsi="Tahoma" w:cs="Tahoma"/>
          <w:lang w:eastAsia="sl-SI"/>
        </w:rPr>
      </w:pPr>
      <w:r w:rsidRPr="00EB027B">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1C74C1B2" w14:textId="77777777" w:rsidR="0051734A" w:rsidRPr="00DA6DED" w:rsidRDefault="0051734A" w:rsidP="00715328">
      <w:pPr>
        <w:keepNext/>
        <w:keepLines/>
        <w:tabs>
          <w:tab w:val="left" w:pos="2155"/>
        </w:tabs>
        <w:spacing w:after="0" w:line="240" w:lineRule="auto"/>
        <w:jc w:val="both"/>
        <w:rPr>
          <w:rFonts w:ascii="Tahoma" w:eastAsia="Times New Roman" w:hAnsi="Tahoma" w:cs="Tahoma"/>
          <w:kern w:val="16"/>
          <w:lang w:eastAsia="sl-SI"/>
        </w:rPr>
      </w:pPr>
    </w:p>
    <w:p w14:paraId="46379AA9" w14:textId="77777777" w:rsidR="0051734A" w:rsidRPr="00DA6DED" w:rsidRDefault="0051734A" w:rsidP="00715328">
      <w:pPr>
        <w:keepNext/>
        <w:keepLines/>
        <w:numPr>
          <w:ilvl w:val="1"/>
          <w:numId w:val="2"/>
        </w:numPr>
        <w:spacing w:after="0" w:line="240" w:lineRule="auto"/>
        <w:ind w:right="56"/>
        <w:jc w:val="both"/>
        <w:rPr>
          <w:rFonts w:ascii="Tahoma" w:eastAsia="Times New Roman" w:hAnsi="Tahoma" w:cs="Tahoma"/>
          <w:b/>
          <w:lang w:eastAsia="sl-SI"/>
        </w:rPr>
      </w:pPr>
      <w:r w:rsidRPr="00DA6DED">
        <w:rPr>
          <w:rFonts w:ascii="Tahoma" w:eastAsia="Times New Roman" w:hAnsi="Tahoma" w:cs="Tahoma"/>
          <w:b/>
          <w:lang w:eastAsia="sl-SI"/>
        </w:rPr>
        <w:t>Pogodba</w:t>
      </w:r>
    </w:p>
    <w:p w14:paraId="5E352CCB" w14:textId="77777777" w:rsidR="0051734A" w:rsidRPr="00DA6DED" w:rsidRDefault="0051734A" w:rsidP="00715328">
      <w:pPr>
        <w:keepNext/>
        <w:keepLines/>
        <w:spacing w:after="0" w:line="240" w:lineRule="auto"/>
        <w:ind w:right="56"/>
        <w:jc w:val="both"/>
        <w:rPr>
          <w:rFonts w:ascii="Tahoma" w:eastAsia="Times New Roman" w:hAnsi="Tahoma" w:cs="Tahoma"/>
          <w:lang w:eastAsia="sl-SI"/>
        </w:rPr>
      </w:pPr>
    </w:p>
    <w:p w14:paraId="39045B10" w14:textId="77777777" w:rsidR="0051734A" w:rsidRPr="00DA6DED" w:rsidRDefault="0051734A" w:rsidP="00715328">
      <w:pPr>
        <w:keepNext/>
        <w:keepLines/>
        <w:spacing w:after="0" w:line="240" w:lineRule="auto"/>
        <w:ind w:right="56"/>
        <w:jc w:val="both"/>
        <w:rPr>
          <w:rFonts w:ascii="Tahoma" w:eastAsia="Times New Roman" w:hAnsi="Tahoma" w:cs="Tahoma"/>
          <w:lang w:eastAsia="sl-SI"/>
        </w:rPr>
      </w:pPr>
      <w:r w:rsidRPr="00DA6DED">
        <w:rPr>
          <w:rFonts w:ascii="Tahoma" w:eastAsia="Times New Roman" w:hAnsi="Tahoma" w:cs="Tahoma"/>
          <w:lang w:eastAsia="sl-SI"/>
        </w:rPr>
        <w:t>Pogodbo z izbranim ponudnikom bo podpisal zakoniti zastopnik naročnika.</w:t>
      </w:r>
    </w:p>
    <w:p w14:paraId="77263D31" w14:textId="77777777" w:rsidR="0051734A" w:rsidRPr="00DA6DED" w:rsidRDefault="0051734A" w:rsidP="00715328">
      <w:pPr>
        <w:keepNext/>
        <w:keepLines/>
        <w:spacing w:after="0" w:line="240" w:lineRule="auto"/>
        <w:ind w:right="56"/>
        <w:jc w:val="both"/>
        <w:rPr>
          <w:rFonts w:ascii="Tahoma" w:eastAsia="Times New Roman" w:hAnsi="Tahoma" w:cs="Tahoma"/>
          <w:lang w:eastAsia="sl-SI"/>
        </w:rPr>
      </w:pPr>
    </w:p>
    <w:p w14:paraId="11066C7A" w14:textId="77777777" w:rsidR="0051734A" w:rsidRPr="00DA6DED" w:rsidRDefault="0051734A" w:rsidP="00715328">
      <w:pPr>
        <w:keepNext/>
        <w:keepLines/>
        <w:spacing w:after="0" w:line="240" w:lineRule="auto"/>
        <w:ind w:right="56"/>
        <w:jc w:val="both"/>
        <w:rPr>
          <w:rFonts w:ascii="Tahoma" w:eastAsia="Times New Roman" w:hAnsi="Tahoma" w:cs="Tahoma"/>
          <w:lang w:eastAsia="sl-SI"/>
        </w:rPr>
      </w:pPr>
      <w:r w:rsidRPr="00DA6DED">
        <w:rPr>
          <w:rFonts w:ascii="Tahoma" w:eastAsia="Times New Roman" w:hAnsi="Tahoma" w:cs="Tahoma"/>
          <w:lang w:eastAsia="sl-SI"/>
        </w:rPr>
        <w:t>Pogodbo se bo pred podpisom vsebinsko prilagodil le glede na to, ali bo izbrani ponudnik predložil skupno ponudbo in podobno.</w:t>
      </w:r>
    </w:p>
    <w:p w14:paraId="3E7C388C" w14:textId="77777777" w:rsidR="0051734A" w:rsidRPr="00DA6DED" w:rsidRDefault="0051734A" w:rsidP="00715328">
      <w:pPr>
        <w:keepNext/>
        <w:keepLines/>
        <w:spacing w:after="0" w:line="240" w:lineRule="auto"/>
        <w:ind w:right="56"/>
        <w:jc w:val="both"/>
        <w:rPr>
          <w:rFonts w:ascii="Tahoma" w:eastAsia="Times New Roman" w:hAnsi="Tahoma" w:cs="Tahoma"/>
          <w:lang w:eastAsia="sl-SI"/>
        </w:rPr>
      </w:pPr>
    </w:p>
    <w:p w14:paraId="3E921D7D" w14:textId="05AF0E18" w:rsidR="0051734A" w:rsidRPr="00DA6DED" w:rsidRDefault="0051734A" w:rsidP="00715328">
      <w:pPr>
        <w:keepNext/>
        <w:keepLines/>
        <w:spacing w:after="0" w:line="240" w:lineRule="auto"/>
        <w:ind w:right="56"/>
        <w:jc w:val="both"/>
        <w:rPr>
          <w:rFonts w:ascii="Tahoma" w:eastAsia="Times New Roman" w:hAnsi="Tahoma" w:cs="Tahoma"/>
          <w:lang w:eastAsia="sl-SI"/>
        </w:rPr>
      </w:pPr>
      <w:r w:rsidRPr="00DA6DED">
        <w:rPr>
          <w:rFonts w:ascii="Tahoma" w:eastAsia="Times New Roman" w:hAnsi="Tahoma" w:cs="Tahoma"/>
          <w:lang w:eastAsia="sl-SI"/>
        </w:rPr>
        <w:t>V skladu s šestim odstavkom 14. člena Zakona o integriteti in preprečevanju korupcije (Ur. l. RS, št. 69/11-UPB2; v nadaljevanju ZIntPK)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w:t>
      </w:r>
      <w:r w:rsidRPr="00DA6DED">
        <w:rPr>
          <w:rFonts w:ascii="Tahoma" w:eastAsia="Times New Roman" w:hAnsi="Tahoma" w:cs="Tahoma"/>
          <w:b/>
          <w:lang w:eastAsia="sl-SI"/>
        </w:rPr>
        <w:t>Prilog</w:t>
      </w:r>
      <w:r>
        <w:rPr>
          <w:rFonts w:ascii="Tahoma" w:eastAsia="Times New Roman" w:hAnsi="Tahoma" w:cs="Tahoma"/>
          <w:b/>
          <w:lang w:eastAsia="sl-SI"/>
        </w:rPr>
        <w:t>a</w:t>
      </w:r>
      <w:r w:rsidRPr="00DA6DED">
        <w:rPr>
          <w:rFonts w:ascii="Tahoma" w:eastAsia="Times New Roman" w:hAnsi="Tahoma" w:cs="Tahoma"/>
          <w:b/>
          <w:lang w:eastAsia="sl-SI"/>
        </w:rPr>
        <w:t xml:space="preserve"> 3</w:t>
      </w:r>
      <w:r>
        <w:rPr>
          <w:rFonts w:ascii="Tahoma" w:eastAsia="Times New Roman" w:hAnsi="Tahoma" w:cs="Tahoma"/>
          <w:b/>
          <w:lang w:eastAsia="sl-SI"/>
        </w:rPr>
        <w:t>/</w:t>
      </w:r>
      <w:r w:rsidR="00E544D7">
        <w:rPr>
          <w:rFonts w:ascii="Tahoma" w:eastAsia="Times New Roman" w:hAnsi="Tahoma" w:cs="Tahoma"/>
          <w:b/>
          <w:lang w:eastAsia="sl-SI"/>
        </w:rPr>
        <w:t>4</w:t>
      </w:r>
      <w:r w:rsidRPr="00DA6DED">
        <w:rPr>
          <w:rFonts w:ascii="Tahoma" w:eastAsia="Times New Roman" w:hAnsi="Tahoma" w:cs="Tahoma"/>
          <w:lang w:eastAsia="sl-SI"/>
        </w:rPr>
        <w:t>). Če bo gospodarski subjekt predložil lažno izjavo oziroma bo dal neresnične podatke o navedenih dejstvih, bo to imelo za posledico ničnost pogodbe. Izjavo bodo morali podati tudi ostali gospodarski subjekti, ki nastopajo v ponudbi skupaj s ponudnikom.</w:t>
      </w:r>
      <w:r w:rsidR="006A2A7A">
        <w:rPr>
          <w:rFonts w:ascii="Tahoma" w:eastAsia="Times New Roman" w:hAnsi="Tahoma" w:cs="Tahoma"/>
          <w:lang w:eastAsia="sl-SI"/>
        </w:rPr>
        <w:t xml:space="preserve"> </w:t>
      </w:r>
      <w:r w:rsidR="006A2A7A" w:rsidRPr="006F0526">
        <w:rPr>
          <w:rFonts w:ascii="Tahoma" w:hAnsi="Tahoma" w:cs="Tahoma"/>
        </w:rPr>
        <w:t xml:space="preserve">V kolikor ponudnik </w:t>
      </w:r>
      <w:r w:rsidR="006A2A7A">
        <w:rPr>
          <w:rFonts w:ascii="Tahoma" w:hAnsi="Tahoma" w:cs="Tahoma"/>
        </w:rPr>
        <w:t>Prilogo 3/4</w:t>
      </w:r>
      <w:r w:rsidR="006A2A7A" w:rsidRPr="006F0526">
        <w:rPr>
          <w:rFonts w:ascii="Tahoma" w:hAnsi="Tahoma" w:cs="Tahoma"/>
        </w:rPr>
        <w:t xml:space="preserve"> ne bo priloži že v ponudbi, bo naročnik ponudnika pozval k predložitvi izpolnjene predmetne priloge pred sklenitvijo </w:t>
      </w:r>
      <w:r w:rsidR="006A2A7A">
        <w:rPr>
          <w:rFonts w:ascii="Tahoma" w:hAnsi="Tahoma" w:cs="Tahoma"/>
        </w:rPr>
        <w:t>pogodbe</w:t>
      </w:r>
      <w:r w:rsidR="006A2A7A" w:rsidRPr="006F0526">
        <w:rPr>
          <w:rFonts w:ascii="Tahoma" w:hAnsi="Tahoma" w:cs="Tahoma"/>
        </w:rPr>
        <w:t>.</w:t>
      </w:r>
    </w:p>
    <w:p w14:paraId="06821AF5" w14:textId="77777777" w:rsidR="0051734A" w:rsidRPr="00DA6DED" w:rsidRDefault="0051734A" w:rsidP="00715328">
      <w:pPr>
        <w:keepNext/>
        <w:keepLines/>
        <w:spacing w:after="0" w:line="240" w:lineRule="auto"/>
        <w:ind w:right="56"/>
        <w:jc w:val="both"/>
        <w:rPr>
          <w:rFonts w:ascii="Tahoma" w:eastAsia="Times New Roman" w:hAnsi="Tahoma" w:cs="Tahoma"/>
          <w:lang w:eastAsia="sl-SI"/>
        </w:rPr>
      </w:pPr>
    </w:p>
    <w:p w14:paraId="4850D49D" w14:textId="6BCE2A86" w:rsidR="0051734A" w:rsidRPr="00DA6DED" w:rsidRDefault="0051734A" w:rsidP="00715328">
      <w:pPr>
        <w:keepNext/>
        <w:keepLines/>
        <w:spacing w:after="0" w:line="240" w:lineRule="auto"/>
        <w:ind w:right="56"/>
        <w:jc w:val="both"/>
        <w:rPr>
          <w:rFonts w:ascii="Tahoma" w:eastAsia="Times New Roman" w:hAnsi="Tahoma" w:cs="Tahoma"/>
          <w:lang w:eastAsia="sl-SI"/>
        </w:rPr>
      </w:pPr>
      <w:r w:rsidRPr="00DA6DED">
        <w:rPr>
          <w:rFonts w:ascii="Tahoma" w:eastAsia="Times New Roman" w:hAnsi="Tahoma" w:cs="Tahoma"/>
          <w:lang w:eastAsia="sl-SI"/>
        </w:rPr>
        <w:t xml:space="preserve">Vzorec pogodbe je sestavni del te razpisne dokumentacije. Ponudnik s podpisom </w:t>
      </w:r>
      <w:r w:rsidRPr="00E544D7">
        <w:rPr>
          <w:rFonts w:ascii="Tahoma" w:eastAsia="Times New Roman" w:hAnsi="Tahoma" w:cs="Tahoma"/>
          <w:b/>
          <w:lang w:eastAsia="sl-SI"/>
        </w:rPr>
        <w:t xml:space="preserve">Priloge </w:t>
      </w:r>
      <w:r w:rsidR="00E544D7">
        <w:rPr>
          <w:rFonts w:ascii="Tahoma" w:eastAsia="Times New Roman" w:hAnsi="Tahoma" w:cs="Tahoma"/>
          <w:b/>
          <w:lang w:eastAsia="sl-SI"/>
        </w:rPr>
        <w:t>3/1</w:t>
      </w:r>
      <w:r w:rsidRPr="00DA6DED">
        <w:rPr>
          <w:rFonts w:ascii="Tahoma" w:eastAsia="Times New Roman" w:hAnsi="Tahoma" w:cs="Tahoma"/>
          <w:lang w:eastAsia="sl-SI"/>
        </w:rPr>
        <w:t xml:space="preserve"> potrdi, da se strinja z vsebino pogodbe.</w:t>
      </w:r>
    </w:p>
    <w:p w14:paraId="5FF959EF" w14:textId="77777777" w:rsidR="0051734A" w:rsidRPr="00DA6DED" w:rsidRDefault="0051734A" w:rsidP="00715328">
      <w:pPr>
        <w:keepNext/>
        <w:keepLines/>
        <w:spacing w:after="0" w:line="240" w:lineRule="auto"/>
        <w:ind w:right="56"/>
        <w:jc w:val="both"/>
        <w:rPr>
          <w:rFonts w:ascii="Tahoma" w:eastAsia="Times New Roman" w:hAnsi="Tahoma" w:cs="Tahoma"/>
          <w:lang w:eastAsia="sl-SI"/>
        </w:rPr>
      </w:pPr>
    </w:p>
    <w:p w14:paraId="7BFC09ED" w14:textId="77777777" w:rsidR="0051734A" w:rsidRPr="00DA6DED" w:rsidRDefault="0051734A" w:rsidP="00715328">
      <w:pPr>
        <w:keepNext/>
        <w:keepLines/>
        <w:numPr>
          <w:ilvl w:val="1"/>
          <w:numId w:val="2"/>
        </w:numPr>
        <w:spacing w:after="0" w:line="240" w:lineRule="auto"/>
        <w:jc w:val="both"/>
        <w:rPr>
          <w:rFonts w:ascii="Tahoma" w:eastAsia="Times New Roman" w:hAnsi="Tahoma" w:cs="Tahoma"/>
          <w:b/>
          <w:lang w:eastAsia="sl-SI"/>
        </w:rPr>
      </w:pPr>
      <w:bookmarkStart w:id="9" w:name="_Toc116720524"/>
      <w:bookmarkStart w:id="10" w:name="_Toc116720588"/>
      <w:bookmarkStart w:id="11" w:name="_Toc116783499"/>
      <w:bookmarkStart w:id="12" w:name="_Toc116792933"/>
      <w:bookmarkStart w:id="13" w:name="_Toc136417505"/>
      <w:r w:rsidRPr="00DA6DED">
        <w:rPr>
          <w:rFonts w:ascii="Tahoma" w:eastAsia="Times New Roman" w:hAnsi="Tahoma" w:cs="Tahoma"/>
          <w:b/>
          <w:lang w:eastAsia="sl-SI"/>
        </w:rPr>
        <w:t>Prav</w:t>
      </w:r>
      <w:bookmarkEnd w:id="9"/>
      <w:bookmarkEnd w:id="10"/>
      <w:bookmarkEnd w:id="11"/>
      <w:bookmarkEnd w:id="12"/>
      <w:bookmarkEnd w:id="13"/>
      <w:r w:rsidRPr="00DA6DED">
        <w:rPr>
          <w:rFonts w:ascii="Tahoma" w:eastAsia="Times New Roman" w:hAnsi="Tahoma" w:cs="Tahoma"/>
          <w:b/>
          <w:lang w:eastAsia="sl-SI"/>
        </w:rPr>
        <w:t>no varstvo</w:t>
      </w:r>
    </w:p>
    <w:p w14:paraId="0F15BCB7" w14:textId="77777777" w:rsidR="0051734A" w:rsidRPr="00DA6DED" w:rsidRDefault="0051734A" w:rsidP="00715328">
      <w:pPr>
        <w:keepNext/>
        <w:keepLines/>
        <w:spacing w:after="0" w:line="240" w:lineRule="auto"/>
        <w:jc w:val="both"/>
        <w:rPr>
          <w:rFonts w:ascii="Tahoma" w:eastAsia="Times New Roman" w:hAnsi="Tahoma" w:cs="Tahoma"/>
          <w:b/>
          <w:lang w:eastAsia="sl-SI"/>
        </w:rPr>
      </w:pPr>
    </w:p>
    <w:p w14:paraId="4FF57672" w14:textId="77777777" w:rsidR="0051734A" w:rsidRPr="00DA6DED" w:rsidRDefault="0051734A" w:rsidP="00715328">
      <w:pPr>
        <w:keepNext/>
        <w:keepLines/>
        <w:autoSpaceDE w:val="0"/>
        <w:autoSpaceDN w:val="0"/>
        <w:adjustRightInd w:val="0"/>
        <w:spacing w:after="0" w:line="240" w:lineRule="auto"/>
        <w:jc w:val="both"/>
        <w:rPr>
          <w:rFonts w:ascii="Tahoma" w:hAnsi="Tahoma" w:cs="Tahoma"/>
        </w:rPr>
      </w:pPr>
      <w:r w:rsidRPr="00DA6DED">
        <w:rPr>
          <w:rFonts w:ascii="Tahoma" w:hAnsi="Tahoma" w:cs="Tahoma"/>
        </w:rPr>
        <w:t>Ponudnikom je zagotovljeno pravno varstvo skladno z določbami Zakona o pravnem varstvu v postopkih javnega naročanja.</w:t>
      </w:r>
    </w:p>
    <w:p w14:paraId="16CDD593" w14:textId="77777777" w:rsidR="0051734A" w:rsidRPr="00DA6DED" w:rsidRDefault="0051734A" w:rsidP="00715328">
      <w:pPr>
        <w:keepNext/>
        <w:keepLines/>
        <w:autoSpaceDE w:val="0"/>
        <w:autoSpaceDN w:val="0"/>
        <w:adjustRightInd w:val="0"/>
        <w:spacing w:after="0" w:line="240" w:lineRule="auto"/>
        <w:jc w:val="both"/>
        <w:rPr>
          <w:rFonts w:ascii="Tahoma" w:eastAsia="Times New Roman" w:hAnsi="Tahoma" w:cs="Tahoma"/>
          <w:lang w:eastAsia="sl-SI"/>
        </w:rPr>
      </w:pPr>
    </w:p>
    <w:p w14:paraId="718719ED" w14:textId="77777777" w:rsidR="0051734A" w:rsidRPr="00DA6DED" w:rsidRDefault="0051734A" w:rsidP="00715328">
      <w:pPr>
        <w:keepNext/>
        <w:keepLines/>
        <w:numPr>
          <w:ilvl w:val="1"/>
          <w:numId w:val="2"/>
        </w:numPr>
        <w:spacing w:after="0" w:line="240" w:lineRule="auto"/>
        <w:jc w:val="both"/>
        <w:rPr>
          <w:rFonts w:ascii="Tahoma" w:eastAsia="Times New Roman" w:hAnsi="Tahoma" w:cs="Tahoma"/>
          <w:b/>
          <w:lang w:eastAsia="sl-SI"/>
        </w:rPr>
      </w:pPr>
      <w:bookmarkStart w:id="14" w:name="_Toc163615935"/>
      <w:r w:rsidRPr="00DA6DED">
        <w:rPr>
          <w:rFonts w:ascii="Tahoma" w:eastAsia="Times New Roman" w:hAnsi="Tahoma" w:cs="Tahoma"/>
          <w:b/>
          <w:lang w:eastAsia="sl-SI"/>
        </w:rPr>
        <w:t>Zaupnost po</w:t>
      </w:r>
      <w:bookmarkEnd w:id="14"/>
      <w:r w:rsidRPr="00DA6DED">
        <w:rPr>
          <w:rFonts w:ascii="Tahoma" w:eastAsia="Times New Roman" w:hAnsi="Tahoma" w:cs="Tahoma"/>
          <w:b/>
          <w:lang w:eastAsia="sl-SI"/>
        </w:rPr>
        <w:t>datkov</w:t>
      </w:r>
    </w:p>
    <w:p w14:paraId="66FA9BC5" w14:textId="77777777" w:rsidR="0051734A" w:rsidRPr="00DA6DED" w:rsidRDefault="0051734A" w:rsidP="00715328">
      <w:pPr>
        <w:keepNext/>
        <w:keepLines/>
        <w:spacing w:after="0" w:line="240" w:lineRule="auto"/>
        <w:jc w:val="both"/>
        <w:rPr>
          <w:rFonts w:ascii="Tahoma" w:eastAsia="Times New Roman" w:hAnsi="Tahoma" w:cs="Tahoma"/>
          <w:lang w:eastAsia="sl-SI"/>
        </w:rPr>
      </w:pPr>
    </w:p>
    <w:p w14:paraId="3736CC61" w14:textId="77777777" w:rsidR="0051734A" w:rsidRPr="00DA6DED" w:rsidRDefault="0051734A" w:rsidP="00715328">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0423B8CD" w14:textId="77777777" w:rsidR="0051734A" w:rsidRPr="00DA6DED" w:rsidRDefault="0051734A" w:rsidP="00715328">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lastRenderedPageBreak/>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niti v nadaljevanju postopka ali kasneje. Naročnik bo v celoti odgovoren za varovanje zaupnosti tako dobljenih podatkov.</w:t>
      </w:r>
    </w:p>
    <w:p w14:paraId="697534BC" w14:textId="77777777" w:rsidR="0051734A" w:rsidRPr="00DA6DED" w:rsidRDefault="0051734A" w:rsidP="00715328">
      <w:pPr>
        <w:keepNext/>
        <w:keepLines/>
        <w:spacing w:after="0" w:line="240" w:lineRule="auto"/>
        <w:jc w:val="both"/>
        <w:rPr>
          <w:rFonts w:ascii="Tahoma" w:eastAsia="Times New Roman" w:hAnsi="Tahoma" w:cs="Tahoma"/>
          <w:lang w:eastAsia="sl-SI"/>
        </w:rPr>
      </w:pPr>
    </w:p>
    <w:p w14:paraId="50750D34" w14:textId="77777777" w:rsidR="0051734A" w:rsidRPr="00DA6DED" w:rsidRDefault="0051734A" w:rsidP="00715328">
      <w:pPr>
        <w:keepNext/>
        <w:keepLines/>
        <w:numPr>
          <w:ilvl w:val="1"/>
          <w:numId w:val="2"/>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Jamstvo za napake</w:t>
      </w:r>
    </w:p>
    <w:p w14:paraId="358855DD" w14:textId="77777777" w:rsidR="0051734A" w:rsidRPr="00DA6DED" w:rsidRDefault="0051734A" w:rsidP="00715328">
      <w:pPr>
        <w:keepNext/>
        <w:keepLines/>
        <w:spacing w:after="0" w:line="240" w:lineRule="auto"/>
        <w:jc w:val="both"/>
        <w:rPr>
          <w:rFonts w:ascii="Tahoma" w:eastAsia="Times New Roman" w:hAnsi="Tahoma" w:cs="Tahoma"/>
          <w:lang w:eastAsia="sl-SI"/>
        </w:rPr>
      </w:pPr>
    </w:p>
    <w:p w14:paraId="4A52CE2F" w14:textId="77777777" w:rsidR="0051734A" w:rsidRPr="00DA6DED" w:rsidRDefault="0051734A" w:rsidP="00715328">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t>Izbrani izvajalec, s katerim bo naročnik sklenil pogodbo, bo moral jamčiti za odpravo vseh vrst napak, ki jih bo naredil z izvajanjem predmeta javnega naročila, skladno z določili Obligacijskega zakonika.</w:t>
      </w:r>
    </w:p>
    <w:p w14:paraId="65BCC52D" w14:textId="77777777" w:rsidR="0051734A" w:rsidRPr="00DA6DED" w:rsidRDefault="0051734A" w:rsidP="00715328">
      <w:pPr>
        <w:keepNext/>
        <w:keepLines/>
        <w:spacing w:after="0" w:line="240" w:lineRule="auto"/>
        <w:jc w:val="both"/>
        <w:rPr>
          <w:rFonts w:ascii="Tahoma" w:eastAsia="Times New Roman" w:hAnsi="Tahoma" w:cs="Tahoma"/>
          <w:lang w:eastAsia="sl-SI"/>
        </w:rPr>
      </w:pPr>
    </w:p>
    <w:p w14:paraId="15E542F7" w14:textId="77777777" w:rsidR="0051734A" w:rsidRPr="00DA09B3" w:rsidRDefault="0051734A" w:rsidP="00715328">
      <w:pPr>
        <w:keepNext/>
        <w:keepLines/>
        <w:numPr>
          <w:ilvl w:val="0"/>
          <w:numId w:val="2"/>
        </w:numPr>
        <w:spacing w:after="0" w:line="240" w:lineRule="auto"/>
        <w:jc w:val="both"/>
        <w:rPr>
          <w:rFonts w:ascii="Tahoma" w:eastAsia="Times New Roman" w:hAnsi="Tahoma" w:cs="Tahoma"/>
          <w:b/>
          <w:sz w:val="24"/>
          <w:szCs w:val="24"/>
          <w:lang w:eastAsia="sl-SI"/>
        </w:rPr>
      </w:pPr>
      <w:r w:rsidRPr="00DA09B3">
        <w:rPr>
          <w:rFonts w:ascii="Tahoma" w:eastAsia="Times New Roman" w:hAnsi="Tahoma" w:cs="Tahoma"/>
          <w:b/>
          <w:sz w:val="24"/>
          <w:szCs w:val="24"/>
          <w:lang w:eastAsia="sl-SI"/>
        </w:rPr>
        <w:t xml:space="preserve">PONUDBENI POGOJI </w:t>
      </w:r>
    </w:p>
    <w:p w14:paraId="1746BBA0" w14:textId="77777777" w:rsidR="0051734A" w:rsidRPr="00DA6DED" w:rsidRDefault="0051734A" w:rsidP="00715328">
      <w:pPr>
        <w:keepNext/>
        <w:keepLines/>
        <w:spacing w:after="0" w:line="240" w:lineRule="auto"/>
        <w:jc w:val="both"/>
        <w:rPr>
          <w:rFonts w:ascii="Tahoma" w:eastAsia="Times New Roman" w:hAnsi="Tahoma" w:cs="Tahoma"/>
          <w:b/>
          <w:lang w:eastAsia="sl-SI"/>
        </w:rPr>
      </w:pPr>
    </w:p>
    <w:p w14:paraId="0F989DF4" w14:textId="77777777" w:rsidR="0051734A" w:rsidRPr="00DA6DED" w:rsidRDefault="0051734A" w:rsidP="00715328">
      <w:pPr>
        <w:keepNext/>
        <w:keepLines/>
        <w:numPr>
          <w:ilvl w:val="1"/>
          <w:numId w:val="4"/>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 xml:space="preserve">Splošne zahteve </w:t>
      </w:r>
    </w:p>
    <w:p w14:paraId="6CF04F49" w14:textId="77777777" w:rsidR="0051734A" w:rsidRPr="00DA6DED" w:rsidRDefault="0051734A" w:rsidP="00715328">
      <w:pPr>
        <w:keepNext/>
        <w:keepLines/>
        <w:spacing w:after="0" w:line="240" w:lineRule="auto"/>
        <w:jc w:val="both"/>
        <w:rPr>
          <w:rFonts w:ascii="Tahoma" w:eastAsia="Times New Roman" w:hAnsi="Tahoma" w:cs="Tahoma"/>
          <w:lang w:eastAsia="sl-SI"/>
        </w:rPr>
      </w:pPr>
    </w:p>
    <w:p w14:paraId="5A1EA5D2" w14:textId="77777777" w:rsidR="0051734A" w:rsidRPr="00DA6DED" w:rsidRDefault="0051734A" w:rsidP="00715328">
      <w:pPr>
        <w:keepNext/>
        <w:keepLines/>
        <w:numPr>
          <w:ilvl w:val="2"/>
          <w:numId w:val="4"/>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Celovitost ponudbe</w:t>
      </w:r>
    </w:p>
    <w:p w14:paraId="64CC3E55" w14:textId="77777777" w:rsidR="0051734A" w:rsidRPr="00DA6DED" w:rsidRDefault="0051734A" w:rsidP="00715328">
      <w:pPr>
        <w:keepNext/>
        <w:keepLines/>
        <w:spacing w:after="0" w:line="240" w:lineRule="auto"/>
        <w:jc w:val="both"/>
        <w:rPr>
          <w:rFonts w:ascii="Tahoma" w:eastAsia="Times New Roman" w:hAnsi="Tahoma" w:cs="Tahoma"/>
          <w:lang w:eastAsia="sl-SI"/>
        </w:rPr>
      </w:pPr>
    </w:p>
    <w:p w14:paraId="0A8022F1" w14:textId="77777777" w:rsidR="0051734A" w:rsidRPr="00B64A3F" w:rsidRDefault="0051734A" w:rsidP="00715328">
      <w:pPr>
        <w:keepNext/>
        <w:keepLines/>
        <w:spacing w:after="0" w:line="240" w:lineRule="auto"/>
        <w:jc w:val="both"/>
        <w:rPr>
          <w:rFonts w:ascii="Tahoma" w:eastAsia="Times New Roman" w:hAnsi="Tahoma" w:cs="Tahoma"/>
          <w:szCs w:val="20"/>
          <w:lang w:eastAsia="sl-SI"/>
        </w:rPr>
      </w:pPr>
      <w:r w:rsidRPr="00B64A3F">
        <w:rPr>
          <w:rFonts w:ascii="Tahoma" w:eastAsia="Times New Roman" w:hAnsi="Tahoma" w:cs="Tahoma"/>
          <w:b/>
          <w:bCs/>
          <w:szCs w:val="20"/>
          <w:lang w:eastAsia="sl-SI"/>
        </w:rPr>
        <w:t>Ponudnik odda svojo ponudbo za celotno naročilo</w:t>
      </w:r>
      <w:r w:rsidRPr="00B64A3F">
        <w:rPr>
          <w:rFonts w:ascii="Tahoma" w:eastAsia="Times New Roman" w:hAnsi="Tahoma" w:cs="Tahoma"/>
          <w:szCs w:val="20"/>
          <w:lang w:eastAsia="sl-SI"/>
        </w:rPr>
        <w:t xml:space="preserve">, v skladu s tehničnimi ter ostalimi zahtevami naročnika, navedenimi v razpisni dokumentaciji in njenih prilogah. V primeru, da ponudnik ne bo ponudil celotnega naročila (vseh zahtevanih </w:t>
      </w:r>
      <w:r>
        <w:rPr>
          <w:rFonts w:ascii="Tahoma" w:eastAsia="Times New Roman" w:hAnsi="Tahoma" w:cs="Tahoma"/>
          <w:szCs w:val="20"/>
          <w:lang w:eastAsia="sl-SI"/>
        </w:rPr>
        <w:t>del</w:t>
      </w:r>
      <w:r w:rsidRPr="00B64A3F">
        <w:rPr>
          <w:rFonts w:ascii="Tahoma" w:eastAsia="Times New Roman" w:hAnsi="Tahoma" w:cs="Tahoma"/>
          <w:szCs w:val="20"/>
          <w:lang w:eastAsia="sl-SI"/>
        </w:rPr>
        <w:t xml:space="preserve"> v ponudbenem predračunu) bo izločen iz nadaljnje obravnave. (Naročnik torej ne bo upošteval ponudnika, ki bo znotraj ponudbenega predračuna ponudil zgolj posamezno </w:t>
      </w:r>
      <w:r>
        <w:rPr>
          <w:rFonts w:ascii="Tahoma" w:eastAsia="Times New Roman" w:hAnsi="Tahoma" w:cs="Tahoma"/>
          <w:szCs w:val="20"/>
          <w:lang w:eastAsia="sl-SI"/>
        </w:rPr>
        <w:t>delo</w:t>
      </w:r>
      <w:r w:rsidRPr="00B64A3F">
        <w:rPr>
          <w:rFonts w:ascii="Tahoma" w:eastAsia="Times New Roman" w:hAnsi="Tahoma" w:cs="Tahoma"/>
          <w:szCs w:val="20"/>
          <w:lang w:eastAsia="sl-SI"/>
        </w:rPr>
        <w:t>.)</w:t>
      </w:r>
    </w:p>
    <w:p w14:paraId="4CA88ECE" w14:textId="77777777" w:rsidR="00A85C93" w:rsidRDefault="00A85C93" w:rsidP="00715328">
      <w:pPr>
        <w:keepNext/>
        <w:keepLines/>
        <w:spacing w:after="0" w:line="240" w:lineRule="auto"/>
        <w:jc w:val="both"/>
        <w:rPr>
          <w:rFonts w:ascii="Tahoma" w:eastAsia="Times New Roman" w:hAnsi="Tahoma" w:cs="Tahoma"/>
          <w:lang w:eastAsia="sl-SI"/>
        </w:rPr>
      </w:pPr>
    </w:p>
    <w:p w14:paraId="179F9C9F" w14:textId="5F3E3D6C" w:rsidR="0051734A" w:rsidRPr="00DA6DED" w:rsidRDefault="0051734A" w:rsidP="00715328">
      <w:pPr>
        <w:keepNext/>
        <w:keepLines/>
        <w:numPr>
          <w:ilvl w:val="2"/>
          <w:numId w:val="4"/>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Skupna ponudba</w:t>
      </w:r>
    </w:p>
    <w:p w14:paraId="61483C87" w14:textId="77777777" w:rsidR="0051734A" w:rsidRPr="00DA6DED" w:rsidRDefault="0051734A" w:rsidP="00715328">
      <w:pPr>
        <w:keepNext/>
        <w:keepLines/>
        <w:spacing w:after="0" w:line="240" w:lineRule="auto"/>
        <w:ind w:left="851"/>
        <w:jc w:val="both"/>
        <w:rPr>
          <w:rFonts w:ascii="Tahoma" w:eastAsia="Times New Roman" w:hAnsi="Tahoma" w:cs="Tahoma"/>
          <w:lang w:eastAsia="sl-SI"/>
        </w:rPr>
      </w:pPr>
    </w:p>
    <w:p w14:paraId="2B46ECCC" w14:textId="7F4262F0" w:rsidR="0051734A" w:rsidRPr="00DA6DED" w:rsidRDefault="0051734A" w:rsidP="00715328">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t xml:space="preserve">Ponudbo lahko predloži skupina ponudnikov, ki mora predložiti pravni akt o skupni izvedbi naročila </w:t>
      </w:r>
      <w:r w:rsidRPr="00DA6DED">
        <w:rPr>
          <w:rFonts w:ascii="Tahoma" w:eastAsia="Times New Roman" w:hAnsi="Tahoma" w:cs="Tahoma"/>
          <w:b/>
          <w:lang w:eastAsia="sl-SI"/>
        </w:rPr>
        <w:t xml:space="preserve">(kot </w:t>
      </w:r>
      <w:r w:rsidR="00A85C93">
        <w:rPr>
          <w:rFonts w:ascii="Tahoma" w:eastAsia="Times New Roman" w:hAnsi="Tahoma" w:cs="Tahoma"/>
          <w:b/>
          <w:lang w:eastAsia="sl-SI"/>
        </w:rPr>
        <w:t>P</w:t>
      </w:r>
      <w:r w:rsidRPr="00DA6DED">
        <w:rPr>
          <w:rFonts w:ascii="Tahoma" w:eastAsia="Times New Roman" w:hAnsi="Tahoma" w:cs="Tahoma"/>
          <w:b/>
          <w:lang w:eastAsia="sl-SI"/>
        </w:rPr>
        <w:t>rilogo 1/1)</w:t>
      </w:r>
      <w:r w:rsidRPr="00DA6DED">
        <w:rPr>
          <w:rFonts w:ascii="Tahoma" w:eastAsia="Times New Roman" w:hAnsi="Tahoma" w:cs="Tahoma"/>
          <w:lang w:eastAsia="sl-SI"/>
        </w:rPr>
        <w:t>. Navedeni pravni akt mora natančno opredeliti:</w:t>
      </w:r>
    </w:p>
    <w:p w14:paraId="5AF71B36" w14:textId="77777777" w:rsidR="0051734A" w:rsidRPr="00DA6DED" w:rsidRDefault="0051734A" w:rsidP="00715328">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medsebojno odgovornost posameznih članov skupine za izvedbo naročila znotraj skupine,</w:t>
      </w:r>
    </w:p>
    <w:p w14:paraId="54DBBCEF" w14:textId="77777777" w:rsidR="0051734A" w:rsidRPr="00DA6DED" w:rsidRDefault="0051734A" w:rsidP="00715328">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neomejeno solidarno odgovornost članov skupine do naročnika glede vseh pogodbenih obveznosti,</w:t>
      </w:r>
    </w:p>
    <w:p w14:paraId="0CEC0042" w14:textId="77777777" w:rsidR="0051734A" w:rsidRPr="00DA6DED" w:rsidRDefault="0051734A" w:rsidP="00715328">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 xml:space="preserve">glavnega nosilca izvedbe pogodbenih obveznosti, s katerim bo naročnik komuniciral, </w:t>
      </w:r>
    </w:p>
    <w:p w14:paraId="54D298E0" w14:textId="77777777" w:rsidR="0051734A" w:rsidRPr="00DA6DED" w:rsidRDefault="0051734A" w:rsidP="00715328">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navedbo člana/ov skupine, kateremu naročnik vroči odločitev o oddaji naročila (v kolikor to ni navedeno, bo naročnik vročal odločitve vsem članom skupine ponudnikov),</w:t>
      </w:r>
    </w:p>
    <w:p w14:paraId="2E3FAC5B" w14:textId="77777777" w:rsidR="0051734A" w:rsidRPr="00DA6DED" w:rsidRDefault="0051734A" w:rsidP="00715328">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nosilca finančnih obračunov in transakcij z navedbo transakcijskega računa, preko katerega se bo izvajalo plačevanje izvedenih pogodbenih obveznosti,</w:t>
      </w:r>
    </w:p>
    <w:p w14:paraId="5BC3F6E0" w14:textId="77777777" w:rsidR="0051734A" w:rsidRPr="00DA6DED" w:rsidRDefault="0051734A" w:rsidP="00715328">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nosilca zavarovanja pogodbenih obveznosti iz naslova dobre izvedbe del,</w:t>
      </w:r>
    </w:p>
    <w:p w14:paraId="07E2C4B9" w14:textId="77777777" w:rsidR="0051734A" w:rsidRPr="00DA6DED" w:rsidRDefault="0051734A" w:rsidP="00715328">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določila v primeru izstopa partnerja,</w:t>
      </w:r>
    </w:p>
    <w:p w14:paraId="21A19C6A" w14:textId="77777777" w:rsidR="0051734A" w:rsidRPr="00DA6DED" w:rsidRDefault="0051734A" w:rsidP="00715328">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pooblastilo vodilnemu partnerju,</w:t>
      </w:r>
    </w:p>
    <w:p w14:paraId="4FFA529E" w14:textId="77777777" w:rsidR="0051734A" w:rsidRPr="00DA6DED" w:rsidRDefault="0051734A" w:rsidP="00715328">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opredelitev deležev in področje dela.</w:t>
      </w:r>
    </w:p>
    <w:p w14:paraId="51405582" w14:textId="77777777" w:rsidR="0051734A" w:rsidRPr="00DA6DED" w:rsidRDefault="0051734A" w:rsidP="00715328">
      <w:pPr>
        <w:keepNext/>
        <w:keepLines/>
        <w:spacing w:after="0" w:line="240" w:lineRule="auto"/>
        <w:jc w:val="both"/>
        <w:rPr>
          <w:rFonts w:ascii="Tahoma" w:eastAsia="Times New Roman" w:hAnsi="Tahoma" w:cs="Tahoma"/>
          <w:lang w:eastAsia="sl-SI"/>
        </w:rPr>
      </w:pPr>
    </w:p>
    <w:p w14:paraId="2C1D3B76" w14:textId="77777777" w:rsidR="0051734A" w:rsidRPr="00DA6DED" w:rsidRDefault="0051734A" w:rsidP="00715328">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t>V primeru skupne ponudbe, pogodbo podpišejo vsi partnerji v skupni ponudbi. Vsak član skupine ponudnikov v okviru skupne ponudbe odgovarja naročniku neomejeno solidarno.</w:t>
      </w:r>
    </w:p>
    <w:p w14:paraId="787EF288" w14:textId="77777777" w:rsidR="0051734A" w:rsidRPr="00DA6DED" w:rsidRDefault="0051734A" w:rsidP="00715328">
      <w:pPr>
        <w:keepNext/>
        <w:keepLines/>
        <w:spacing w:after="0" w:line="240" w:lineRule="auto"/>
        <w:jc w:val="both"/>
        <w:rPr>
          <w:rFonts w:ascii="Tahoma" w:eastAsia="Times New Roman" w:hAnsi="Tahoma" w:cs="Tahoma"/>
          <w:b/>
          <w:lang w:eastAsia="sl-SI"/>
        </w:rPr>
      </w:pPr>
    </w:p>
    <w:p w14:paraId="624D121D" w14:textId="77777777" w:rsidR="00024A22" w:rsidRPr="00024A22" w:rsidRDefault="00024A22" w:rsidP="00715328">
      <w:pPr>
        <w:keepNext/>
        <w:keepLines/>
        <w:spacing w:after="0" w:line="240" w:lineRule="auto"/>
        <w:jc w:val="both"/>
        <w:rPr>
          <w:rFonts w:ascii="Tahoma" w:eastAsia="Times New Roman" w:hAnsi="Tahoma" w:cs="Tahoma"/>
          <w:lang w:eastAsia="sl-SI"/>
        </w:rPr>
      </w:pPr>
      <w:r w:rsidRPr="00024A22">
        <w:rPr>
          <w:rFonts w:ascii="Tahoma" w:eastAsia="Times New Roman" w:hAnsi="Tahoma" w:cs="Tahoma"/>
          <w:lang w:eastAsia="sl-SI"/>
        </w:rPr>
        <w:t xml:space="preserve">V primeru skupne ponudbe mora glavni nosilec izvedbe obveznosti za vse partnerje v skupni ponudbi k ponudbi v razdelek »IZJAVA – ostali sodelujoči« priložiti prilogo »UGOTAVLJANJE SPOSOBNOSTI – Izjava ponudnika/partnerja« v .pdf formatu, ter v razdelek »Druge priloge« </w:t>
      </w:r>
      <w:r w:rsidRPr="00024A22">
        <w:rPr>
          <w:rFonts w:ascii="Tahoma" w:eastAsia="Times New Roman" w:hAnsi="Tahoma" w:cs="Tahoma"/>
          <w:bCs/>
          <w:lang w:eastAsia="sl-SI"/>
        </w:rPr>
        <w:t>v .pdf formatu</w:t>
      </w:r>
      <w:r w:rsidRPr="00024A22">
        <w:rPr>
          <w:rFonts w:ascii="Tahoma" w:eastAsia="Times New Roman" w:hAnsi="Tahoma" w:cs="Tahoma"/>
          <w:lang w:eastAsia="sl-SI"/>
        </w:rPr>
        <w:t xml:space="preserve"> izpolnjeno, podpisano in žigosano Prilogo 1, Prilogo 3/1, Prilogo 3/3 in Prilogo 3/4.</w:t>
      </w:r>
    </w:p>
    <w:p w14:paraId="4E76209B" w14:textId="77777777" w:rsidR="0051734A" w:rsidRDefault="0051734A" w:rsidP="00715328">
      <w:pPr>
        <w:keepNext/>
        <w:keepLines/>
        <w:spacing w:after="0" w:line="240" w:lineRule="auto"/>
        <w:jc w:val="both"/>
        <w:rPr>
          <w:rFonts w:ascii="Tahoma" w:eastAsia="Times New Roman" w:hAnsi="Tahoma" w:cs="Tahoma"/>
          <w:b/>
          <w:lang w:eastAsia="sl-SI"/>
        </w:rPr>
      </w:pPr>
    </w:p>
    <w:p w14:paraId="325F3E9A" w14:textId="77777777" w:rsidR="00DA09B3" w:rsidRDefault="00DA09B3" w:rsidP="00715328">
      <w:pPr>
        <w:keepNext/>
        <w:keepLines/>
        <w:spacing w:after="0" w:line="240" w:lineRule="auto"/>
        <w:jc w:val="both"/>
        <w:rPr>
          <w:rFonts w:ascii="Tahoma" w:eastAsia="Times New Roman" w:hAnsi="Tahoma" w:cs="Tahoma"/>
          <w:b/>
          <w:lang w:eastAsia="sl-SI"/>
        </w:rPr>
      </w:pPr>
    </w:p>
    <w:p w14:paraId="4ED37E13" w14:textId="77777777" w:rsidR="00352205" w:rsidRDefault="00352205" w:rsidP="00715328">
      <w:pPr>
        <w:keepNext/>
        <w:keepLines/>
        <w:spacing w:after="0" w:line="240" w:lineRule="auto"/>
        <w:jc w:val="both"/>
        <w:rPr>
          <w:rFonts w:ascii="Tahoma" w:eastAsia="Times New Roman" w:hAnsi="Tahoma" w:cs="Tahoma"/>
          <w:b/>
          <w:lang w:eastAsia="sl-SI"/>
        </w:rPr>
      </w:pPr>
    </w:p>
    <w:p w14:paraId="0AF16268" w14:textId="77777777" w:rsidR="00DA09B3" w:rsidRDefault="00DA09B3" w:rsidP="00715328">
      <w:pPr>
        <w:keepNext/>
        <w:keepLines/>
        <w:spacing w:after="0" w:line="240" w:lineRule="auto"/>
        <w:jc w:val="both"/>
        <w:rPr>
          <w:rFonts w:ascii="Tahoma" w:eastAsia="Times New Roman" w:hAnsi="Tahoma" w:cs="Tahoma"/>
          <w:b/>
          <w:lang w:eastAsia="sl-SI"/>
        </w:rPr>
      </w:pPr>
    </w:p>
    <w:p w14:paraId="24CDBC04" w14:textId="77777777" w:rsidR="0051734A" w:rsidRPr="00AE3073" w:rsidRDefault="0051734A" w:rsidP="00715328">
      <w:pPr>
        <w:keepNext/>
        <w:keepLines/>
        <w:numPr>
          <w:ilvl w:val="2"/>
          <w:numId w:val="4"/>
        </w:numPr>
        <w:spacing w:after="0" w:line="240" w:lineRule="auto"/>
        <w:jc w:val="both"/>
        <w:rPr>
          <w:rFonts w:ascii="Tahoma" w:eastAsia="Times New Roman" w:hAnsi="Tahoma" w:cs="Tahoma"/>
          <w:b/>
          <w:lang w:eastAsia="sl-SI"/>
        </w:rPr>
      </w:pPr>
      <w:r w:rsidRPr="00AE3073">
        <w:rPr>
          <w:rFonts w:ascii="Tahoma" w:eastAsia="Times New Roman" w:hAnsi="Tahoma" w:cs="Tahoma"/>
          <w:b/>
          <w:lang w:eastAsia="sl-SI"/>
        </w:rPr>
        <w:lastRenderedPageBreak/>
        <w:t>Ponudba s podizvajalci</w:t>
      </w:r>
    </w:p>
    <w:p w14:paraId="03B2B9E7" w14:textId="77777777" w:rsidR="0051734A" w:rsidRPr="00AE3073" w:rsidRDefault="0051734A" w:rsidP="00715328">
      <w:pPr>
        <w:keepNext/>
        <w:keepLines/>
        <w:spacing w:after="0" w:line="240" w:lineRule="auto"/>
        <w:jc w:val="both"/>
        <w:rPr>
          <w:rFonts w:ascii="Tahoma" w:eastAsia="Times New Roman" w:hAnsi="Tahoma" w:cs="Tahoma"/>
          <w:lang w:eastAsia="sl-SI"/>
        </w:rPr>
      </w:pPr>
    </w:p>
    <w:p w14:paraId="2DFA9F70" w14:textId="77777777" w:rsidR="00024A22" w:rsidRPr="00024A22" w:rsidRDefault="0051734A" w:rsidP="00715328">
      <w:pPr>
        <w:keepNext/>
        <w:keepLines/>
        <w:spacing w:after="0" w:line="240" w:lineRule="auto"/>
        <w:jc w:val="both"/>
        <w:rPr>
          <w:rFonts w:ascii="Tahoma" w:eastAsia="Times New Roman" w:hAnsi="Tahoma" w:cs="Tahoma"/>
          <w:kern w:val="16"/>
          <w:szCs w:val="20"/>
          <w:lang w:eastAsia="sl-SI"/>
        </w:rPr>
      </w:pPr>
      <w:r w:rsidRPr="00AE3073">
        <w:rPr>
          <w:rFonts w:ascii="Tahoma" w:eastAsia="Times New Roman" w:hAnsi="Tahoma" w:cs="Tahoma"/>
          <w:kern w:val="16"/>
          <w:szCs w:val="20"/>
          <w:lang w:eastAsia="sl-SI"/>
        </w:rPr>
        <w:t>Ponudnik lahko del javnega naročila odda v podizvajanje.</w:t>
      </w:r>
      <w:r w:rsidR="00024A22">
        <w:rPr>
          <w:rFonts w:ascii="Tahoma" w:eastAsia="Times New Roman" w:hAnsi="Tahoma" w:cs="Tahoma"/>
          <w:kern w:val="16"/>
          <w:szCs w:val="20"/>
          <w:lang w:eastAsia="sl-SI"/>
        </w:rPr>
        <w:t xml:space="preserve"> </w:t>
      </w:r>
      <w:r w:rsidR="00024A22" w:rsidRPr="00024A22">
        <w:rPr>
          <w:rFonts w:ascii="Tahoma" w:eastAsia="Times New Roman" w:hAnsi="Tahoma" w:cs="Tahoma"/>
          <w:kern w:val="16"/>
          <w:szCs w:val="20"/>
          <w:lang w:eastAsia="sl-SI"/>
        </w:rPr>
        <w:t xml:space="preserve">Če bo ponudnik izvajal javno naročilo s podizvajalci, mora v ponudbi priložiti: </w:t>
      </w:r>
    </w:p>
    <w:p w14:paraId="02C34E61" w14:textId="77777777" w:rsidR="00024A22" w:rsidRPr="00024A22" w:rsidRDefault="00024A22" w:rsidP="00715328">
      <w:pPr>
        <w:keepNext/>
        <w:keepLines/>
        <w:numPr>
          <w:ilvl w:val="0"/>
          <w:numId w:val="38"/>
        </w:numPr>
        <w:spacing w:after="0" w:line="240" w:lineRule="auto"/>
        <w:jc w:val="both"/>
        <w:rPr>
          <w:rFonts w:ascii="Tahoma" w:eastAsia="Times New Roman" w:hAnsi="Tahoma" w:cs="Tahoma"/>
          <w:kern w:val="16"/>
          <w:szCs w:val="20"/>
          <w:lang w:eastAsia="sl-SI"/>
        </w:rPr>
      </w:pPr>
      <w:r w:rsidRPr="00024A22">
        <w:rPr>
          <w:rFonts w:ascii="Tahoma" w:eastAsia="Times New Roman" w:hAnsi="Tahoma" w:cs="Tahoma"/>
          <w:kern w:val="16"/>
          <w:szCs w:val="20"/>
          <w:lang w:eastAsia="sl-SI"/>
        </w:rPr>
        <w:t>izpolnjen in podpisano Prilogo 4/1 UDELEŽBA PODIZVAJALCA,</w:t>
      </w:r>
    </w:p>
    <w:p w14:paraId="19A285AE" w14:textId="77777777" w:rsidR="00024A22" w:rsidRPr="00024A22" w:rsidRDefault="00024A22" w:rsidP="00715328">
      <w:pPr>
        <w:keepNext/>
        <w:keepLines/>
        <w:numPr>
          <w:ilvl w:val="0"/>
          <w:numId w:val="38"/>
        </w:numPr>
        <w:spacing w:after="0" w:line="240" w:lineRule="auto"/>
        <w:jc w:val="both"/>
        <w:rPr>
          <w:rFonts w:ascii="Tahoma" w:eastAsia="Times New Roman" w:hAnsi="Tahoma" w:cs="Tahoma"/>
          <w:kern w:val="16"/>
          <w:szCs w:val="20"/>
          <w:lang w:eastAsia="sl-SI"/>
        </w:rPr>
      </w:pPr>
      <w:r w:rsidRPr="00024A22">
        <w:rPr>
          <w:rFonts w:ascii="Tahoma" w:eastAsia="Times New Roman" w:hAnsi="Tahoma" w:cs="Tahoma"/>
          <w:kern w:val="16"/>
          <w:szCs w:val="20"/>
          <w:lang w:eastAsia="sl-SI"/>
        </w:rPr>
        <w:t>izpolnjeno in podpisano Prilogo 3/2 UGOTAVLJANJE SPOSOBNOSTI – Izjava podizvajalca/subjekta, katerega zmogljivost uporablja ponudnik s strani nominiranih podizvajalcev,</w:t>
      </w:r>
    </w:p>
    <w:p w14:paraId="0AEF1EA9" w14:textId="77777777" w:rsidR="00024A22" w:rsidRPr="00024A22" w:rsidRDefault="00024A22" w:rsidP="00715328">
      <w:pPr>
        <w:keepNext/>
        <w:keepLines/>
        <w:numPr>
          <w:ilvl w:val="0"/>
          <w:numId w:val="38"/>
        </w:numPr>
        <w:spacing w:after="0" w:line="240" w:lineRule="auto"/>
        <w:jc w:val="both"/>
        <w:rPr>
          <w:rFonts w:ascii="Tahoma" w:eastAsia="Times New Roman" w:hAnsi="Tahoma" w:cs="Tahoma"/>
          <w:kern w:val="16"/>
          <w:szCs w:val="20"/>
          <w:lang w:eastAsia="sl-SI"/>
        </w:rPr>
      </w:pPr>
      <w:r w:rsidRPr="00024A22">
        <w:rPr>
          <w:rFonts w:ascii="Tahoma" w:eastAsia="Times New Roman" w:hAnsi="Tahoma" w:cs="Tahoma"/>
          <w:kern w:val="16"/>
          <w:szCs w:val="20"/>
          <w:lang w:eastAsia="sl-SI"/>
        </w:rPr>
        <w:t>izpolnjeno in podpisano Prilogo 4/2 ZAHTEVA PODIZVAJALCA ZA NEPOSREDNA PLAČILA, če podizvajalec neposredna plačila zahteva,</w:t>
      </w:r>
    </w:p>
    <w:p w14:paraId="1277F797" w14:textId="77777777" w:rsidR="00024A22" w:rsidRPr="00024A22" w:rsidRDefault="00024A22" w:rsidP="00715328">
      <w:pPr>
        <w:keepNext/>
        <w:keepLines/>
        <w:numPr>
          <w:ilvl w:val="0"/>
          <w:numId w:val="38"/>
        </w:numPr>
        <w:spacing w:after="0" w:line="240" w:lineRule="auto"/>
        <w:jc w:val="both"/>
        <w:rPr>
          <w:rFonts w:ascii="Tahoma" w:eastAsia="Times New Roman" w:hAnsi="Tahoma" w:cs="Tahoma"/>
          <w:kern w:val="16"/>
          <w:szCs w:val="20"/>
          <w:lang w:eastAsia="sl-SI"/>
        </w:rPr>
      </w:pPr>
      <w:r w:rsidRPr="00024A22">
        <w:rPr>
          <w:rFonts w:ascii="Tahoma" w:eastAsia="Times New Roman" w:hAnsi="Tahoma" w:cs="Tahoma"/>
          <w:kern w:val="16"/>
          <w:szCs w:val="20"/>
          <w:lang w:eastAsia="sl-SI"/>
        </w:rPr>
        <w:t>izpolnjeno Prilogo 3/3 UGOTAVLJANJE SPOSOBNOSTI – Fizične osebe,</w:t>
      </w:r>
    </w:p>
    <w:p w14:paraId="1F620631" w14:textId="77777777" w:rsidR="00024A22" w:rsidRPr="00024A22" w:rsidRDefault="00024A22" w:rsidP="00715328">
      <w:pPr>
        <w:keepNext/>
        <w:keepLines/>
        <w:numPr>
          <w:ilvl w:val="0"/>
          <w:numId w:val="38"/>
        </w:numPr>
        <w:spacing w:after="0" w:line="240" w:lineRule="auto"/>
        <w:jc w:val="both"/>
        <w:rPr>
          <w:rFonts w:ascii="Tahoma" w:eastAsia="Times New Roman" w:hAnsi="Tahoma" w:cs="Tahoma"/>
          <w:kern w:val="16"/>
          <w:szCs w:val="20"/>
          <w:lang w:eastAsia="sl-SI"/>
        </w:rPr>
      </w:pPr>
      <w:r w:rsidRPr="00024A22">
        <w:rPr>
          <w:rFonts w:ascii="Tahoma" w:eastAsia="Times New Roman" w:hAnsi="Tahoma" w:cs="Tahoma"/>
          <w:kern w:val="16"/>
          <w:szCs w:val="20"/>
          <w:lang w:eastAsia="sl-SI"/>
        </w:rPr>
        <w:t xml:space="preserve">izpolnjena Priloga 3/4 IZJAVA O UDELEŽBI FIZIČNIH IN PRAVNIH OSEB V LASTNIŠTVU GOSPODARSKEGA SUBJEKTA. </w:t>
      </w:r>
    </w:p>
    <w:p w14:paraId="608E55A2" w14:textId="77777777" w:rsidR="0051734A" w:rsidRPr="00AE3073" w:rsidRDefault="0051734A" w:rsidP="00715328">
      <w:pPr>
        <w:keepNext/>
        <w:keepLines/>
        <w:spacing w:after="0" w:line="240" w:lineRule="auto"/>
        <w:jc w:val="both"/>
        <w:rPr>
          <w:rFonts w:ascii="Tahoma" w:eastAsia="Times New Roman" w:hAnsi="Tahoma" w:cs="Tahoma"/>
          <w:kern w:val="16"/>
          <w:szCs w:val="20"/>
          <w:lang w:eastAsia="sl-SI"/>
        </w:rPr>
      </w:pPr>
    </w:p>
    <w:p w14:paraId="4F78018A" w14:textId="77777777" w:rsidR="0051734A" w:rsidRPr="00C97A1F" w:rsidRDefault="0051734A" w:rsidP="00715328">
      <w:pPr>
        <w:keepNext/>
        <w:keepLines/>
        <w:spacing w:after="0" w:line="240" w:lineRule="auto"/>
        <w:jc w:val="both"/>
        <w:rPr>
          <w:rFonts w:ascii="Tahoma" w:hAnsi="Tahoma" w:cs="Tahoma"/>
          <w:kern w:val="16"/>
          <w:szCs w:val="20"/>
          <w:lang w:eastAsia="sl-SI"/>
        </w:rPr>
      </w:pPr>
      <w:r w:rsidRPr="00C97A1F">
        <w:rPr>
          <w:rFonts w:ascii="Tahoma" w:hAnsi="Tahoma" w:cs="Tahoma"/>
          <w:kern w:val="16"/>
          <w:szCs w:val="20"/>
          <w:lang w:eastAsia="sl-SI"/>
        </w:rPr>
        <w:t>Naročnik bo zavrnil vsakega podizvajalca, če zanj obstajajo razlogi za izključitev iz tč. 3.1. razpisne dokumentacije. Gospodarski subjekt mora za posameznega podizvajalca priložiti enaka dokazila za izpolnjevanje pogojev, določenih v prejšnjem stavku, kot jih mora priložiti zase, razen pri pogojih, kjer so že predvidena dokazila, ki jih mora podizvajalec predložiti.</w:t>
      </w:r>
    </w:p>
    <w:p w14:paraId="49DFF53B" w14:textId="77777777" w:rsidR="0051734A" w:rsidRPr="00C97A1F" w:rsidRDefault="0051734A" w:rsidP="00715328">
      <w:pPr>
        <w:keepNext/>
        <w:keepLines/>
        <w:spacing w:after="0" w:line="240" w:lineRule="auto"/>
        <w:jc w:val="both"/>
        <w:rPr>
          <w:rFonts w:ascii="Tahoma" w:hAnsi="Tahoma" w:cs="Tahoma"/>
          <w:kern w:val="16"/>
          <w:szCs w:val="20"/>
          <w:lang w:eastAsia="sl-SI"/>
        </w:rPr>
      </w:pPr>
    </w:p>
    <w:p w14:paraId="2FCFBA11" w14:textId="77777777" w:rsidR="0051734A" w:rsidRPr="00C97A1F" w:rsidRDefault="0051734A" w:rsidP="00715328">
      <w:pPr>
        <w:keepNext/>
        <w:keepLines/>
        <w:spacing w:after="0" w:line="240" w:lineRule="auto"/>
        <w:jc w:val="both"/>
        <w:rPr>
          <w:rFonts w:ascii="Tahoma" w:hAnsi="Tahoma" w:cs="Tahoma"/>
          <w:kern w:val="16"/>
          <w:szCs w:val="20"/>
          <w:lang w:eastAsia="sl-SI"/>
        </w:rPr>
      </w:pPr>
      <w:r w:rsidRPr="00C97A1F">
        <w:rPr>
          <w:rFonts w:ascii="Tahoma" w:hAnsi="Tahoma" w:cs="Tahoma"/>
          <w:kern w:val="16"/>
          <w:szCs w:val="20"/>
          <w:lang w:eastAsia="sl-SI"/>
        </w:rPr>
        <w:t>Gospodarski subjekt, kateremu bo javno naročilo oddano, bo v razmerju do naročnika v celoti odgovarjal za izvedbo prejetega naročila, ne glede na število podizvajalcev.</w:t>
      </w:r>
    </w:p>
    <w:p w14:paraId="4F21EBA7" w14:textId="77777777" w:rsidR="0051734A" w:rsidRPr="00C97A1F" w:rsidRDefault="0051734A" w:rsidP="00715328">
      <w:pPr>
        <w:keepNext/>
        <w:keepLines/>
        <w:spacing w:after="0" w:line="240" w:lineRule="auto"/>
        <w:jc w:val="both"/>
        <w:rPr>
          <w:rFonts w:ascii="Tahoma" w:hAnsi="Tahoma" w:cs="Tahoma"/>
          <w:kern w:val="16"/>
          <w:szCs w:val="20"/>
          <w:lang w:eastAsia="sl-SI"/>
        </w:rPr>
      </w:pPr>
    </w:p>
    <w:p w14:paraId="635A3876" w14:textId="77777777" w:rsidR="0051734A" w:rsidRPr="00C97A1F" w:rsidRDefault="0051734A" w:rsidP="00715328">
      <w:pPr>
        <w:keepNext/>
        <w:keepLines/>
        <w:spacing w:after="0" w:line="240" w:lineRule="auto"/>
        <w:jc w:val="both"/>
        <w:rPr>
          <w:rFonts w:ascii="Tahoma" w:hAnsi="Tahoma" w:cs="Tahoma"/>
          <w:kern w:val="16"/>
          <w:szCs w:val="20"/>
          <w:lang w:eastAsia="sl-SI"/>
        </w:rPr>
      </w:pPr>
      <w:r w:rsidRPr="00C97A1F">
        <w:rPr>
          <w:rFonts w:ascii="Tahoma" w:hAnsi="Tahoma" w:cs="Tahoma"/>
          <w:kern w:val="16"/>
          <w:szCs w:val="20"/>
          <w:lang w:eastAsia="sl-SI"/>
        </w:rPr>
        <w:t xml:space="preserve">Če gospodarski subjekt ne ravna v skladu s 94. člena ZJN-3, bo naročnik Državni revizijski komisiji podal predlog za uvedbo postopka o prekršku iz 2. točke prvega odstavka 112. člena ZJN-3. </w:t>
      </w:r>
    </w:p>
    <w:p w14:paraId="1734FC0F" w14:textId="77777777" w:rsidR="0051734A" w:rsidRPr="00C97A1F" w:rsidRDefault="0051734A" w:rsidP="00715328">
      <w:pPr>
        <w:keepNext/>
        <w:keepLines/>
        <w:spacing w:after="0" w:line="240" w:lineRule="auto"/>
        <w:jc w:val="both"/>
        <w:rPr>
          <w:rFonts w:ascii="Tahoma" w:hAnsi="Tahoma" w:cs="Tahoma"/>
          <w:kern w:val="16"/>
          <w:szCs w:val="20"/>
          <w:lang w:eastAsia="sl-SI"/>
        </w:rPr>
      </w:pPr>
    </w:p>
    <w:p w14:paraId="66B68238" w14:textId="77777777" w:rsidR="0051734A" w:rsidRPr="00C97A1F" w:rsidRDefault="0051734A" w:rsidP="00715328">
      <w:pPr>
        <w:keepNext/>
        <w:keepLines/>
        <w:spacing w:after="0" w:line="240" w:lineRule="auto"/>
        <w:jc w:val="both"/>
        <w:rPr>
          <w:rFonts w:ascii="Tahoma" w:hAnsi="Tahoma" w:cs="Tahoma"/>
          <w:kern w:val="16"/>
          <w:szCs w:val="20"/>
          <w:lang w:eastAsia="sl-SI"/>
        </w:rPr>
      </w:pPr>
      <w:r w:rsidRPr="00C97A1F">
        <w:rPr>
          <w:rFonts w:ascii="Tahoma" w:hAnsi="Tahoma" w:cs="Tahoma"/>
          <w:kern w:val="16"/>
          <w:szCs w:val="20"/>
          <w:lang w:eastAsia="sl-SI"/>
        </w:rPr>
        <w:t>Naročnik lahko od gospodarskega subjekta,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02AE9615" w14:textId="77777777" w:rsidR="0051734A" w:rsidRPr="00AE3073" w:rsidRDefault="0051734A" w:rsidP="00715328">
      <w:pPr>
        <w:keepNext/>
        <w:keepLines/>
        <w:spacing w:after="0" w:line="240" w:lineRule="auto"/>
        <w:jc w:val="both"/>
        <w:rPr>
          <w:rFonts w:ascii="Tahoma" w:eastAsia="Times New Roman" w:hAnsi="Tahoma" w:cs="Tahoma"/>
          <w:kern w:val="16"/>
          <w:szCs w:val="20"/>
          <w:lang w:eastAsia="sl-SI"/>
        </w:rPr>
      </w:pPr>
    </w:p>
    <w:p w14:paraId="1C2F6A83" w14:textId="77777777" w:rsidR="0051734A" w:rsidRPr="00DA6DED" w:rsidRDefault="0051734A" w:rsidP="00715328">
      <w:pPr>
        <w:keepNext/>
        <w:keepLines/>
        <w:spacing w:after="0" w:line="240" w:lineRule="auto"/>
        <w:jc w:val="both"/>
        <w:rPr>
          <w:rFonts w:ascii="Tahoma" w:eastAsia="Times New Roman" w:hAnsi="Tahoma" w:cs="Tahoma"/>
          <w:kern w:val="16"/>
          <w:szCs w:val="20"/>
          <w:lang w:eastAsia="sl-SI"/>
        </w:rPr>
      </w:pPr>
      <w:r w:rsidRPr="00DA6DED">
        <w:rPr>
          <w:rFonts w:ascii="Tahoma" w:eastAsia="Times New Roman" w:hAnsi="Tahoma" w:cs="Tahoma"/>
          <w:kern w:val="16"/>
          <w:szCs w:val="20"/>
          <w:lang w:eastAsia="sl-SI"/>
        </w:rPr>
        <w:t>V kolikor ponudnik ne oddaja ponudbe z nobenim podizvajalcem, mu ni potrebno izpolniti/priložiti prilog, ki se nanašajo na podizvajalce.</w:t>
      </w:r>
    </w:p>
    <w:p w14:paraId="6215F0EA" w14:textId="77777777" w:rsidR="0051734A" w:rsidRPr="00DA6DED" w:rsidRDefault="0051734A" w:rsidP="00715328">
      <w:pPr>
        <w:keepNext/>
        <w:keepLines/>
        <w:spacing w:after="0" w:line="240" w:lineRule="auto"/>
        <w:ind w:left="284" w:hanging="284"/>
        <w:jc w:val="both"/>
        <w:rPr>
          <w:rFonts w:ascii="Tahoma" w:eastAsia="Times New Roman" w:hAnsi="Tahoma" w:cs="Tahoma"/>
          <w:lang w:eastAsia="sl-SI"/>
        </w:rPr>
      </w:pPr>
    </w:p>
    <w:p w14:paraId="7EC82C3A" w14:textId="77777777" w:rsidR="0051734A" w:rsidRPr="00DA6DED" w:rsidRDefault="0051734A" w:rsidP="00715328">
      <w:pPr>
        <w:keepNext/>
        <w:keepLines/>
        <w:numPr>
          <w:ilvl w:val="2"/>
          <w:numId w:val="4"/>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Uporaba zmogljivosti drugih subjektov</w:t>
      </w:r>
    </w:p>
    <w:p w14:paraId="6055AA80" w14:textId="77777777" w:rsidR="0051734A" w:rsidRPr="00DA6DED" w:rsidRDefault="0051734A" w:rsidP="00715328">
      <w:pPr>
        <w:keepNext/>
        <w:keepLines/>
        <w:spacing w:after="0" w:line="240" w:lineRule="auto"/>
        <w:jc w:val="both"/>
        <w:rPr>
          <w:rFonts w:ascii="Tahoma" w:eastAsia="Times New Roman" w:hAnsi="Tahoma" w:cs="Tahoma"/>
          <w:lang w:eastAsia="sl-SI"/>
        </w:rPr>
      </w:pPr>
    </w:p>
    <w:p w14:paraId="6DB1C7FA" w14:textId="77777777" w:rsidR="00024A22" w:rsidRPr="00024A22" w:rsidRDefault="00024A22" w:rsidP="00715328">
      <w:pPr>
        <w:keepNext/>
        <w:keepLines/>
        <w:spacing w:after="0" w:line="240" w:lineRule="auto"/>
        <w:jc w:val="both"/>
        <w:rPr>
          <w:rFonts w:ascii="Tahoma" w:hAnsi="Tahoma" w:cs="Tahoma"/>
          <w:kern w:val="16"/>
          <w:szCs w:val="20"/>
          <w:lang w:eastAsia="sl-SI"/>
        </w:rPr>
      </w:pPr>
      <w:r w:rsidRPr="00024A22">
        <w:rPr>
          <w:rFonts w:ascii="Tahoma" w:hAnsi="Tahoma" w:cs="Tahoma"/>
          <w:kern w:val="16"/>
          <w:szCs w:val="20"/>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5851B223" w14:textId="77777777" w:rsidR="00024A22" w:rsidRPr="00024A22" w:rsidRDefault="00024A22" w:rsidP="00715328">
      <w:pPr>
        <w:keepNext/>
        <w:keepLines/>
        <w:spacing w:after="0" w:line="240" w:lineRule="auto"/>
        <w:jc w:val="both"/>
        <w:rPr>
          <w:rFonts w:ascii="Tahoma" w:hAnsi="Tahoma" w:cs="Tahoma"/>
          <w:kern w:val="16"/>
          <w:szCs w:val="20"/>
          <w:lang w:eastAsia="sl-SI"/>
        </w:rPr>
      </w:pPr>
    </w:p>
    <w:p w14:paraId="512BCD58" w14:textId="77777777" w:rsidR="00024A22" w:rsidRPr="00024A22" w:rsidRDefault="00024A22" w:rsidP="00715328">
      <w:pPr>
        <w:keepNext/>
        <w:keepLines/>
        <w:spacing w:after="0" w:line="240" w:lineRule="auto"/>
        <w:jc w:val="both"/>
        <w:rPr>
          <w:rFonts w:ascii="Tahoma" w:hAnsi="Tahoma" w:cs="Tahoma"/>
          <w:kern w:val="16"/>
          <w:szCs w:val="20"/>
          <w:lang w:eastAsia="sl-SI"/>
        </w:rPr>
      </w:pPr>
      <w:r w:rsidRPr="00024A22">
        <w:rPr>
          <w:rFonts w:ascii="Tahoma" w:hAnsi="Tahoma" w:cs="Tahoma"/>
          <w:kern w:val="16"/>
          <w:szCs w:val="20"/>
          <w:lang w:val="x-none" w:eastAsia="sl-SI"/>
        </w:rPr>
        <w:t xml:space="preserve">Če želi </w:t>
      </w:r>
      <w:r w:rsidRPr="00024A22">
        <w:rPr>
          <w:rFonts w:ascii="Tahoma" w:hAnsi="Tahoma" w:cs="Tahoma"/>
          <w:kern w:val="16"/>
          <w:szCs w:val="20"/>
          <w:lang w:eastAsia="sl-SI"/>
        </w:rPr>
        <w:t>ponudnik</w:t>
      </w:r>
      <w:r w:rsidRPr="00024A22">
        <w:rPr>
          <w:rFonts w:ascii="Tahoma" w:hAnsi="Tahoma" w:cs="Tahoma"/>
          <w:kern w:val="16"/>
          <w:szCs w:val="20"/>
          <w:lang w:val="x-none" w:eastAsia="sl-SI"/>
        </w:rPr>
        <w:t xml:space="preserve"> uporabiti</w:t>
      </w:r>
      <w:r w:rsidRPr="00024A22">
        <w:rPr>
          <w:rFonts w:ascii="Tahoma" w:hAnsi="Tahoma" w:cs="Tahoma"/>
          <w:kern w:val="16"/>
          <w:szCs w:val="20"/>
          <w:lang w:eastAsia="sl-SI"/>
        </w:rPr>
        <w:t xml:space="preserve"> </w:t>
      </w:r>
      <w:r w:rsidRPr="00024A22">
        <w:rPr>
          <w:rFonts w:ascii="Tahoma" w:hAnsi="Tahoma" w:cs="Tahoma"/>
          <w:kern w:val="16"/>
          <w:szCs w:val="20"/>
          <w:lang w:val="x-none" w:eastAsia="sl-SI"/>
        </w:rPr>
        <w:t>zmogljivosti drugih subjektov, mora v ponudbi dokazati, da bo imel na voljo sredstva, na primer s</w:t>
      </w:r>
      <w:r w:rsidRPr="00024A22">
        <w:rPr>
          <w:rFonts w:ascii="Tahoma" w:hAnsi="Tahoma" w:cs="Tahoma"/>
          <w:kern w:val="16"/>
          <w:szCs w:val="20"/>
          <w:lang w:eastAsia="sl-SI"/>
        </w:rPr>
        <w:t xml:space="preserve"> </w:t>
      </w:r>
      <w:r w:rsidRPr="00024A22">
        <w:rPr>
          <w:rFonts w:ascii="Tahoma" w:hAnsi="Tahoma" w:cs="Tahoma"/>
          <w:kern w:val="16"/>
          <w:szCs w:val="20"/>
          <w:lang w:val="x-none" w:eastAsia="sl-SI"/>
        </w:rPr>
        <w:t>predložitvijo zagotovil teh subjektov za ta namen. Naročnik bo v tem primeru ravnal v skladu s drugim</w:t>
      </w:r>
      <w:r w:rsidRPr="00024A22">
        <w:rPr>
          <w:rFonts w:ascii="Tahoma" w:hAnsi="Tahoma" w:cs="Tahoma"/>
          <w:kern w:val="16"/>
          <w:szCs w:val="20"/>
          <w:lang w:eastAsia="sl-SI"/>
        </w:rPr>
        <w:t xml:space="preserve"> odstavkom 81. člena ZJN-3. </w:t>
      </w:r>
    </w:p>
    <w:p w14:paraId="187180A3" w14:textId="77777777" w:rsidR="00024A22" w:rsidRPr="00024A22" w:rsidRDefault="00024A22" w:rsidP="00715328">
      <w:pPr>
        <w:keepNext/>
        <w:keepLines/>
        <w:spacing w:after="0" w:line="240" w:lineRule="auto"/>
        <w:jc w:val="both"/>
        <w:rPr>
          <w:rFonts w:ascii="Tahoma" w:hAnsi="Tahoma" w:cs="Tahoma"/>
          <w:kern w:val="16"/>
          <w:szCs w:val="20"/>
          <w:lang w:eastAsia="sl-SI"/>
        </w:rPr>
      </w:pPr>
    </w:p>
    <w:p w14:paraId="5560B49F" w14:textId="77777777" w:rsidR="00024A22" w:rsidRPr="00024A22" w:rsidRDefault="00024A22" w:rsidP="00715328">
      <w:pPr>
        <w:keepNext/>
        <w:keepLines/>
        <w:spacing w:after="0" w:line="240" w:lineRule="auto"/>
        <w:jc w:val="both"/>
        <w:rPr>
          <w:rFonts w:ascii="Tahoma" w:hAnsi="Tahoma" w:cs="Tahoma"/>
          <w:kern w:val="16"/>
          <w:szCs w:val="20"/>
          <w:lang w:val="x-none" w:eastAsia="sl-SI"/>
        </w:rPr>
      </w:pPr>
      <w:r w:rsidRPr="00024A22">
        <w:rPr>
          <w:rFonts w:ascii="Tahoma" w:hAnsi="Tahoma" w:cs="Tahoma"/>
          <w:kern w:val="16"/>
          <w:szCs w:val="20"/>
          <w:lang w:val="x-none" w:eastAsia="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79FE1592" w14:textId="77777777" w:rsidR="00024A22" w:rsidRPr="00024A22" w:rsidRDefault="00024A22" w:rsidP="00715328">
      <w:pPr>
        <w:keepNext/>
        <w:keepLines/>
        <w:numPr>
          <w:ilvl w:val="0"/>
          <w:numId w:val="38"/>
        </w:numPr>
        <w:spacing w:after="0" w:line="240" w:lineRule="auto"/>
        <w:jc w:val="both"/>
        <w:rPr>
          <w:rFonts w:ascii="Tahoma" w:hAnsi="Tahoma" w:cs="Tahoma"/>
          <w:kern w:val="16"/>
          <w:szCs w:val="20"/>
          <w:lang w:eastAsia="sl-SI"/>
        </w:rPr>
      </w:pPr>
      <w:r w:rsidRPr="00024A22">
        <w:rPr>
          <w:rFonts w:ascii="Tahoma" w:hAnsi="Tahoma" w:cs="Tahoma"/>
          <w:kern w:val="16"/>
          <w:szCs w:val="20"/>
          <w:lang w:eastAsia="sl-SI"/>
        </w:rPr>
        <w:lastRenderedPageBreak/>
        <w:t>Prilogo 3/2 UGOTAVLJANJE SPOSOBNOSTI – Izjava podizvajalca/subjekta, katerega zmogljivost uporablja ponudnik;</w:t>
      </w:r>
    </w:p>
    <w:p w14:paraId="238E6BC4" w14:textId="77777777" w:rsidR="00024A22" w:rsidRPr="00024A22" w:rsidRDefault="00024A22" w:rsidP="00715328">
      <w:pPr>
        <w:keepNext/>
        <w:keepLines/>
        <w:numPr>
          <w:ilvl w:val="0"/>
          <w:numId w:val="38"/>
        </w:numPr>
        <w:spacing w:after="0" w:line="240" w:lineRule="auto"/>
        <w:jc w:val="both"/>
        <w:rPr>
          <w:rFonts w:ascii="Tahoma" w:hAnsi="Tahoma" w:cs="Tahoma"/>
          <w:kern w:val="16"/>
          <w:szCs w:val="20"/>
          <w:lang w:eastAsia="sl-SI"/>
        </w:rPr>
      </w:pPr>
      <w:r w:rsidRPr="00024A22">
        <w:rPr>
          <w:rFonts w:ascii="Tahoma" w:hAnsi="Tahoma" w:cs="Tahoma"/>
          <w:kern w:val="16"/>
          <w:szCs w:val="20"/>
          <w:lang w:eastAsia="sl-SI"/>
        </w:rPr>
        <w:t xml:space="preserve">Prilogo 3/3 UGOTAVLJANJE SPOSOBNOSTI – Fizične osebe; </w:t>
      </w:r>
    </w:p>
    <w:p w14:paraId="29C8FD12" w14:textId="77777777" w:rsidR="00024A22" w:rsidRPr="00024A22" w:rsidRDefault="00024A22" w:rsidP="00715328">
      <w:pPr>
        <w:keepNext/>
        <w:keepLines/>
        <w:numPr>
          <w:ilvl w:val="0"/>
          <w:numId w:val="38"/>
        </w:numPr>
        <w:spacing w:after="0" w:line="240" w:lineRule="auto"/>
        <w:jc w:val="both"/>
        <w:rPr>
          <w:rFonts w:ascii="Tahoma" w:hAnsi="Tahoma" w:cs="Tahoma"/>
          <w:kern w:val="16"/>
          <w:szCs w:val="20"/>
          <w:lang w:eastAsia="sl-SI"/>
        </w:rPr>
      </w:pPr>
      <w:r w:rsidRPr="00024A22">
        <w:rPr>
          <w:rFonts w:ascii="Tahoma" w:hAnsi="Tahoma" w:cs="Tahoma"/>
          <w:kern w:val="16"/>
          <w:szCs w:val="20"/>
          <w:lang w:eastAsia="sl-SI"/>
        </w:rPr>
        <w:t>Prilogo 4/3 UDELEŽBA SUBJEKTA, KATEREGA ZMOGLJIVOST SE UPORABLJA.</w:t>
      </w:r>
    </w:p>
    <w:p w14:paraId="1EA15E3A" w14:textId="77777777" w:rsidR="00024A22" w:rsidRPr="00024A22" w:rsidRDefault="00024A22" w:rsidP="00715328">
      <w:pPr>
        <w:keepNext/>
        <w:keepLines/>
        <w:spacing w:after="0" w:line="240" w:lineRule="auto"/>
        <w:jc w:val="both"/>
        <w:rPr>
          <w:rFonts w:ascii="Tahoma" w:hAnsi="Tahoma" w:cs="Tahoma"/>
          <w:kern w:val="16"/>
          <w:szCs w:val="20"/>
          <w:lang w:eastAsia="sl-SI"/>
        </w:rPr>
      </w:pPr>
    </w:p>
    <w:p w14:paraId="2FA8A3E0" w14:textId="77777777" w:rsidR="00024A22" w:rsidRPr="00024A22" w:rsidRDefault="00024A22" w:rsidP="00715328">
      <w:pPr>
        <w:keepNext/>
        <w:keepLines/>
        <w:spacing w:after="0" w:line="240" w:lineRule="auto"/>
        <w:jc w:val="both"/>
        <w:rPr>
          <w:rFonts w:ascii="Tahoma" w:hAnsi="Tahoma" w:cs="Tahoma"/>
          <w:kern w:val="16"/>
          <w:szCs w:val="20"/>
          <w:lang w:val="x-none" w:eastAsia="sl-SI"/>
        </w:rPr>
      </w:pPr>
      <w:r w:rsidRPr="00024A22">
        <w:rPr>
          <w:rFonts w:ascii="Tahoma" w:hAnsi="Tahoma" w:cs="Tahoma"/>
          <w:kern w:val="16"/>
          <w:szCs w:val="20"/>
          <w:lang w:val="x-none" w:eastAsia="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73A382D1" w14:textId="77777777" w:rsidR="00024A22" w:rsidRPr="00024A22" w:rsidRDefault="00024A22" w:rsidP="00715328">
      <w:pPr>
        <w:keepNext/>
        <w:keepLines/>
        <w:spacing w:after="0" w:line="240" w:lineRule="auto"/>
        <w:jc w:val="both"/>
        <w:rPr>
          <w:rFonts w:ascii="Tahoma" w:hAnsi="Tahoma" w:cs="Tahoma"/>
          <w:kern w:val="16"/>
          <w:szCs w:val="20"/>
          <w:lang w:val="x-none" w:eastAsia="sl-SI"/>
        </w:rPr>
      </w:pPr>
    </w:p>
    <w:p w14:paraId="62DE7FD7" w14:textId="77777777" w:rsidR="00024A22" w:rsidRPr="00024A22" w:rsidRDefault="00024A22" w:rsidP="00715328">
      <w:pPr>
        <w:keepNext/>
        <w:keepLines/>
        <w:spacing w:after="0" w:line="240" w:lineRule="auto"/>
        <w:jc w:val="both"/>
        <w:rPr>
          <w:rFonts w:ascii="Tahoma" w:hAnsi="Tahoma" w:cs="Tahoma"/>
          <w:kern w:val="16"/>
          <w:szCs w:val="20"/>
          <w:lang w:val="x-none" w:eastAsia="sl-SI"/>
        </w:rPr>
      </w:pPr>
      <w:r w:rsidRPr="00024A22">
        <w:rPr>
          <w:rFonts w:ascii="Tahoma" w:hAnsi="Tahoma" w:cs="Tahoma"/>
          <w:i/>
          <w:kern w:val="16"/>
          <w:szCs w:val="20"/>
          <w:lang w:val="x-none" w:eastAsia="sl-SI"/>
        </w:rPr>
        <w:t>V kolikor ponudnik za izvedbo javnega naročila ne bo uporabil zmogljivosti drugih subjektov, mu ni potrebno upoštevati določil oz. izpolniti/priložiti prilog, ki se nanašajo na subjekt/e, katerih zmogljivost</w:t>
      </w:r>
      <w:r w:rsidRPr="00024A22">
        <w:rPr>
          <w:rFonts w:ascii="Tahoma" w:hAnsi="Tahoma" w:cs="Tahoma"/>
          <w:kern w:val="16"/>
          <w:szCs w:val="20"/>
          <w:lang w:val="x-none" w:eastAsia="sl-SI"/>
        </w:rPr>
        <w:t xml:space="preserve"> </w:t>
      </w:r>
      <w:r w:rsidRPr="00024A22">
        <w:rPr>
          <w:rFonts w:ascii="Tahoma" w:hAnsi="Tahoma" w:cs="Tahoma"/>
          <w:i/>
          <w:kern w:val="16"/>
          <w:szCs w:val="20"/>
          <w:lang w:val="x-none" w:eastAsia="sl-SI"/>
        </w:rPr>
        <w:t xml:space="preserve">uporablja ponudnik v ponudbi. </w:t>
      </w:r>
    </w:p>
    <w:p w14:paraId="37314A6D" w14:textId="77777777" w:rsidR="0051734A" w:rsidRPr="00DA6DED" w:rsidRDefault="0051734A" w:rsidP="00715328">
      <w:pPr>
        <w:keepNext/>
        <w:keepLines/>
        <w:spacing w:after="0" w:line="240" w:lineRule="auto"/>
        <w:jc w:val="both"/>
        <w:rPr>
          <w:rFonts w:ascii="Tahoma" w:eastAsia="Times New Roman" w:hAnsi="Tahoma" w:cs="Tahoma"/>
          <w:lang w:val="x-none" w:eastAsia="sl-SI"/>
        </w:rPr>
      </w:pPr>
    </w:p>
    <w:p w14:paraId="79010EA9" w14:textId="77777777" w:rsidR="0051734A" w:rsidRPr="00DA6DED" w:rsidRDefault="0051734A" w:rsidP="00715328">
      <w:pPr>
        <w:keepNext/>
        <w:keepLines/>
        <w:numPr>
          <w:ilvl w:val="2"/>
          <w:numId w:val="4"/>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Ponudnik ali podizvajalec, ki nima sedeža v Republiki Sloveniji</w:t>
      </w:r>
    </w:p>
    <w:p w14:paraId="389C6C25" w14:textId="77777777" w:rsidR="0051734A" w:rsidRPr="00AE3073" w:rsidRDefault="0051734A" w:rsidP="00715328">
      <w:pPr>
        <w:keepNext/>
        <w:keepLines/>
        <w:spacing w:after="0" w:line="240" w:lineRule="auto"/>
        <w:jc w:val="both"/>
        <w:rPr>
          <w:rFonts w:ascii="Tahoma" w:eastAsia="Times New Roman" w:hAnsi="Tahoma" w:cs="Tahoma"/>
          <w:lang w:eastAsia="sl-SI"/>
        </w:rPr>
      </w:pPr>
    </w:p>
    <w:p w14:paraId="63ED9FEE" w14:textId="77777777" w:rsidR="0051734A" w:rsidRPr="00AE3073" w:rsidRDefault="0051734A" w:rsidP="00715328">
      <w:pPr>
        <w:keepNext/>
        <w:keepLines/>
        <w:spacing w:after="0" w:line="240" w:lineRule="auto"/>
        <w:jc w:val="both"/>
        <w:rPr>
          <w:rFonts w:ascii="Tahoma" w:eastAsia="Times New Roman" w:hAnsi="Tahoma" w:cs="Tahoma"/>
          <w:lang w:eastAsia="sl-SI"/>
        </w:rPr>
      </w:pPr>
      <w:r w:rsidRPr="00AE3073">
        <w:rPr>
          <w:rFonts w:ascii="Tahoma" w:eastAsia="Times New Roman" w:hAnsi="Tahoma" w:cs="Tahoma"/>
          <w:lang w:eastAsia="sl-SI"/>
        </w:rPr>
        <w:t>Ponudniki s sedežem v tuji državi morajo izpolnjevati enake pogoje kot ponudniki s sedežem v Republiki Sloveniji. Enako velja tudi v primeru, da ponudnik nastopa s partnerjem ali podizvajalcem ali se sklicuje na uporabo zmogljivosti drugih subjektov.</w:t>
      </w:r>
    </w:p>
    <w:p w14:paraId="02CBFE5C" w14:textId="77777777" w:rsidR="0051734A" w:rsidRDefault="0051734A" w:rsidP="00715328">
      <w:pPr>
        <w:keepNext/>
        <w:keepLines/>
        <w:spacing w:after="0" w:line="240" w:lineRule="auto"/>
        <w:jc w:val="both"/>
        <w:rPr>
          <w:rFonts w:ascii="Tahoma" w:eastAsia="Times New Roman" w:hAnsi="Tahoma" w:cs="Tahoma"/>
          <w:lang w:eastAsia="sl-SI"/>
        </w:rPr>
      </w:pPr>
    </w:p>
    <w:p w14:paraId="60784296" w14:textId="77777777" w:rsidR="00024A22" w:rsidRDefault="00024A22" w:rsidP="00715328">
      <w:pPr>
        <w:keepNext/>
        <w:keepLines/>
        <w:spacing w:after="0" w:line="240" w:lineRule="auto"/>
        <w:jc w:val="both"/>
        <w:rPr>
          <w:rFonts w:ascii="Tahoma" w:eastAsia="Times New Roman" w:hAnsi="Tahoma" w:cs="Tahoma"/>
          <w:lang w:eastAsia="sl-SI"/>
        </w:rPr>
      </w:pPr>
      <w:r w:rsidRPr="00024A22">
        <w:rPr>
          <w:rFonts w:ascii="Tahoma" w:eastAsia="Times New Roman" w:hAnsi="Tahoma" w:cs="Tahoma"/>
          <w:lang w:eastAsia="sl-SI"/>
        </w:rPr>
        <w:t>Če ima gospodarski subjekt sedež izven Republike Slovenije bo moral gospodarski subjekt na poziv naročnika dokazila za izpolnjevanje zahtev tč. 3.1 razpisne dokumentacije, podtočke A, B in D predložiti sam.</w:t>
      </w:r>
    </w:p>
    <w:p w14:paraId="3F98DF73" w14:textId="71257E3C" w:rsidR="00051C50" w:rsidRDefault="00051C50" w:rsidP="00715328">
      <w:pPr>
        <w:keepNext/>
        <w:keepLines/>
        <w:spacing w:after="0" w:line="240" w:lineRule="auto"/>
        <w:rPr>
          <w:rFonts w:ascii="Tahoma" w:eastAsia="Times New Roman" w:hAnsi="Tahoma" w:cs="Tahoma"/>
          <w:b/>
          <w:lang w:eastAsia="sl-SI"/>
        </w:rPr>
      </w:pPr>
    </w:p>
    <w:p w14:paraId="66E9CDD6" w14:textId="6C98DE66" w:rsidR="0051734A" w:rsidRPr="006B74C2" w:rsidRDefault="0051734A" w:rsidP="00715328">
      <w:pPr>
        <w:keepNext/>
        <w:keepLines/>
        <w:numPr>
          <w:ilvl w:val="2"/>
          <w:numId w:val="4"/>
        </w:numPr>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t>Ponudbena vrednost/cena</w:t>
      </w:r>
    </w:p>
    <w:p w14:paraId="328A7059" w14:textId="77777777" w:rsidR="0051734A" w:rsidRPr="00712BC8" w:rsidRDefault="0051734A" w:rsidP="00715328">
      <w:pPr>
        <w:keepNext/>
        <w:keepLines/>
        <w:spacing w:after="0" w:line="240" w:lineRule="auto"/>
        <w:ind w:left="720"/>
        <w:jc w:val="both"/>
        <w:rPr>
          <w:rFonts w:ascii="Tahoma" w:eastAsia="Times New Roman" w:hAnsi="Tahoma" w:cs="Tahoma"/>
          <w:lang w:eastAsia="sl-SI"/>
        </w:rPr>
      </w:pPr>
    </w:p>
    <w:p w14:paraId="0404DC81" w14:textId="4668C8B8" w:rsidR="00E5165A" w:rsidRPr="00E5165A" w:rsidRDefault="00E5165A" w:rsidP="00715328">
      <w:pPr>
        <w:keepNext/>
        <w:keepLines/>
        <w:spacing w:after="0" w:line="240" w:lineRule="auto"/>
        <w:jc w:val="both"/>
        <w:rPr>
          <w:rFonts w:ascii="Tahoma" w:hAnsi="Tahoma" w:cs="Tahoma"/>
        </w:rPr>
      </w:pPr>
      <w:r w:rsidRPr="00E5165A">
        <w:rPr>
          <w:rFonts w:ascii="Tahoma" w:hAnsi="Tahoma" w:cs="Tahoma"/>
        </w:rPr>
        <w:t>Ponudnik mora prilogo »Povzetek predračuna« izpolniti ter ga v .pdf formatu naložiti na informacijski sistem e-JN</w:t>
      </w:r>
      <w:r w:rsidRPr="00E5165A">
        <w:rPr>
          <w:rFonts w:ascii="Tahoma" w:hAnsi="Tahoma" w:cs="Tahoma"/>
          <w:b/>
        </w:rPr>
        <w:t xml:space="preserve"> v razdelek »Predračun«</w:t>
      </w:r>
      <w:r w:rsidRPr="00E544D7">
        <w:rPr>
          <w:rFonts w:ascii="Tahoma" w:hAnsi="Tahoma" w:cs="Tahoma"/>
        </w:rPr>
        <w:t>.</w:t>
      </w:r>
      <w:r w:rsidRPr="00E5165A">
        <w:rPr>
          <w:rFonts w:ascii="Tahoma" w:hAnsi="Tahoma" w:cs="Tahoma"/>
          <w:b/>
        </w:rPr>
        <w:t xml:space="preserve"> </w:t>
      </w:r>
      <w:r w:rsidRPr="00E5165A">
        <w:rPr>
          <w:rFonts w:ascii="Tahoma" w:hAnsi="Tahoma" w:cs="Tahoma"/>
        </w:rPr>
        <w:t xml:space="preserve">Povzetek predračuna bo dostopen/razkrit na javnem odpiranju ponudb. </w:t>
      </w:r>
    </w:p>
    <w:p w14:paraId="498BEFFE" w14:textId="77777777" w:rsidR="00E5165A" w:rsidRPr="00E5165A" w:rsidRDefault="00E5165A" w:rsidP="00715328">
      <w:pPr>
        <w:keepNext/>
        <w:keepLines/>
        <w:spacing w:after="0" w:line="240" w:lineRule="auto"/>
        <w:jc w:val="both"/>
        <w:rPr>
          <w:rFonts w:ascii="Tahoma" w:hAnsi="Tahoma" w:cs="Tahoma"/>
        </w:rPr>
      </w:pPr>
    </w:p>
    <w:p w14:paraId="1882C6C8" w14:textId="1778F51C" w:rsidR="00E5165A" w:rsidRPr="00E5165A" w:rsidRDefault="00E5165A" w:rsidP="00715328">
      <w:pPr>
        <w:keepNext/>
        <w:keepLines/>
        <w:spacing w:after="0" w:line="240" w:lineRule="auto"/>
        <w:jc w:val="both"/>
        <w:rPr>
          <w:rFonts w:ascii="Tahoma" w:hAnsi="Tahoma" w:cs="Tahoma"/>
        </w:rPr>
      </w:pPr>
      <w:r w:rsidRPr="00E5165A">
        <w:rPr>
          <w:rFonts w:ascii="Tahoma" w:hAnsi="Tahoma" w:cs="Tahoma"/>
        </w:rPr>
        <w:t>Celoten predračun popisa del je k razpisni dokumentaciji priložen v excel form</w:t>
      </w:r>
      <w:r w:rsidR="00B07F98">
        <w:rPr>
          <w:rFonts w:ascii="Tahoma" w:hAnsi="Tahoma" w:cs="Tahoma"/>
        </w:rPr>
        <w:t>atu (celoten predračun popis del je sestavljen iz treh predračunov</w:t>
      </w:r>
      <w:r w:rsidR="00A807D7">
        <w:rPr>
          <w:rFonts w:ascii="Tahoma" w:hAnsi="Tahoma" w:cs="Tahoma"/>
        </w:rPr>
        <w:t>/popisov del</w:t>
      </w:r>
      <w:r w:rsidR="00B07F98">
        <w:rPr>
          <w:rFonts w:ascii="Tahoma" w:hAnsi="Tahoma" w:cs="Tahoma"/>
        </w:rPr>
        <w:t>: popis del »IZVOZNA CESTA_GO_PZI.xls«, popis del »Izvozna cesta_ELEKTRIKA_PZI.xls« in popis del »Izvozna cesta_ZU_PZI.xls« ter predstavlja celoten predračun popisa del).</w:t>
      </w:r>
      <w:r w:rsidRPr="00E5165A">
        <w:rPr>
          <w:rFonts w:ascii="Tahoma" w:hAnsi="Tahoma" w:cs="Tahoma"/>
        </w:rPr>
        <w:t xml:space="preserve"> Ponudnik ga izpolni, natisne in v pisni obliki podpiše in žigosa </w:t>
      </w:r>
      <w:r w:rsidRPr="00E718B7">
        <w:rPr>
          <w:rFonts w:ascii="Tahoma" w:hAnsi="Tahoma" w:cs="Tahoma"/>
        </w:rPr>
        <w:t>na strani rekapitulacije</w:t>
      </w:r>
      <w:r w:rsidRPr="00E5165A">
        <w:rPr>
          <w:rFonts w:ascii="Tahoma" w:hAnsi="Tahoma" w:cs="Tahoma"/>
        </w:rPr>
        <w:t xml:space="preserve"> za celotno javno naročilo in ter ga kot </w:t>
      </w:r>
      <w:r w:rsidR="00024A22" w:rsidRPr="00E718B7">
        <w:rPr>
          <w:rFonts w:ascii="Tahoma" w:hAnsi="Tahoma" w:cs="Tahoma"/>
        </w:rPr>
        <w:t>P</w:t>
      </w:r>
      <w:r w:rsidRPr="00E718B7">
        <w:rPr>
          <w:rFonts w:ascii="Tahoma" w:hAnsi="Tahoma" w:cs="Tahoma"/>
        </w:rPr>
        <w:t>rilogo 2</w:t>
      </w:r>
      <w:r w:rsidRPr="00E5165A">
        <w:rPr>
          <w:rFonts w:ascii="Tahoma" w:hAnsi="Tahoma" w:cs="Tahoma"/>
        </w:rPr>
        <w:t xml:space="preserve"> informacijski sistem e-JN</w:t>
      </w:r>
      <w:r w:rsidRPr="00E5165A">
        <w:rPr>
          <w:rFonts w:ascii="Tahoma" w:hAnsi="Tahoma" w:cs="Tahoma"/>
          <w:b/>
        </w:rPr>
        <w:t xml:space="preserve"> v razdelek »Druge priloge«</w:t>
      </w:r>
      <w:r w:rsidRPr="00E544D7">
        <w:rPr>
          <w:rFonts w:ascii="Tahoma" w:hAnsi="Tahoma" w:cs="Tahoma"/>
        </w:rPr>
        <w:t>.</w:t>
      </w:r>
      <w:r w:rsidRPr="00E5165A">
        <w:rPr>
          <w:rFonts w:ascii="Tahoma" w:hAnsi="Tahoma" w:cs="Tahoma"/>
          <w:b/>
        </w:rPr>
        <w:t xml:space="preserve"> </w:t>
      </w:r>
      <w:r w:rsidRPr="00E5165A">
        <w:rPr>
          <w:rFonts w:ascii="Tahoma" w:hAnsi="Tahoma" w:cs="Tahoma"/>
        </w:rPr>
        <w:t>Celoten predračun popisa del mora biti priložen tudi v excel formatu.</w:t>
      </w:r>
    </w:p>
    <w:p w14:paraId="6C10A286" w14:textId="77777777" w:rsidR="00E5165A" w:rsidRDefault="00E5165A" w:rsidP="00715328">
      <w:pPr>
        <w:keepNext/>
        <w:keepLines/>
        <w:spacing w:after="0" w:line="240" w:lineRule="auto"/>
        <w:jc w:val="both"/>
        <w:rPr>
          <w:rFonts w:ascii="Tahoma" w:hAnsi="Tahoma" w:cs="Tahoma"/>
        </w:rPr>
      </w:pPr>
    </w:p>
    <w:p w14:paraId="309E909A" w14:textId="77777777" w:rsidR="006A2A7A" w:rsidRPr="006A2A7A" w:rsidRDefault="006A2A7A" w:rsidP="006A2A7A">
      <w:pPr>
        <w:keepNext/>
        <w:keepLines/>
        <w:spacing w:after="0" w:line="240" w:lineRule="auto"/>
        <w:jc w:val="both"/>
        <w:rPr>
          <w:rFonts w:ascii="Tahoma" w:hAnsi="Tahoma" w:cs="Tahoma"/>
          <w:bCs/>
        </w:rPr>
      </w:pPr>
      <w:r w:rsidRPr="006A2A7A">
        <w:rPr>
          <w:rFonts w:ascii="Tahoma" w:hAnsi="Tahoma" w:cs="Tahoma"/>
          <w:bCs/>
        </w:rPr>
        <w:t>Ponudnik v Prilogo 2 prepiše skupno ponudbeno ceno v EUR brez DDV iz rekapitulacije predračuna popisa del »IZVOZNA CESTA_GO_PZI.xls«. Končno skupno ponudbeno ceno v EUR brez DDV nato prepiše v Prilogo »Povzetek predračuna«.</w:t>
      </w:r>
    </w:p>
    <w:p w14:paraId="4E1E39AA" w14:textId="77777777" w:rsidR="006A2A7A" w:rsidRPr="006A2A7A" w:rsidRDefault="006A2A7A" w:rsidP="006A2A7A">
      <w:pPr>
        <w:keepNext/>
        <w:keepLines/>
        <w:spacing w:after="0" w:line="240" w:lineRule="auto"/>
        <w:jc w:val="both"/>
        <w:rPr>
          <w:rFonts w:ascii="Tahoma" w:hAnsi="Tahoma" w:cs="Tahoma"/>
          <w:bCs/>
        </w:rPr>
      </w:pPr>
    </w:p>
    <w:p w14:paraId="789700CD" w14:textId="2AEB6317" w:rsidR="006A2A7A" w:rsidRPr="006A2A7A" w:rsidRDefault="006A2A7A" w:rsidP="006A2A7A">
      <w:pPr>
        <w:keepNext/>
        <w:keepLines/>
        <w:spacing w:after="0" w:line="240" w:lineRule="auto"/>
        <w:jc w:val="both"/>
        <w:rPr>
          <w:rFonts w:ascii="Tahoma" w:hAnsi="Tahoma" w:cs="Tahoma"/>
          <w:bCs/>
        </w:rPr>
      </w:pPr>
      <w:r w:rsidRPr="006A2A7A">
        <w:rPr>
          <w:rFonts w:ascii="Tahoma" w:hAnsi="Tahoma" w:cs="Tahoma"/>
          <w:bCs/>
        </w:rPr>
        <w:t>Ponudnik mora skupno ponudbeno ceno iz rekapitulacij</w:t>
      </w:r>
      <w:r w:rsidR="0006125C">
        <w:rPr>
          <w:rFonts w:ascii="Tahoma" w:hAnsi="Tahoma" w:cs="Tahoma"/>
          <w:bCs/>
        </w:rPr>
        <w:t>e</w:t>
      </w:r>
      <w:r w:rsidRPr="006A2A7A">
        <w:rPr>
          <w:rFonts w:ascii="Tahoma" w:hAnsi="Tahoma" w:cs="Tahoma"/>
          <w:bCs/>
        </w:rPr>
        <w:t xml:space="preserve"> ponudbenega predračuna za zunanja dela (ločen popis; popis del »Izvozna cesta_ZU_PZI.xls«) in </w:t>
      </w:r>
      <w:r w:rsidR="0006125C">
        <w:rPr>
          <w:rFonts w:ascii="Tahoma" w:hAnsi="Tahoma" w:cs="Tahoma"/>
          <w:bCs/>
        </w:rPr>
        <w:t xml:space="preserve">rekapitulacije </w:t>
      </w:r>
      <w:r w:rsidRPr="006A2A7A">
        <w:rPr>
          <w:rFonts w:ascii="Tahoma" w:hAnsi="Tahoma" w:cs="Tahoma"/>
          <w:bCs/>
        </w:rPr>
        <w:t>ponudbenega predračuna za elektro inštalacije (ločen popis; popis del »Izvozna cesta_ELEKTRIKA_PZI.xls«) prepisati v ponudbeni predračun za gradbena in obrtniška dela v zavihek »rekapitulacija« popisa del »IZVOZNA CESTA_GO_PZI.xls«</w:t>
      </w:r>
      <w:r w:rsidR="0006125C">
        <w:rPr>
          <w:rFonts w:ascii="Tahoma" w:hAnsi="Tahoma" w:cs="Tahoma"/>
          <w:bCs/>
        </w:rPr>
        <w:t xml:space="preserve"> (vnosna vrstica »skupaj zunanja ureditev (ločen popis)« in vnosna vrstica »skupaj elektro instalacije (ločen popis)«)</w:t>
      </w:r>
      <w:r w:rsidRPr="006A2A7A">
        <w:rPr>
          <w:rFonts w:ascii="Tahoma" w:hAnsi="Tahoma" w:cs="Tahoma"/>
          <w:bCs/>
        </w:rPr>
        <w:t xml:space="preserve">, nakar bo vnaprej nastavljena formula izračunala </w:t>
      </w:r>
      <w:r w:rsidR="0006125C">
        <w:rPr>
          <w:rFonts w:ascii="Tahoma" w:hAnsi="Tahoma" w:cs="Tahoma"/>
          <w:bCs/>
        </w:rPr>
        <w:t>skupno ponudbeno ceno brez DDV (»gradbena dela skupaj« + »skupaj obrtniška dela« + »skupaj zunanja ureditev (ločen popis)« + »skupaj elektro instalacije (ločen popis)«), nepredvidena dela, skupaj vsa dela brez DDV, višino DDV in ceno z DDV.</w:t>
      </w:r>
    </w:p>
    <w:p w14:paraId="787ADA85" w14:textId="77777777" w:rsidR="00FA39FD" w:rsidRPr="00E5165A" w:rsidRDefault="00FA39FD" w:rsidP="00715328">
      <w:pPr>
        <w:keepNext/>
        <w:keepLines/>
        <w:spacing w:after="0" w:line="240" w:lineRule="auto"/>
        <w:jc w:val="both"/>
        <w:rPr>
          <w:rFonts w:ascii="Tahoma" w:hAnsi="Tahoma" w:cs="Tahoma"/>
        </w:rPr>
      </w:pPr>
    </w:p>
    <w:p w14:paraId="5537CD8A" w14:textId="4BCF6D22" w:rsidR="00E5165A" w:rsidRPr="00E5165A" w:rsidRDefault="00E5165A" w:rsidP="00715328">
      <w:pPr>
        <w:keepNext/>
        <w:keepLines/>
        <w:spacing w:after="0" w:line="240" w:lineRule="auto"/>
        <w:jc w:val="both"/>
        <w:rPr>
          <w:rFonts w:ascii="Tahoma" w:hAnsi="Tahoma" w:cs="Tahoma"/>
        </w:rPr>
      </w:pPr>
      <w:r w:rsidRPr="00E5165A">
        <w:rPr>
          <w:rFonts w:ascii="Tahoma" w:hAnsi="Tahoma" w:cs="Tahoma"/>
        </w:rPr>
        <w:lastRenderedPageBreak/>
        <w:t xml:space="preserve">Ponudnik mora v celotnem predračunu popisa del (Priloga 2) izpolniti vse navedene postavke. V primeru, da ponudnik v popisu del za posamezno postavko ne vnese vrednosti del, bo izločen iz nadaljnje obravnave. Ponudbene cene morajo biti navedene v dveh decimalkah, oz. centih, v primeru da bo ponudnik podal cene na več decimalk kot dve (2) bo ponudba izločena iz nadaljnjega postopka oddaje predmetnega javnega naročila. </w:t>
      </w:r>
      <w:r w:rsidRPr="00E5165A">
        <w:rPr>
          <w:rFonts w:ascii="Tahoma" w:hAnsi="Tahoma" w:cs="Tahoma"/>
          <w:lang w:val="x-none"/>
        </w:rPr>
        <w:t xml:space="preserve">Ponudbena cena, navedena v posamezni postavki </w:t>
      </w:r>
      <w:r w:rsidRPr="00E5165A">
        <w:rPr>
          <w:rFonts w:ascii="Tahoma" w:hAnsi="Tahoma" w:cs="Tahoma"/>
        </w:rPr>
        <w:t>celotnega predračuna popisa del</w:t>
      </w:r>
      <w:r w:rsidRPr="00E5165A">
        <w:rPr>
          <w:rFonts w:ascii="Tahoma" w:hAnsi="Tahoma" w:cs="Tahoma"/>
          <w:lang w:val="x-none"/>
        </w:rPr>
        <w:t xml:space="preserve">, mora biti v času veljavnosti </w:t>
      </w:r>
      <w:r w:rsidRPr="00E5165A">
        <w:rPr>
          <w:rFonts w:ascii="Tahoma" w:hAnsi="Tahoma" w:cs="Tahoma"/>
        </w:rPr>
        <w:t>okvirnega sporazuma</w:t>
      </w:r>
      <w:r w:rsidRPr="00E5165A">
        <w:rPr>
          <w:rFonts w:ascii="Tahoma" w:hAnsi="Tahoma" w:cs="Tahoma"/>
          <w:lang w:val="x-none"/>
        </w:rPr>
        <w:t xml:space="preserve"> fiksna</w:t>
      </w:r>
      <w:r w:rsidRPr="00E5165A">
        <w:rPr>
          <w:rFonts w:ascii="Tahoma" w:hAnsi="Tahoma" w:cs="Tahoma"/>
        </w:rPr>
        <w:t xml:space="preserve"> </w:t>
      </w:r>
      <w:r w:rsidRPr="00E5165A">
        <w:rPr>
          <w:rFonts w:ascii="Tahoma" w:hAnsi="Tahoma" w:cs="Tahoma"/>
          <w:bCs/>
          <w:lang w:val="x-none"/>
        </w:rPr>
        <w:t xml:space="preserve">za celotno obdobje veljavnosti </w:t>
      </w:r>
      <w:r w:rsidR="006A2A7A">
        <w:rPr>
          <w:rFonts w:ascii="Tahoma" w:hAnsi="Tahoma" w:cs="Tahoma"/>
          <w:bCs/>
        </w:rPr>
        <w:t>pogodbe</w:t>
      </w:r>
      <w:r w:rsidRPr="00E5165A">
        <w:rPr>
          <w:rFonts w:ascii="Tahoma" w:hAnsi="Tahoma" w:cs="Tahoma"/>
        </w:rPr>
        <w:t xml:space="preserve"> in se ne spreminja pod nobenim pogojem</w:t>
      </w:r>
      <w:r w:rsidR="00E544D7">
        <w:rPr>
          <w:rFonts w:ascii="Tahoma" w:hAnsi="Tahoma" w:cs="Tahoma"/>
        </w:rPr>
        <w:t>, razen v primeru znižanja cen</w:t>
      </w:r>
      <w:r w:rsidRPr="00E5165A">
        <w:rPr>
          <w:rFonts w:ascii="Tahoma" w:hAnsi="Tahoma" w:cs="Tahoma"/>
          <w:lang w:val="x-none"/>
        </w:rPr>
        <w:t>.</w:t>
      </w:r>
    </w:p>
    <w:p w14:paraId="58D4FF79" w14:textId="77777777" w:rsidR="00E5165A" w:rsidRPr="00E5165A" w:rsidRDefault="00E5165A" w:rsidP="00715328">
      <w:pPr>
        <w:keepNext/>
        <w:keepLines/>
        <w:spacing w:after="0" w:line="240" w:lineRule="auto"/>
        <w:jc w:val="both"/>
        <w:rPr>
          <w:rFonts w:ascii="Tahoma" w:hAnsi="Tahoma" w:cs="Tahoma"/>
        </w:rPr>
      </w:pPr>
    </w:p>
    <w:p w14:paraId="7E59A4B6" w14:textId="4BEC326E" w:rsidR="00E5165A" w:rsidRPr="00E5165A" w:rsidRDefault="00E5165A" w:rsidP="00715328">
      <w:pPr>
        <w:keepNext/>
        <w:keepLines/>
        <w:spacing w:after="0" w:line="240" w:lineRule="auto"/>
        <w:jc w:val="both"/>
        <w:rPr>
          <w:rFonts w:ascii="Tahoma" w:hAnsi="Tahoma" w:cs="Tahoma"/>
        </w:rPr>
      </w:pPr>
      <w:r w:rsidRPr="00E5165A">
        <w:rPr>
          <w:rFonts w:ascii="Tahoma" w:hAnsi="Tahoma" w:cs="Tahoma"/>
        </w:rPr>
        <w:t xml:space="preserve">Ponudnik mora pri pripravi ponudbe in določanju ponudbene cene na enoto mere upoštevati vse materialne in nematerialne stroške, ki bodo potrebni za kvalitetno in pravočasno izvedbo predmeta </w:t>
      </w:r>
      <w:r w:rsidR="00024A22">
        <w:rPr>
          <w:rFonts w:ascii="Tahoma" w:hAnsi="Tahoma" w:cs="Tahoma"/>
        </w:rPr>
        <w:t>pogodbe</w:t>
      </w:r>
      <w:r w:rsidRPr="00E5165A">
        <w:rPr>
          <w:rFonts w:ascii="Tahoma" w:hAnsi="Tahoma" w:cs="Tahoma"/>
        </w:rPr>
        <w:t xml:space="preserve">, </w:t>
      </w:r>
      <w:r w:rsidRPr="006E11F4">
        <w:rPr>
          <w:rFonts w:ascii="Tahoma" w:eastAsia="Times New Roman" w:hAnsi="Tahoma" w:cs="Tahoma"/>
          <w:lang w:eastAsia="sl-SI"/>
        </w:rPr>
        <w:t>vključno s stroški dela, stroški prevoza, stroški pripravljalnih del, organizacije delovišča, stroški za varnost pri delu, stroški zavarovanja materiala, opreme, pripomočkov in delovne sile, stroški odprave napak v času garancijske dobe, stroški izdelave ponudbene dokumentacije, popusti, dajatvami ter carinskimi obveznostmi kot tudi stroški za vsa ostala dela in naloge, ki so v pogodbi opredeljena kot obveznosti izvajalca</w:t>
      </w:r>
      <w:r w:rsidRPr="00E5165A">
        <w:rPr>
          <w:rFonts w:ascii="Tahoma" w:hAnsi="Tahoma" w:cs="Tahoma"/>
        </w:rPr>
        <w:t xml:space="preserve">. </w:t>
      </w:r>
      <w:r w:rsidR="00E718B7">
        <w:rPr>
          <w:rFonts w:ascii="Tahoma" w:hAnsi="Tahoma" w:cs="Tahoma"/>
        </w:rPr>
        <w:t xml:space="preserve">V ponudbeno ceno morajo biti vključena </w:t>
      </w:r>
      <w:r w:rsidR="004F438C">
        <w:rPr>
          <w:rFonts w:ascii="Tahoma" w:hAnsi="Tahoma" w:cs="Tahoma"/>
        </w:rPr>
        <w:t>vsa dela, ki so navedena v celotnem predračunu popisa del.</w:t>
      </w:r>
    </w:p>
    <w:p w14:paraId="5010DF90" w14:textId="77777777" w:rsidR="00E5165A" w:rsidRPr="00E5165A" w:rsidRDefault="00E5165A" w:rsidP="00715328">
      <w:pPr>
        <w:keepNext/>
        <w:keepLines/>
        <w:spacing w:after="0" w:line="240" w:lineRule="auto"/>
        <w:jc w:val="both"/>
        <w:rPr>
          <w:rFonts w:ascii="Tahoma" w:hAnsi="Tahoma" w:cs="Tahoma"/>
        </w:rPr>
      </w:pPr>
      <w:bookmarkStart w:id="15" w:name="OLE_LINK3"/>
      <w:bookmarkStart w:id="16" w:name="OLE_LINK4"/>
    </w:p>
    <w:bookmarkEnd w:id="15"/>
    <w:bookmarkEnd w:id="16"/>
    <w:p w14:paraId="325D847C" w14:textId="77777777" w:rsidR="00E5165A" w:rsidRPr="00E5165A" w:rsidRDefault="00E5165A" w:rsidP="00715328">
      <w:pPr>
        <w:keepNext/>
        <w:keepLines/>
        <w:spacing w:after="0" w:line="240" w:lineRule="auto"/>
        <w:jc w:val="both"/>
        <w:rPr>
          <w:rFonts w:ascii="Tahoma" w:hAnsi="Tahoma" w:cs="Tahoma"/>
          <w:b/>
        </w:rPr>
      </w:pPr>
      <w:r w:rsidRPr="00E5165A">
        <w:rPr>
          <w:rFonts w:ascii="Tahoma" w:hAnsi="Tahoma" w:cs="Tahoma"/>
          <w:b/>
        </w:rPr>
        <w:t>Ponudniki priloge »Povzetek predračuna« in celotnega predračuna popisa del ne smejo kakorkoli spreminjati, dodajati vrstice, stolpce ali celice ter v excel formatu spreminjati formule, ki jih je nastavil naročnik ali kakorkoli drugače dopolnjevati.</w:t>
      </w:r>
    </w:p>
    <w:p w14:paraId="48B05579" w14:textId="77777777" w:rsidR="0051734A" w:rsidRDefault="0051734A" w:rsidP="00715328">
      <w:pPr>
        <w:keepNext/>
        <w:keepLines/>
        <w:spacing w:after="0" w:line="240" w:lineRule="auto"/>
        <w:jc w:val="both"/>
        <w:rPr>
          <w:rFonts w:ascii="Tahoma" w:eastAsia="Times New Roman" w:hAnsi="Tahoma" w:cs="Tahoma"/>
          <w:lang w:eastAsia="sl-SI"/>
        </w:rPr>
      </w:pPr>
    </w:p>
    <w:p w14:paraId="62ABA2E6" w14:textId="42C2C12F" w:rsidR="00024A22" w:rsidRPr="00024A22" w:rsidRDefault="00024A22" w:rsidP="00715328">
      <w:pPr>
        <w:keepNext/>
        <w:keepLines/>
        <w:spacing w:after="0" w:line="240" w:lineRule="auto"/>
        <w:jc w:val="both"/>
        <w:rPr>
          <w:rFonts w:ascii="Tahoma" w:eastAsia="Times New Roman" w:hAnsi="Tahoma" w:cs="Tahoma"/>
          <w:b/>
          <w:lang w:eastAsia="sl-SI"/>
        </w:rPr>
      </w:pPr>
      <w:r w:rsidRPr="00024A22">
        <w:rPr>
          <w:rFonts w:ascii="Tahoma" w:eastAsia="Times New Roman" w:hAnsi="Tahoma" w:cs="Tahoma"/>
          <w:b/>
          <w:lang w:eastAsia="sl-SI"/>
        </w:rPr>
        <w:t>V primeru razhajanj med podatki v Prilogi »POVZETEK PREDRAČUNA« - naloženim v razdelek »Predračun«, in Prilogo 2 »</w:t>
      </w:r>
      <w:r w:rsidR="004F438C">
        <w:rPr>
          <w:rFonts w:ascii="Tahoma" w:eastAsia="Times New Roman" w:hAnsi="Tahoma" w:cs="Tahoma"/>
          <w:b/>
          <w:lang w:eastAsia="sl-SI"/>
        </w:rPr>
        <w:t>CELOTEN</w:t>
      </w:r>
      <w:r w:rsidRPr="00024A22">
        <w:rPr>
          <w:rFonts w:ascii="Tahoma" w:eastAsia="Times New Roman" w:hAnsi="Tahoma" w:cs="Tahoma"/>
          <w:b/>
          <w:lang w:eastAsia="sl-SI"/>
        </w:rPr>
        <w:t xml:space="preserve"> PREDRAČUN</w:t>
      </w:r>
      <w:r w:rsidR="004F438C">
        <w:rPr>
          <w:rFonts w:ascii="Tahoma" w:eastAsia="Times New Roman" w:hAnsi="Tahoma" w:cs="Tahoma"/>
          <w:b/>
          <w:lang w:eastAsia="sl-SI"/>
        </w:rPr>
        <w:t xml:space="preserve"> POPISA DEL</w:t>
      </w:r>
      <w:r w:rsidRPr="00024A22">
        <w:rPr>
          <w:rFonts w:ascii="Tahoma" w:eastAsia="Times New Roman" w:hAnsi="Tahoma" w:cs="Tahoma"/>
          <w:b/>
          <w:lang w:eastAsia="sl-SI"/>
        </w:rPr>
        <w:t>« - naloženim v razdelek »Druge priloge«, kot veljavni štejejo podatki v Prilogi 2 »</w:t>
      </w:r>
      <w:r w:rsidR="004F438C">
        <w:rPr>
          <w:rFonts w:ascii="Tahoma" w:eastAsia="Times New Roman" w:hAnsi="Tahoma" w:cs="Tahoma"/>
          <w:b/>
          <w:lang w:eastAsia="sl-SI"/>
        </w:rPr>
        <w:t>CELOTEN</w:t>
      </w:r>
      <w:r w:rsidR="004F438C" w:rsidRPr="00024A22">
        <w:rPr>
          <w:rFonts w:ascii="Tahoma" w:eastAsia="Times New Roman" w:hAnsi="Tahoma" w:cs="Tahoma"/>
          <w:b/>
          <w:lang w:eastAsia="sl-SI"/>
        </w:rPr>
        <w:t xml:space="preserve"> PREDRAČUN</w:t>
      </w:r>
      <w:r w:rsidR="004F438C">
        <w:rPr>
          <w:rFonts w:ascii="Tahoma" w:eastAsia="Times New Roman" w:hAnsi="Tahoma" w:cs="Tahoma"/>
          <w:b/>
          <w:lang w:eastAsia="sl-SI"/>
        </w:rPr>
        <w:t xml:space="preserve"> POPISA DEL</w:t>
      </w:r>
      <w:r w:rsidRPr="00024A22">
        <w:rPr>
          <w:rFonts w:ascii="Tahoma" w:eastAsia="Times New Roman" w:hAnsi="Tahoma" w:cs="Tahoma"/>
          <w:b/>
          <w:lang w:eastAsia="sl-SI"/>
        </w:rPr>
        <w:t xml:space="preserve">«, naloženim v razdelku »Druge priloge«. </w:t>
      </w:r>
    </w:p>
    <w:p w14:paraId="080E7E7F" w14:textId="77777777" w:rsidR="00024A22" w:rsidRDefault="00024A22" w:rsidP="00715328">
      <w:pPr>
        <w:keepNext/>
        <w:keepLines/>
        <w:spacing w:after="0" w:line="240" w:lineRule="auto"/>
        <w:jc w:val="both"/>
        <w:rPr>
          <w:rFonts w:ascii="Tahoma" w:eastAsia="Times New Roman" w:hAnsi="Tahoma" w:cs="Tahoma"/>
          <w:lang w:eastAsia="sl-SI"/>
        </w:rPr>
      </w:pPr>
    </w:p>
    <w:p w14:paraId="2FCBE74A" w14:textId="77777777" w:rsidR="0051734A" w:rsidRPr="00A32E65" w:rsidRDefault="0051734A" w:rsidP="00715328">
      <w:pPr>
        <w:keepNext/>
        <w:keepLines/>
        <w:numPr>
          <w:ilvl w:val="2"/>
          <w:numId w:val="4"/>
        </w:numPr>
        <w:spacing w:after="0" w:line="240" w:lineRule="auto"/>
        <w:jc w:val="both"/>
        <w:rPr>
          <w:rFonts w:ascii="Tahoma" w:eastAsia="Times New Roman" w:hAnsi="Tahoma" w:cs="Tahoma"/>
          <w:b/>
          <w:lang w:eastAsia="sl-SI"/>
        </w:rPr>
      </w:pPr>
      <w:r w:rsidRPr="00A32E65">
        <w:rPr>
          <w:rFonts w:ascii="Tahoma" w:eastAsia="Times New Roman" w:hAnsi="Tahoma" w:cs="Tahoma"/>
          <w:b/>
          <w:lang w:eastAsia="sl-SI"/>
        </w:rPr>
        <w:t>Veljavnost ponudbe</w:t>
      </w:r>
    </w:p>
    <w:p w14:paraId="3C74BDAD" w14:textId="77777777" w:rsidR="0051734A" w:rsidRPr="00341CA3" w:rsidRDefault="0051734A" w:rsidP="00715328">
      <w:pPr>
        <w:keepNext/>
        <w:keepLines/>
        <w:spacing w:after="0" w:line="240" w:lineRule="auto"/>
        <w:jc w:val="both"/>
        <w:rPr>
          <w:rFonts w:ascii="Tahoma" w:eastAsia="Times New Roman" w:hAnsi="Tahoma" w:cs="Tahoma"/>
          <w:lang w:eastAsia="sl-SI"/>
        </w:rPr>
      </w:pPr>
    </w:p>
    <w:p w14:paraId="659D6DBD" w14:textId="2AACFC1B" w:rsidR="0051734A" w:rsidRPr="00D81C2E" w:rsidRDefault="0051734A" w:rsidP="00715328">
      <w:pPr>
        <w:keepNext/>
        <w:keepLines/>
        <w:tabs>
          <w:tab w:val="left" w:pos="1920"/>
        </w:tabs>
        <w:spacing w:after="0" w:line="240" w:lineRule="auto"/>
        <w:jc w:val="both"/>
        <w:rPr>
          <w:rFonts w:ascii="Tahoma" w:eastAsia="Times New Roman" w:hAnsi="Tahoma" w:cs="Tahoma"/>
          <w:lang w:eastAsia="sl-SI"/>
        </w:rPr>
      </w:pPr>
      <w:r w:rsidRPr="00FD7165">
        <w:rPr>
          <w:rFonts w:ascii="Tahoma" w:eastAsia="Times New Roman" w:hAnsi="Tahoma" w:cs="Tahoma"/>
          <w:lang w:eastAsia="sl-SI"/>
        </w:rPr>
        <w:t xml:space="preserve">Ponudba mora biti veljavna še najmanj do </w:t>
      </w:r>
      <w:r w:rsidR="007E1E1F" w:rsidRPr="00726666">
        <w:rPr>
          <w:rFonts w:ascii="Tahoma" w:eastAsia="Times New Roman" w:hAnsi="Tahoma" w:cs="Tahoma"/>
          <w:lang w:eastAsia="sl-SI"/>
        </w:rPr>
        <w:t>30</w:t>
      </w:r>
      <w:r w:rsidR="001C057A" w:rsidRPr="00726666">
        <w:rPr>
          <w:rFonts w:ascii="Tahoma" w:eastAsia="Times New Roman" w:hAnsi="Tahoma" w:cs="Tahoma"/>
          <w:lang w:eastAsia="sl-SI"/>
        </w:rPr>
        <w:t xml:space="preserve">. </w:t>
      </w:r>
      <w:r w:rsidR="00095CC6" w:rsidRPr="00726666">
        <w:rPr>
          <w:rFonts w:ascii="Tahoma" w:eastAsia="Times New Roman" w:hAnsi="Tahoma" w:cs="Tahoma"/>
          <w:lang w:eastAsia="sl-SI"/>
        </w:rPr>
        <w:t>10</w:t>
      </w:r>
      <w:r w:rsidRPr="00726666">
        <w:rPr>
          <w:rFonts w:ascii="Tahoma" w:eastAsia="Times New Roman" w:hAnsi="Tahoma" w:cs="Tahoma"/>
          <w:lang w:eastAsia="sl-SI"/>
        </w:rPr>
        <w:t>. 2019</w:t>
      </w:r>
      <w:r w:rsidRPr="00FD7165">
        <w:rPr>
          <w:rFonts w:ascii="Tahoma" w:eastAsia="Times New Roman" w:hAnsi="Tahoma" w:cs="Tahoma"/>
          <w:lang w:eastAsia="sl-SI"/>
        </w:rPr>
        <w:t xml:space="preserve"> oziroma do predložitve ustreznega</w:t>
      </w:r>
      <w:r>
        <w:rPr>
          <w:rFonts w:ascii="Tahoma" w:eastAsia="Times New Roman" w:hAnsi="Tahoma" w:cs="Tahoma"/>
          <w:lang w:eastAsia="sl-SI"/>
        </w:rPr>
        <w:t xml:space="preserve"> finančnega zavarovanja za zavarovanje dobre izvedbe pogodbenih obveznosti</w:t>
      </w:r>
      <w:r w:rsidRPr="0097275D">
        <w:rPr>
          <w:rFonts w:ascii="Tahoma" w:eastAsia="Times New Roman" w:hAnsi="Tahoma" w:cs="Tahoma"/>
          <w:lang w:eastAsia="sl-SI"/>
        </w:rPr>
        <w:t>.</w:t>
      </w:r>
    </w:p>
    <w:p w14:paraId="6387C7F8" w14:textId="77777777" w:rsidR="0051734A" w:rsidRPr="00712BC8" w:rsidRDefault="0051734A" w:rsidP="00715328">
      <w:pPr>
        <w:keepNext/>
        <w:keepLines/>
        <w:spacing w:after="0" w:line="240" w:lineRule="auto"/>
        <w:jc w:val="both"/>
        <w:rPr>
          <w:rFonts w:ascii="Tahoma" w:eastAsia="Times New Roman" w:hAnsi="Tahoma" w:cs="Tahoma"/>
          <w:lang w:eastAsia="sl-SI"/>
        </w:rPr>
      </w:pPr>
    </w:p>
    <w:p w14:paraId="6B0F6CE7" w14:textId="77777777" w:rsidR="0051734A" w:rsidRPr="001E2CF5" w:rsidRDefault="0051734A" w:rsidP="00715328">
      <w:pPr>
        <w:keepNext/>
        <w:keepLines/>
        <w:numPr>
          <w:ilvl w:val="2"/>
          <w:numId w:val="4"/>
        </w:numPr>
        <w:spacing w:after="0" w:line="240" w:lineRule="auto"/>
        <w:jc w:val="both"/>
        <w:rPr>
          <w:rFonts w:ascii="Tahoma" w:hAnsi="Tahoma" w:cs="Tahoma"/>
          <w:b/>
        </w:rPr>
      </w:pPr>
      <w:r w:rsidRPr="001E2CF5">
        <w:rPr>
          <w:rFonts w:ascii="Tahoma" w:hAnsi="Tahoma" w:cs="Tahoma"/>
          <w:b/>
        </w:rPr>
        <w:t>Način obračunavanja in plačilni pogoji</w:t>
      </w:r>
    </w:p>
    <w:p w14:paraId="49D1C4C4" w14:textId="77777777" w:rsidR="0051734A" w:rsidRDefault="0051734A" w:rsidP="00715328">
      <w:pPr>
        <w:keepNext/>
        <w:keepLines/>
        <w:tabs>
          <w:tab w:val="left" w:pos="1418"/>
          <w:tab w:val="left" w:pos="1702"/>
        </w:tabs>
        <w:spacing w:after="0" w:line="240" w:lineRule="auto"/>
        <w:jc w:val="both"/>
        <w:rPr>
          <w:rFonts w:ascii="Tahoma" w:hAnsi="Tahoma" w:cs="Tahoma"/>
        </w:rPr>
      </w:pPr>
    </w:p>
    <w:p w14:paraId="0F766DF2" w14:textId="77777777" w:rsidR="0051734A" w:rsidRPr="000D725A" w:rsidRDefault="0051734A" w:rsidP="00715328">
      <w:pPr>
        <w:keepNext/>
        <w:keepLines/>
        <w:spacing w:after="0" w:line="240" w:lineRule="auto"/>
        <w:jc w:val="both"/>
        <w:rPr>
          <w:rFonts w:ascii="Tahoma" w:eastAsia="Times New Roman" w:hAnsi="Tahoma" w:cs="Tahoma"/>
          <w:szCs w:val="20"/>
          <w:lang w:eastAsia="sl-SI"/>
        </w:rPr>
      </w:pPr>
      <w:r w:rsidRPr="000D725A">
        <w:rPr>
          <w:rFonts w:ascii="Tahoma" w:eastAsia="Times New Roman" w:hAnsi="Tahoma" w:cs="Tahoma"/>
          <w:szCs w:val="20"/>
          <w:lang w:eastAsia="sl-SI"/>
        </w:rPr>
        <w:t>Plačilni pogoji so natančno določeni v</w:t>
      </w:r>
      <w:r>
        <w:rPr>
          <w:rFonts w:ascii="Tahoma" w:eastAsia="Times New Roman" w:hAnsi="Tahoma" w:cs="Tahoma"/>
          <w:szCs w:val="20"/>
          <w:lang w:eastAsia="sl-SI"/>
        </w:rPr>
        <w:t xml:space="preserve"> </w:t>
      </w:r>
      <w:r w:rsidRPr="000D725A">
        <w:rPr>
          <w:rFonts w:ascii="Tahoma" w:eastAsia="Times New Roman" w:hAnsi="Tahoma" w:cs="Tahoma"/>
          <w:szCs w:val="20"/>
          <w:lang w:eastAsia="sl-SI"/>
        </w:rPr>
        <w:t>osnutku pogodbe.</w:t>
      </w:r>
    </w:p>
    <w:p w14:paraId="4D648F1E" w14:textId="77777777" w:rsidR="00D32C35" w:rsidRPr="00D32C35" w:rsidRDefault="00D32C35" w:rsidP="00715328">
      <w:pPr>
        <w:keepNext/>
        <w:keepLines/>
        <w:spacing w:after="0" w:line="240" w:lineRule="auto"/>
        <w:jc w:val="both"/>
        <w:rPr>
          <w:rFonts w:ascii="Tahoma" w:eastAsia="Times New Roman" w:hAnsi="Tahoma" w:cs="Tahoma"/>
          <w:kern w:val="16"/>
          <w:lang w:eastAsia="sl-SI"/>
        </w:rPr>
      </w:pPr>
    </w:p>
    <w:p w14:paraId="25D34033" w14:textId="77777777" w:rsidR="00D32C35" w:rsidRPr="00D32C35" w:rsidRDefault="00D32C35" w:rsidP="00715328">
      <w:pPr>
        <w:keepNext/>
        <w:keepLines/>
        <w:numPr>
          <w:ilvl w:val="1"/>
          <w:numId w:val="4"/>
        </w:numPr>
        <w:spacing w:after="0" w:line="240" w:lineRule="auto"/>
        <w:jc w:val="both"/>
        <w:rPr>
          <w:rFonts w:ascii="Tahoma" w:eastAsia="Times New Roman" w:hAnsi="Tahoma" w:cs="Tahoma"/>
          <w:b/>
          <w:lang w:eastAsia="sl-SI"/>
        </w:rPr>
      </w:pPr>
      <w:r w:rsidRPr="00D32C35">
        <w:rPr>
          <w:rFonts w:ascii="Tahoma" w:eastAsia="Times New Roman" w:hAnsi="Tahoma" w:cs="Tahoma"/>
          <w:b/>
          <w:lang w:eastAsia="sl-SI"/>
        </w:rPr>
        <w:t>Posebne zahteve</w:t>
      </w:r>
    </w:p>
    <w:p w14:paraId="3452B740" w14:textId="77777777" w:rsidR="00D32C35" w:rsidRPr="00D32C35" w:rsidRDefault="00D32C35" w:rsidP="00715328">
      <w:pPr>
        <w:keepNext/>
        <w:keepLines/>
        <w:spacing w:after="0" w:line="240" w:lineRule="auto"/>
        <w:ind w:left="720"/>
        <w:jc w:val="both"/>
        <w:rPr>
          <w:rFonts w:ascii="Tahoma" w:eastAsia="Times New Roman" w:hAnsi="Tahoma" w:cs="Tahoma"/>
          <w:b/>
          <w:lang w:eastAsia="sl-SI"/>
        </w:rPr>
      </w:pPr>
    </w:p>
    <w:p w14:paraId="644CDA1B" w14:textId="77777777" w:rsidR="00D32C35" w:rsidRPr="00D32C35" w:rsidRDefault="00D32C35" w:rsidP="00715328">
      <w:pPr>
        <w:keepNext/>
        <w:keepLines/>
        <w:numPr>
          <w:ilvl w:val="2"/>
          <w:numId w:val="18"/>
        </w:numPr>
        <w:spacing w:after="0" w:line="240" w:lineRule="auto"/>
        <w:ind w:left="709" w:hanging="709"/>
        <w:jc w:val="both"/>
        <w:rPr>
          <w:rFonts w:ascii="Tahoma" w:eastAsia="Times New Roman" w:hAnsi="Tahoma" w:cs="Tahoma"/>
          <w:b/>
          <w:lang w:eastAsia="sl-SI"/>
        </w:rPr>
      </w:pPr>
      <w:r w:rsidRPr="00D32C35">
        <w:rPr>
          <w:rFonts w:ascii="Tahoma" w:eastAsia="Times New Roman" w:hAnsi="Tahoma" w:cs="Tahoma"/>
          <w:b/>
          <w:lang w:eastAsia="sl-SI"/>
        </w:rPr>
        <w:t xml:space="preserve">Rok izvedbe </w:t>
      </w:r>
    </w:p>
    <w:p w14:paraId="73581F10" w14:textId="77777777" w:rsidR="00D32C35" w:rsidRPr="00D32C35" w:rsidRDefault="00D32C35" w:rsidP="00715328">
      <w:pPr>
        <w:keepNext/>
        <w:keepLines/>
        <w:spacing w:after="0" w:line="240" w:lineRule="auto"/>
        <w:jc w:val="both"/>
        <w:rPr>
          <w:rFonts w:ascii="Tahoma" w:hAnsi="Tahoma" w:cs="Tahoma"/>
          <w:b/>
        </w:rPr>
      </w:pPr>
    </w:p>
    <w:p w14:paraId="77899F75" w14:textId="0CDBD77D" w:rsidR="00D32C35" w:rsidRPr="004A2F07" w:rsidRDefault="00C31CAA" w:rsidP="00715328">
      <w:pPr>
        <w:keepNext/>
        <w:keepLines/>
        <w:spacing w:after="0" w:line="240" w:lineRule="auto"/>
        <w:jc w:val="both"/>
        <w:rPr>
          <w:rFonts w:ascii="Tahoma" w:hAnsi="Tahoma" w:cs="Tahoma"/>
        </w:rPr>
      </w:pPr>
      <w:r w:rsidRPr="004A2F07">
        <w:rPr>
          <w:rFonts w:ascii="Tahoma" w:hAnsi="Tahoma" w:cs="Tahoma"/>
        </w:rPr>
        <w:t xml:space="preserve">Rok izvedbe vseh pogodbenih obveznosti je največ </w:t>
      </w:r>
      <w:r w:rsidR="007E1E1F" w:rsidRPr="007E1E1F">
        <w:rPr>
          <w:rFonts w:ascii="Tahoma" w:hAnsi="Tahoma" w:cs="Tahoma"/>
        </w:rPr>
        <w:t>90</w:t>
      </w:r>
      <w:r w:rsidR="00024A22" w:rsidRPr="007E1E1F">
        <w:rPr>
          <w:rFonts w:ascii="Tahoma" w:hAnsi="Tahoma" w:cs="Tahoma"/>
        </w:rPr>
        <w:t xml:space="preserve"> (</w:t>
      </w:r>
      <w:r w:rsidR="007E1E1F">
        <w:rPr>
          <w:rFonts w:ascii="Tahoma" w:hAnsi="Tahoma" w:cs="Tahoma"/>
        </w:rPr>
        <w:t>deve</w:t>
      </w:r>
      <w:r w:rsidR="00DA09B3">
        <w:rPr>
          <w:rFonts w:ascii="Tahoma" w:hAnsi="Tahoma" w:cs="Tahoma"/>
        </w:rPr>
        <w:t>t</w:t>
      </w:r>
      <w:r w:rsidR="007E1E1F">
        <w:rPr>
          <w:rFonts w:ascii="Tahoma" w:hAnsi="Tahoma" w:cs="Tahoma"/>
        </w:rPr>
        <w:t>deset</w:t>
      </w:r>
      <w:r w:rsidR="00024A22" w:rsidRPr="007E1E1F">
        <w:rPr>
          <w:rFonts w:ascii="Tahoma" w:hAnsi="Tahoma" w:cs="Tahoma"/>
        </w:rPr>
        <w:t>)</w:t>
      </w:r>
      <w:r w:rsidRPr="004A2F07">
        <w:rPr>
          <w:rFonts w:ascii="Tahoma" w:hAnsi="Tahoma" w:cs="Tahoma"/>
        </w:rPr>
        <w:t xml:space="preserve"> koledarskih dni </w:t>
      </w:r>
      <w:r w:rsidRPr="007E1E1F">
        <w:rPr>
          <w:rFonts w:ascii="Tahoma" w:hAnsi="Tahoma" w:cs="Tahoma"/>
        </w:rPr>
        <w:t>od dneva uvedbe v delo</w:t>
      </w:r>
      <w:r w:rsidRPr="004A2F07">
        <w:rPr>
          <w:rFonts w:ascii="Tahoma" w:hAnsi="Tahoma" w:cs="Tahoma"/>
        </w:rPr>
        <w:t xml:space="preserve">. </w:t>
      </w:r>
    </w:p>
    <w:p w14:paraId="02309579" w14:textId="77777777" w:rsidR="004A2F07" w:rsidRPr="004A2F07" w:rsidRDefault="004A2F07" w:rsidP="00715328">
      <w:pPr>
        <w:keepNext/>
        <w:keepLines/>
        <w:spacing w:after="0" w:line="240" w:lineRule="auto"/>
        <w:jc w:val="both"/>
        <w:rPr>
          <w:rFonts w:ascii="Tahoma" w:eastAsia="Times New Roman" w:hAnsi="Tahoma" w:cs="Tahoma"/>
          <w:szCs w:val="20"/>
          <w:lang w:eastAsia="sl-SI"/>
        </w:rPr>
      </w:pPr>
    </w:p>
    <w:p w14:paraId="0F8A81EA" w14:textId="535F79DC" w:rsidR="004A2F07" w:rsidRPr="00BB2D12" w:rsidRDefault="004A2F07" w:rsidP="00715328">
      <w:pPr>
        <w:keepNext/>
        <w:keepLines/>
        <w:spacing w:after="0" w:line="240" w:lineRule="auto"/>
        <w:jc w:val="both"/>
        <w:rPr>
          <w:rFonts w:ascii="Tahoma" w:eastAsia="Times New Roman" w:hAnsi="Tahoma" w:cs="Tahoma"/>
          <w:bCs/>
          <w:iCs/>
          <w:lang w:eastAsia="sl-SI"/>
        </w:rPr>
      </w:pPr>
      <w:r w:rsidRPr="004A2F07">
        <w:rPr>
          <w:rFonts w:ascii="Tahoma" w:hAnsi="Tahoma" w:cs="Tahoma"/>
        </w:rPr>
        <w:t xml:space="preserve">Pogodbene obveznosti </w:t>
      </w:r>
      <w:r w:rsidRPr="004A2F07">
        <w:rPr>
          <w:rFonts w:ascii="Tahoma" w:eastAsia="Times New Roman" w:hAnsi="Tahoma" w:cs="Tahoma"/>
          <w:lang w:eastAsia="ar-SA"/>
        </w:rPr>
        <w:t>se bodo izvajale na lokaciji naročnika Tomačevska cesta 2 v Ljubljani</w:t>
      </w:r>
      <w:r w:rsidRPr="004A2F07">
        <w:rPr>
          <w:rFonts w:ascii="Tahoma" w:hAnsi="Tahoma" w:cs="Tahoma"/>
        </w:rPr>
        <w:t xml:space="preserve"> in se </w:t>
      </w:r>
      <w:r w:rsidRPr="004A2F07">
        <w:rPr>
          <w:rFonts w:ascii="Tahoma" w:eastAsia="Times New Roman" w:hAnsi="Tahoma" w:cs="Tahoma"/>
          <w:lang w:eastAsia="sl-SI"/>
        </w:rPr>
        <w:t xml:space="preserve">bodo štele za pravilno izvršeno, ko bo podpisan </w:t>
      </w:r>
      <w:r w:rsidRPr="00A85EEA">
        <w:rPr>
          <w:rFonts w:ascii="Tahoma" w:hAnsi="Tahoma" w:cs="Tahoma"/>
        </w:rPr>
        <w:t xml:space="preserve">primopredajni </w:t>
      </w:r>
      <w:r w:rsidRPr="00A85EEA">
        <w:rPr>
          <w:rFonts w:ascii="Tahoma" w:eastAsia="Times New Roman" w:hAnsi="Tahoma" w:cs="Tahoma"/>
          <w:szCs w:val="20"/>
          <w:lang w:eastAsia="sl-SI"/>
        </w:rPr>
        <w:t xml:space="preserve">zapisnik </w:t>
      </w:r>
      <w:r w:rsidRPr="00A85EEA">
        <w:rPr>
          <w:rFonts w:ascii="Tahoma" w:hAnsi="Tahoma" w:cs="Tahoma"/>
        </w:rPr>
        <w:t xml:space="preserve">o </w:t>
      </w:r>
      <w:r w:rsidRPr="00A85EEA">
        <w:rPr>
          <w:rFonts w:ascii="Tahoma" w:eastAsia="Times New Roman" w:hAnsi="Tahoma" w:cs="Tahoma"/>
          <w:szCs w:val="20"/>
          <w:lang w:eastAsia="sl-SI"/>
        </w:rPr>
        <w:t>predaji tehnične dokumentacije</w:t>
      </w:r>
      <w:r w:rsidRPr="004A2F07">
        <w:rPr>
          <w:rFonts w:ascii="Tahoma" w:eastAsia="Times New Roman" w:hAnsi="Tahoma" w:cs="Tahoma"/>
          <w:szCs w:val="20"/>
          <w:lang w:eastAsia="sl-SI"/>
        </w:rPr>
        <w:t xml:space="preserve"> in končanju vseh pogodbenih obveznosti</w:t>
      </w:r>
      <w:r w:rsidRPr="004A2F07">
        <w:rPr>
          <w:rFonts w:ascii="Tahoma" w:eastAsia="Times New Roman" w:hAnsi="Tahoma" w:cs="Tahoma"/>
          <w:lang w:eastAsia="sl-SI"/>
        </w:rPr>
        <w:t xml:space="preserve"> s strani obeh pogodbenih strank oziroma njunih predstavnikov.</w:t>
      </w:r>
    </w:p>
    <w:p w14:paraId="75B745C9" w14:textId="77777777" w:rsidR="00D32C35" w:rsidRPr="00D32C35" w:rsidRDefault="00D32C35" w:rsidP="00715328">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12FD1AA5" w14:textId="77777777" w:rsidR="00D32C35" w:rsidRPr="00D32C35" w:rsidRDefault="00D32C35" w:rsidP="00715328">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sidRPr="00D32C35">
        <w:rPr>
          <w:rFonts w:ascii="Tahoma" w:eastAsia="Times New Roman" w:hAnsi="Tahoma" w:cs="Tahoma"/>
          <w:lang w:eastAsia="sl-SI"/>
        </w:rPr>
        <w:t xml:space="preserve">Izvajalec bo moral v roku 5 (pet) delovnih dni </w:t>
      </w:r>
      <w:r w:rsidRPr="00D32C35">
        <w:rPr>
          <w:rFonts w:ascii="Tahoma" w:hAnsi="Tahoma" w:cs="Tahoma"/>
        </w:rPr>
        <w:t xml:space="preserve">uvedbi v delo </w:t>
      </w:r>
      <w:r w:rsidRPr="00D32C35">
        <w:rPr>
          <w:rFonts w:ascii="Tahoma" w:eastAsia="Times New Roman" w:hAnsi="Tahoma" w:cs="Tahoma"/>
          <w:lang w:eastAsia="sl-SI"/>
        </w:rPr>
        <w:t xml:space="preserve">izdelati usklajen terminski plan aktivnosti in ga predati naročniku v potrditev. </w:t>
      </w:r>
    </w:p>
    <w:p w14:paraId="12F3F1B4"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338C3DFD" w14:textId="77777777"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 xml:space="preserve">Naročnik ima pravico nadzirati uresničevanje terminskega plana izvajalca.  </w:t>
      </w:r>
    </w:p>
    <w:p w14:paraId="0969A22B" w14:textId="77777777" w:rsidR="00D32C35" w:rsidRPr="00D32C35" w:rsidRDefault="00D32C35" w:rsidP="00715328">
      <w:pPr>
        <w:keepNext/>
        <w:keepLines/>
        <w:numPr>
          <w:ilvl w:val="2"/>
          <w:numId w:val="18"/>
        </w:numPr>
        <w:spacing w:after="0" w:line="240" w:lineRule="auto"/>
        <w:ind w:left="709" w:hanging="709"/>
        <w:jc w:val="both"/>
        <w:rPr>
          <w:rFonts w:ascii="Tahoma" w:eastAsia="Times New Roman" w:hAnsi="Tahoma" w:cs="Tahoma"/>
          <w:b/>
          <w:lang w:eastAsia="sl-SI"/>
        </w:rPr>
      </w:pPr>
      <w:r w:rsidRPr="00D32C35">
        <w:rPr>
          <w:rFonts w:ascii="Tahoma" w:eastAsia="Times New Roman" w:hAnsi="Tahoma" w:cs="Tahoma"/>
          <w:b/>
          <w:lang w:eastAsia="sl-SI"/>
        </w:rPr>
        <w:lastRenderedPageBreak/>
        <w:t>Garancijska doba</w:t>
      </w:r>
    </w:p>
    <w:p w14:paraId="347F0817" w14:textId="77777777" w:rsidR="00D32C35" w:rsidRPr="00D32C35" w:rsidRDefault="00D32C35" w:rsidP="00715328">
      <w:pPr>
        <w:keepNext/>
        <w:keepLines/>
        <w:spacing w:after="0" w:line="240" w:lineRule="auto"/>
        <w:jc w:val="both"/>
        <w:rPr>
          <w:rFonts w:ascii="Tahoma" w:hAnsi="Tahoma" w:cs="Tahoma"/>
        </w:rPr>
      </w:pPr>
    </w:p>
    <w:p w14:paraId="09A975EC" w14:textId="7C66BAC2" w:rsidR="004C1CD9" w:rsidRDefault="00D32C35" w:rsidP="00715328">
      <w:pPr>
        <w:keepNext/>
        <w:keepLines/>
        <w:spacing w:after="0" w:line="240" w:lineRule="auto"/>
        <w:jc w:val="both"/>
        <w:rPr>
          <w:rFonts w:ascii="Tahoma" w:hAnsi="Tahoma" w:cs="Tahoma"/>
        </w:rPr>
      </w:pPr>
      <w:r w:rsidRPr="00D32C35">
        <w:rPr>
          <w:rFonts w:ascii="Tahoma" w:hAnsi="Tahoma" w:cs="Tahoma"/>
        </w:rPr>
        <w:t>Zahtevana garancijska doba za opravljena dela</w:t>
      </w:r>
      <w:r w:rsidR="005D22A6">
        <w:rPr>
          <w:rFonts w:ascii="Tahoma" w:hAnsi="Tahoma" w:cs="Tahoma"/>
        </w:rPr>
        <w:t xml:space="preserve"> </w:t>
      </w:r>
      <w:r w:rsidR="005D22A6" w:rsidRPr="004C1CD9">
        <w:rPr>
          <w:rFonts w:ascii="Tahoma" w:hAnsi="Tahoma" w:cs="Tahoma"/>
        </w:rPr>
        <w:t>po končanju vseh del, ki se vrši s podpisom primopredajnega zapisnika o predaji tehnične dokumentacije in končanju vseh pogodbenih obveznosti s strani obeh pogodbenih strank oziroma njunih predstavnikov</w:t>
      </w:r>
      <w:r w:rsidR="005D22A6">
        <w:rPr>
          <w:rFonts w:ascii="Tahoma" w:hAnsi="Tahoma" w:cs="Tahoma"/>
        </w:rPr>
        <w:t xml:space="preserve"> </w:t>
      </w:r>
      <w:r w:rsidRPr="00D32C35">
        <w:rPr>
          <w:rFonts w:ascii="Tahoma" w:hAnsi="Tahoma" w:cs="Tahoma"/>
        </w:rPr>
        <w:t>- tudi za dela podizvajalcev (za kakovost izvedenih del, opremo in vgrajeni material) je</w:t>
      </w:r>
      <w:r w:rsidR="004C1CD9">
        <w:rPr>
          <w:rFonts w:ascii="Tahoma" w:hAnsi="Tahoma" w:cs="Tahoma"/>
        </w:rPr>
        <w:t>:</w:t>
      </w:r>
    </w:p>
    <w:p w14:paraId="538F3602" w14:textId="7D004B59" w:rsidR="004C1CD9" w:rsidRPr="002500D2" w:rsidRDefault="004C1CD9" w:rsidP="004C1CD9">
      <w:pPr>
        <w:pStyle w:val="ListParagraph"/>
        <w:keepNext/>
        <w:keepLines/>
        <w:numPr>
          <w:ilvl w:val="0"/>
          <w:numId w:val="43"/>
        </w:numPr>
        <w:jc w:val="both"/>
        <w:rPr>
          <w:rFonts w:ascii="Tahoma" w:eastAsia="Calibri" w:hAnsi="Tahoma" w:cs="Tahoma"/>
          <w:sz w:val="22"/>
          <w:szCs w:val="22"/>
          <w:lang w:eastAsia="en-US"/>
        </w:rPr>
      </w:pPr>
      <w:r w:rsidRPr="002500D2">
        <w:rPr>
          <w:rFonts w:ascii="Tahoma" w:eastAsia="Calibri" w:hAnsi="Tahoma" w:cs="Tahoma"/>
          <w:sz w:val="22"/>
          <w:szCs w:val="22"/>
          <w:lang w:eastAsia="en-US"/>
        </w:rPr>
        <w:t xml:space="preserve">Za nosilno konstrukcijo, hidroizolacijo, kritino in kanalizacijo </w:t>
      </w:r>
      <w:r w:rsidR="00D32C35" w:rsidRPr="002500D2">
        <w:rPr>
          <w:rFonts w:ascii="Tahoma" w:eastAsia="Calibri" w:hAnsi="Tahoma" w:cs="Tahoma"/>
          <w:sz w:val="22"/>
          <w:szCs w:val="22"/>
          <w:lang w:eastAsia="en-US"/>
        </w:rPr>
        <w:t>najmanj 10 (deset) let</w:t>
      </w:r>
      <w:r w:rsidR="002500D2">
        <w:rPr>
          <w:rFonts w:ascii="Tahoma" w:eastAsia="Calibri" w:hAnsi="Tahoma" w:cs="Tahoma"/>
          <w:sz w:val="22"/>
          <w:szCs w:val="22"/>
          <w:lang w:eastAsia="en-US"/>
        </w:rPr>
        <w:t>,</w:t>
      </w:r>
    </w:p>
    <w:p w14:paraId="7D3226BC" w14:textId="0F5790F8" w:rsidR="004C1CD9" w:rsidRDefault="004C1CD9" w:rsidP="004C1CD9">
      <w:pPr>
        <w:pStyle w:val="ListParagraph"/>
        <w:keepNext/>
        <w:keepLines/>
        <w:numPr>
          <w:ilvl w:val="0"/>
          <w:numId w:val="43"/>
        </w:numPr>
        <w:jc w:val="both"/>
        <w:rPr>
          <w:rFonts w:ascii="Tahoma" w:eastAsia="Calibri" w:hAnsi="Tahoma" w:cs="Tahoma"/>
          <w:sz w:val="22"/>
          <w:szCs w:val="22"/>
          <w:lang w:eastAsia="en-US"/>
        </w:rPr>
      </w:pPr>
      <w:r w:rsidRPr="002500D2">
        <w:rPr>
          <w:rFonts w:ascii="Tahoma" w:eastAsia="Calibri" w:hAnsi="Tahoma" w:cs="Tahoma"/>
          <w:sz w:val="22"/>
          <w:szCs w:val="22"/>
          <w:lang w:eastAsia="en-US"/>
        </w:rPr>
        <w:t>Za ostalo vgrajeno opremo in materiale najmanj 2 (dve) leti</w:t>
      </w:r>
      <w:r w:rsidR="002500D2">
        <w:rPr>
          <w:rFonts w:ascii="Tahoma" w:eastAsia="Calibri" w:hAnsi="Tahoma" w:cs="Tahoma"/>
          <w:sz w:val="22"/>
          <w:szCs w:val="22"/>
          <w:lang w:eastAsia="en-US"/>
        </w:rPr>
        <w:t>.</w:t>
      </w:r>
      <w:r w:rsidR="00D32C35" w:rsidRPr="002500D2">
        <w:rPr>
          <w:rFonts w:ascii="Tahoma" w:eastAsia="Calibri" w:hAnsi="Tahoma" w:cs="Tahoma"/>
          <w:sz w:val="22"/>
          <w:szCs w:val="22"/>
          <w:lang w:eastAsia="en-US"/>
        </w:rPr>
        <w:t xml:space="preserve"> </w:t>
      </w:r>
    </w:p>
    <w:p w14:paraId="48E569FB" w14:textId="77777777" w:rsidR="006A2A7A" w:rsidRPr="002500D2" w:rsidRDefault="006A2A7A" w:rsidP="006A2A7A">
      <w:pPr>
        <w:pStyle w:val="ListParagraph"/>
        <w:keepNext/>
        <w:keepLines/>
        <w:ind w:left="720"/>
        <w:jc w:val="both"/>
        <w:rPr>
          <w:rFonts w:ascii="Tahoma" w:eastAsia="Calibri" w:hAnsi="Tahoma" w:cs="Tahoma"/>
          <w:sz w:val="22"/>
          <w:szCs w:val="22"/>
          <w:lang w:eastAsia="en-US"/>
        </w:rPr>
      </w:pPr>
    </w:p>
    <w:p w14:paraId="0D54576C" w14:textId="77777777" w:rsidR="00D32C35" w:rsidRPr="00D32C35" w:rsidRDefault="00D32C35" w:rsidP="00715328">
      <w:pPr>
        <w:keepNext/>
        <w:keepLines/>
        <w:numPr>
          <w:ilvl w:val="2"/>
          <w:numId w:val="18"/>
        </w:numPr>
        <w:spacing w:after="0" w:line="240" w:lineRule="auto"/>
        <w:ind w:left="709" w:hanging="709"/>
        <w:jc w:val="both"/>
        <w:rPr>
          <w:rFonts w:ascii="Tahoma" w:eastAsia="Times New Roman" w:hAnsi="Tahoma" w:cs="Tahoma"/>
          <w:b/>
          <w:lang w:eastAsia="sl-SI"/>
        </w:rPr>
      </w:pPr>
      <w:r w:rsidRPr="00D32C35">
        <w:rPr>
          <w:rFonts w:ascii="Tahoma" w:eastAsia="Times New Roman" w:hAnsi="Tahoma" w:cs="Tahoma"/>
          <w:b/>
          <w:lang w:eastAsia="sl-SI"/>
        </w:rPr>
        <w:t>Tehnična specifikacija</w:t>
      </w:r>
    </w:p>
    <w:p w14:paraId="77AA9562"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6631D7EC" w14:textId="77777777"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21355460" w14:textId="77777777" w:rsidR="00D32C35" w:rsidRPr="00D32C35" w:rsidRDefault="00D32C35" w:rsidP="00715328">
      <w:pPr>
        <w:keepNext/>
        <w:keepLines/>
        <w:spacing w:after="0" w:line="240" w:lineRule="auto"/>
        <w:jc w:val="both"/>
        <w:rPr>
          <w:rFonts w:ascii="Tahoma" w:hAnsi="Tahoma" w:cs="Tahoma"/>
        </w:rPr>
      </w:pPr>
    </w:p>
    <w:p w14:paraId="237B336A" w14:textId="77777777" w:rsidR="002D04EF"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 xml:space="preserve">Naročilo se izvaja na </w:t>
      </w:r>
      <w:r w:rsidR="002D04EF">
        <w:rPr>
          <w:rFonts w:ascii="Tahoma" w:eastAsia="Times New Roman" w:hAnsi="Tahoma" w:cs="Tahoma"/>
          <w:lang w:eastAsia="sl-SI"/>
        </w:rPr>
        <w:t>podlagi projektne dokumentacije:</w:t>
      </w:r>
    </w:p>
    <w:p w14:paraId="15F29FF9" w14:textId="45F64AE2" w:rsidR="00D32C35" w:rsidRDefault="00437159" w:rsidP="00715328">
      <w:pPr>
        <w:pStyle w:val="ListParagraph"/>
        <w:keepNext/>
        <w:keepLines/>
        <w:numPr>
          <w:ilvl w:val="0"/>
          <w:numId w:val="38"/>
        </w:numPr>
        <w:jc w:val="both"/>
        <w:rPr>
          <w:rFonts w:ascii="Tahoma" w:hAnsi="Tahoma" w:cs="Tahoma"/>
          <w:sz w:val="22"/>
          <w:szCs w:val="22"/>
        </w:rPr>
      </w:pPr>
      <w:r>
        <w:rPr>
          <w:rFonts w:ascii="Tahoma" w:hAnsi="Tahoma" w:cs="Tahoma"/>
          <w:sz w:val="22"/>
          <w:szCs w:val="22"/>
        </w:rPr>
        <w:t xml:space="preserve">REKONSTRUKCIJA OBSTOJEČE GARAŽE </w:t>
      </w:r>
      <w:r w:rsidR="002D04EF">
        <w:rPr>
          <w:rFonts w:ascii="Tahoma" w:hAnsi="Tahoma" w:cs="Tahoma"/>
          <w:sz w:val="22"/>
          <w:szCs w:val="22"/>
        </w:rPr>
        <w:t xml:space="preserve">(preboj v steni) </w:t>
      </w:r>
      <w:r>
        <w:rPr>
          <w:rFonts w:ascii="Tahoma" w:hAnsi="Tahoma" w:cs="Tahoma"/>
          <w:sz w:val="22"/>
          <w:szCs w:val="22"/>
        </w:rPr>
        <w:t>Z INTERNO CESTO</w:t>
      </w:r>
      <w:r w:rsidR="002D04EF">
        <w:rPr>
          <w:rFonts w:ascii="Tahoma" w:hAnsi="Tahoma" w:cs="Tahoma"/>
          <w:sz w:val="22"/>
          <w:szCs w:val="22"/>
        </w:rPr>
        <w:t xml:space="preserve">, </w:t>
      </w:r>
      <w:r w:rsidR="00D32C35" w:rsidRPr="002D04EF">
        <w:rPr>
          <w:rFonts w:ascii="Tahoma" w:hAnsi="Tahoma" w:cs="Tahoma"/>
          <w:sz w:val="22"/>
          <w:szCs w:val="22"/>
        </w:rPr>
        <w:t>PZR</w:t>
      </w:r>
      <w:r w:rsidR="002D04EF">
        <w:rPr>
          <w:rFonts w:ascii="Tahoma" w:hAnsi="Tahoma" w:cs="Tahoma"/>
          <w:sz w:val="22"/>
          <w:szCs w:val="22"/>
        </w:rPr>
        <w:t>, marec 2019</w:t>
      </w:r>
      <w:r w:rsidR="00D32C35" w:rsidRPr="002D04EF">
        <w:rPr>
          <w:rFonts w:ascii="Tahoma" w:hAnsi="Tahoma" w:cs="Tahoma"/>
          <w:sz w:val="22"/>
          <w:szCs w:val="22"/>
        </w:rPr>
        <w:t>,</w:t>
      </w:r>
      <w:r w:rsidR="002D04EF">
        <w:rPr>
          <w:rFonts w:ascii="Tahoma" w:hAnsi="Tahoma" w:cs="Tahoma"/>
          <w:sz w:val="22"/>
          <w:szCs w:val="22"/>
        </w:rPr>
        <w:t xml:space="preserve"> Številka in vrsta načrta: 1; NAČRT ARHITEKTURE,</w:t>
      </w:r>
      <w:r w:rsidR="00D32C35" w:rsidRPr="002D04EF">
        <w:rPr>
          <w:rFonts w:ascii="Tahoma" w:hAnsi="Tahoma" w:cs="Tahoma"/>
          <w:sz w:val="22"/>
          <w:szCs w:val="22"/>
        </w:rPr>
        <w:t xml:space="preserve"> ki je priloga tej razpisni dokumentaciji</w:t>
      </w:r>
      <w:r w:rsidR="002D04EF">
        <w:rPr>
          <w:rFonts w:ascii="Tahoma" w:hAnsi="Tahoma" w:cs="Tahoma"/>
          <w:sz w:val="22"/>
          <w:szCs w:val="22"/>
        </w:rPr>
        <w:t>,</w:t>
      </w:r>
    </w:p>
    <w:p w14:paraId="31097387" w14:textId="5FB93033" w:rsidR="002D04EF" w:rsidRDefault="00437159" w:rsidP="00715328">
      <w:pPr>
        <w:pStyle w:val="ListParagraph"/>
        <w:keepNext/>
        <w:keepLines/>
        <w:numPr>
          <w:ilvl w:val="0"/>
          <w:numId w:val="38"/>
        </w:numPr>
        <w:jc w:val="both"/>
        <w:rPr>
          <w:rFonts w:ascii="Tahoma" w:hAnsi="Tahoma" w:cs="Tahoma"/>
          <w:sz w:val="22"/>
          <w:szCs w:val="22"/>
        </w:rPr>
      </w:pPr>
      <w:r>
        <w:rPr>
          <w:rFonts w:ascii="Tahoma" w:hAnsi="Tahoma" w:cs="Tahoma"/>
          <w:sz w:val="22"/>
          <w:szCs w:val="22"/>
        </w:rPr>
        <w:t>REKONSTRUKCIJA OBSTOJEČE GARAŽE</w:t>
      </w:r>
      <w:r w:rsidR="002D04EF">
        <w:rPr>
          <w:rFonts w:ascii="Tahoma" w:hAnsi="Tahoma" w:cs="Tahoma"/>
          <w:sz w:val="22"/>
          <w:szCs w:val="22"/>
        </w:rPr>
        <w:t xml:space="preserve"> (preboj v steni) </w:t>
      </w:r>
      <w:r>
        <w:rPr>
          <w:rFonts w:ascii="Tahoma" w:hAnsi="Tahoma" w:cs="Tahoma"/>
          <w:sz w:val="22"/>
          <w:szCs w:val="22"/>
        </w:rPr>
        <w:t>Z INTERNO CESTO</w:t>
      </w:r>
      <w:r w:rsidR="002D04EF">
        <w:rPr>
          <w:rFonts w:ascii="Tahoma" w:hAnsi="Tahoma" w:cs="Tahoma"/>
          <w:sz w:val="22"/>
          <w:szCs w:val="22"/>
        </w:rPr>
        <w:t xml:space="preserve">, </w:t>
      </w:r>
      <w:r w:rsidR="002D04EF" w:rsidRPr="002D04EF">
        <w:rPr>
          <w:rFonts w:ascii="Tahoma" w:hAnsi="Tahoma" w:cs="Tahoma"/>
          <w:sz w:val="22"/>
          <w:szCs w:val="22"/>
        </w:rPr>
        <w:t>PZR</w:t>
      </w:r>
      <w:r w:rsidR="002D04EF">
        <w:rPr>
          <w:rFonts w:ascii="Tahoma" w:hAnsi="Tahoma" w:cs="Tahoma"/>
          <w:sz w:val="22"/>
          <w:szCs w:val="22"/>
        </w:rPr>
        <w:t>, marec 2019</w:t>
      </w:r>
      <w:r w:rsidR="002D04EF" w:rsidRPr="002D04EF">
        <w:rPr>
          <w:rFonts w:ascii="Tahoma" w:hAnsi="Tahoma" w:cs="Tahoma"/>
          <w:sz w:val="22"/>
          <w:szCs w:val="22"/>
        </w:rPr>
        <w:t>,</w:t>
      </w:r>
      <w:r w:rsidR="002D04EF">
        <w:rPr>
          <w:rFonts w:ascii="Tahoma" w:hAnsi="Tahoma" w:cs="Tahoma"/>
          <w:sz w:val="22"/>
          <w:szCs w:val="22"/>
        </w:rPr>
        <w:t xml:space="preserve"> Številka in vrsta načrta: 2; ZUNANJE UREDITVE,</w:t>
      </w:r>
      <w:r w:rsidR="002D04EF" w:rsidRPr="002D04EF">
        <w:rPr>
          <w:rFonts w:ascii="Tahoma" w:hAnsi="Tahoma" w:cs="Tahoma"/>
          <w:sz w:val="22"/>
          <w:szCs w:val="22"/>
        </w:rPr>
        <w:t xml:space="preserve"> ki je priloga tej razpisni dokumentaciji</w:t>
      </w:r>
      <w:r w:rsidR="002D04EF">
        <w:rPr>
          <w:rFonts w:ascii="Tahoma" w:hAnsi="Tahoma" w:cs="Tahoma"/>
          <w:sz w:val="22"/>
          <w:szCs w:val="22"/>
        </w:rPr>
        <w:t>,</w:t>
      </w:r>
    </w:p>
    <w:p w14:paraId="17E18E75" w14:textId="7128903F" w:rsidR="002D04EF" w:rsidRDefault="00437159" w:rsidP="00715328">
      <w:pPr>
        <w:pStyle w:val="ListParagraph"/>
        <w:keepNext/>
        <w:keepLines/>
        <w:numPr>
          <w:ilvl w:val="0"/>
          <w:numId w:val="38"/>
        </w:numPr>
        <w:jc w:val="both"/>
        <w:rPr>
          <w:rFonts w:ascii="Tahoma" w:hAnsi="Tahoma" w:cs="Tahoma"/>
          <w:sz w:val="22"/>
          <w:szCs w:val="22"/>
        </w:rPr>
      </w:pPr>
      <w:r>
        <w:rPr>
          <w:rFonts w:ascii="Tahoma" w:hAnsi="Tahoma" w:cs="Tahoma"/>
          <w:sz w:val="22"/>
          <w:szCs w:val="22"/>
        </w:rPr>
        <w:t xml:space="preserve">REKONSTRUKCIJA OBSTOJEČE GARAŽE </w:t>
      </w:r>
      <w:r w:rsidR="002D04EF">
        <w:rPr>
          <w:rFonts w:ascii="Tahoma" w:hAnsi="Tahoma" w:cs="Tahoma"/>
          <w:sz w:val="22"/>
          <w:szCs w:val="22"/>
        </w:rPr>
        <w:t xml:space="preserve">(preboj v steni) </w:t>
      </w:r>
      <w:r>
        <w:rPr>
          <w:rFonts w:ascii="Tahoma" w:hAnsi="Tahoma" w:cs="Tahoma"/>
          <w:sz w:val="22"/>
          <w:szCs w:val="22"/>
        </w:rPr>
        <w:t>Z INTERNO CESTO</w:t>
      </w:r>
      <w:r w:rsidR="002D04EF">
        <w:rPr>
          <w:rFonts w:ascii="Tahoma" w:hAnsi="Tahoma" w:cs="Tahoma"/>
          <w:sz w:val="22"/>
          <w:szCs w:val="22"/>
        </w:rPr>
        <w:t xml:space="preserve">, </w:t>
      </w:r>
      <w:r w:rsidR="002D04EF" w:rsidRPr="002D04EF">
        <w:rPr>
          <w:rFonts w:ascii="Tahoma" w:hAnsi="Tahoma" w:cs="Tahoma"/>
          <w:sz w:val="22"/>
          <w:szCs w:val="22"/>
        </w:rPr>
        <w:t>PZR</w:t>
      </w:r>
      <w:r w:rsidR="002D04EF">
        <w:rPr>
          <w:rFonts w:ascii="Tahoma" w:hAnsi="Tahoma" w:cs="Tahoma"/>
          <w:sz w:val="22"/>
          <w:szCs w:val="22"/>
        </w:rPr>
        <w:t>, marec 2019</w:t>
      </w:r>
      <w:r w:rsidR="002D04EF" w:rsidRPr="002D04EF">
        <w:rPr>
          <w:rFonts w:ascii="Tahoma" w:hAnsi="Tahoma" w:cs="Tahoma"/>
          <w:sz w:val="22"/>
          <w:szCs w:val="22"/>
        </w:rPr>
        <w:t>,</w:t>
      </w:r>
      <w:r w:rsidR="002D04EF">
        <w:rPr>
          <w:rFonts w:ascii="Tahoma" w:hAnsi="Tahoma" w:cs="Tahoma"/>
          <w:sz w:val="22"/>
          <w:szCs w:val="22"/>
        </w:rPr>
        <w:t xml:space="preserve"> Številka in vrsta načrta: 3; NAČRT GRADBENIŠTVA – armaturni načrti,</w:t>
      </w:r>
      <w:r w:rsidR="002D04EF" w:rsidRPr="002D04EF">
        <w:rPr>
          <w:rFonts w:ascii="Tahoma" w:hAnsi="Tahoma" w:cs="Tahoma"/>
          <w:sz w:val="22"/>
          <w:szCs w:val="22"/>
        </w:rPr>
        <w:t xml:space="preserve"> ki je priloga tej razpisni dokumentaciji</w:t>
      </w:r>
      <w:r w:rsidR="002D04EF">
        <w:rPr>
          <w:rFonts w:ascii="Tahoma" w:hAnsi="Tahoma" w:cs="Tahoma"/>
          <w:sz w:val="22"/>
          <w:szCs w:val="22"/>
        </w:rPr>
        <w:t>,</w:t>
      </w:r>
    </w:p>
    <w:p w14:paraId="38527337" w14:textId="131D0547" w:rsidR="002D04EF" w:rsidRPr="002D04EF" w:rsidRDefault="00437159" w:rsidP="00715328">
      <w:pPr>
        <w:pStyle w:val="ListParagraph"/>
        <w:keepNext/>
        <w:keepLines/>
        <w:numPr>
          <w:ilvl w:val="0"/>
          <w:numId w:val="38"/>
        </w:numPr>
        <w:jc w:val="both"/>
        <w:rPr>
          <w:rFonts w:ascii="Tahoma" w:hAnsi="Tahoma" w:cs="Tahoma"/>
          <w:sz w:val="22"/>
          <w:szCs w:val="22"/>
        </w:rPr>
      </w:pPr>
      <w:r w:rsidRPr="002D04EF">
        <w:rPr>
          <w:rFonts w:ascii="Tahoma" w:hAnsi="Tahoma" w:cs="Tahoma"/>
          <w:sz w:val="22"/>
          <w:szCs w:val="22"/>
        </w:rPr>
        <w:t>REKONSTRUKCIJA OBSTOJEČE GARAŽE</w:t>
      </w:r>
      <w:r w:rsidR="002D04EF" w:rsidRPr="002D04EF">
        <w:rPr>
          <w:rFonts w:ascii="Tahoma" w:hAnsi="Tahoma" w:cs="Tahoma"/>
          <w:sz w:val="22"/>
          <w:szCs w:val="22"/>
        </w:rPr>
        <w:t xml:space="preserve"> (preboj v steni) </w:t>
      </w:r>
      <w:r w:rsidRPr="002D04EF">
        <w:rPr>
          <w:rFonts w:ascii="Tahoma" w:hAnsi="Tahoma" w:cs="Tahoma"/>
          <w:sz w:val="22"/>
          <w:szCs w:val="22"/>
        </w:rPr>
        <w:t>Z INTERNO CESTO</w:t>
      </w:r>
      <w:r w:rsidR="002D04EF" w:rsidRPr="002D04EF">
        <w:rPr>
          <w:rFonts w:ascii="Tahoma" w:hAnsi="Tahoma" w:cs="Tahoma"/>
          <w:sz w:val="22"/>
          <w:szCs w:val="22"/>
        </w:rPr>
        <w:t>, PZI št. 102/19, februar 2019, Številka in vrsta načrta: 3; NAČRT ELEKTROTEHNIKE, ki je priloga tej razpisni dokumentaciji.</w:t>
      </w:r>
    </w:p>
    <w:p w14:paraId="17EFD6AC" w14:textId="77777777" w:rsidR="00D32C35" w:rsidRDefault="00D32C35" w:rsidP="00715328">
      <w:pPr>
        <w:keepNext/>
        <w:keepLines/>
        <w:spacing w:after="0" w:line="240" w:lineRule="auto"/>
        <w:jc w:val="both"/>
        <w:rPr>
          <w:rFonts w:ascii="Tahoma" w:eastAsia="Times New Roman" w:hAnsi="Tahoma" w:cs="Tahoma"/>
          <w:lang w:eastAsia="sl-SI"/>
        </w:rPr>
      </w:pPr>
    </w:p>
    <w:p w14:paraId="56016D67" w14:textId="701E4B92" w:rsidR="00EB0FF1" w:rsidRDefault="00EB0FF1" w:rsidP="00715328">
      <w:pPr>
        <w:keepNext/>
        <w:keepLines/>
        <w:spacing w:after="0" w:line="240" w:lineRule="auto"/>
        <w:jc w:val="both"/>
        <w:rPr>
          <w:rFonts w:ascii="Tahoma" w:eastAsia="Times New Roman" w:hAnsi="Tahoma" w:cs="Tahoma"/>
          <w:lang w:eastAsia="sl-SI"/>
        </w:rPr>
      </w:pPr>
      <w:r w:rsidRPr="00970A8D">
        <w:rPr>
          <w:rFonts w:ascii="Tahoma" w:eastAsia="Times New Roman" w:hAnsi="Tahoma" w:cs="Tahoma"/>
          <w:lang w:eastAsia="sl-SI"/>
        </w:rPr>
        <w:t xml:space="preserve">Izvedba del, ki so predmet tega javnega naročila, je pogojena s pridobitvijo gradbenega dovoljenja za izvedbo predmetnih del. Naročnik predvideva, da bo gradbeno dovoljenje pridobil </w:t>
      </w:r>
      <w:r w:rsidR="000B3548" w:rsidRPr="00970A8D">
        <w:rPr>
          <w:rFonts w:ascii="Tahoma" w:eastAsia="Times New Roman" w:hAnsi="Tahoma" w:cs="Tahoma"/>
          <w:lang w:eastAsia="sl-SI"/>
        </w:rPr>
        <w:t>do konca meseca junija 2019</w:t>
      </w:r>
      <w:r w:rsidRPr="00970A8D">
        <w:rPr>
          <w:rFonts w:ascii="Tahoma" w:eastAsia="Times New Roman" w:hAnsi="Tahoma" w:cs="Tahoma"/>
          <w:lang w:eastAsia="sl-SI"/>
        </w:rPr>
        <w:t>.</w:t>
      </w:r>
    </w:p>
    <w:p w14:paraId="08CA5A93" w14:textId="77777777" w:rsidR="00EB0FF1" w:rsidRDefault="00EB0FF1" w:rsidP="00715328">
      <w:pPr>
        <w:keepNext/>
        <w:keepLines/>
        <w:spacing w:after="0" w:line="240" w:lineRule="auto"/>
        <w:jc w:val="both"/>
        <w:rPr>
          <w:rFonts w:ascii="Tahoma" w:eastAsia="Times New Roman" w:hAnsi="Tahoma" w:cs="Tahoma"/>
          <w:lang w:eastAsia="sl-SI"/>
        </w:rPr>
      </w:pPr>
    </w:p>
    <w:p w14:paraId="5780EB10" w14:textId="69205209" w:rsidR="00163C18" w:rsidRPr="00163C18" w:rsidRDefault="00163C18" w:rsidP="00715328">
      <w:pPr>
        <w:pStyle w:val="ListParagraph"/>
        <w:keepNext/>
        <w:keepLines/>
        <w:numPr>
          <w:ilvl w:val="3"/>
          <w:numId w:val="18"/>
        </w:numPr>
        <w:ind w:left="851" w:hanging="851"/>
        <w:jc w:val="both"/>
        <w:rPr>
          <w:rFonts w:ascii="Tahoma" w:hAnsi="Tahoma" w:cs="Tahoma"/>
          <w:sz w:val="22"/>
          <w:szCs w:val="22"/>
        </w:rPr>
      </w:pPr>
      <w:r w:rsidRPr="00163C18">
        <w:rPr>
          <w:rFonts w:ascii="Tahoma" w:hAnsi="Tahoma" w:cs="Tahoma"/>
          <w:sz w:val="22"/>
          <w:szCs w:val="22"/>
        </w:rPr>
        <w:t>Temeljne okoljske zahteve za gradnjo</w:t>
      </w:r>
    </w:p>
    <w:p w14:paraId="7EE15BDB" w14:textId="77777777" w:rsidR="00163C18" w:rsidRDefault="00163C18" w:rsidP="00715328">
      <w:pPr>
        <w:keepNext/>
        <w:keepLines/>
        <w:spacing w:after="0" w:line="240" w:lineRule="auto"/>
        <w:jc w:val="both"/>
        <w:rPr>
          <w:rFonts w:ascii="Tahoma" w:eastAsia="Times New Roman" w:hAnsi="Tahoma" w:cs="Tahoma"/>
          <w:lang w:eastAsia="sl-SI"/>
        </w:rPr>
      </w:pPr>
    </w:p>
    <w:p w14:paraId="7B0A8CC2" w14:textId="5E98560A" w:rsidR="00163C18" w:rsidRPr="00A85EEA" w:rsidRDefault="00163C18" w:rsidP="00715328">
      <w:pPr>
        <w:keepNext/>
        <w:keepLines/>
        <w:spacing w:after="0" w:line="240" w:lineRule="auto"/>
        <w:jc w:val="both"/>
        <w:rPr>
          <w:rFonts w:ascii="Tahoma" w:eastAsia="Times New Roman" w:hAnsi="Tahoma" w:cs="Tahoma"/>
          <w:lang w:eastAsia="sl-SI"/>
        </w:rPr>
      </w:pPr>
      <w:r w:rsidRPr="00A85EEA">
        <w:rPr>
          <w:rFonts w:ascii="Tahoma" w:eastAsia="Times New Roman" w:hAnsi="Tahoma" w:cs="Tahoma"/>
          <w:lang w:eastAsia="sl-SI"/>
        </w:rPr>
        <w:t>Pri gradnji se mora upoštevati okoljski cilj iz 16. točke drugega odstavka 6. člena Uredbe o zelenem javnem naročanju, in sicer pri gradnji vozišča ceste se recikliran asfaltni granulat (rezkanec), ki je nastal ob prenovi ceste ali je iz drugega vira, uporabi prioritetno za proizvodnjo novih bituminiziranih zmesi, podredno pa zlasti za plasti, stabilizirane s hidravličnim ali bitumenskim vezivom, tampon (vključno z bankinami), posteljico, nasipe ter zasipe, in sicer v količini, ki je potrebna.</w:t>
      </w:r>
    </w:p>
    <w:p w14:paraId="268DD11A" w14:textId="77777777" w:rsidR="00163C18" w:rsidRPr="00A85EEA" w:rsidRDefault="00163C18" w:rsidP="00715328">
      <w:pPr>
        <w:keepNext/>
        <w:keepLines/>
        <w:spacing w:after="0" w:line="240" w:lineRule="auto"/>
        <w:jc w:val="both"/>
        <w:rPr>
          <w:rFonts w:ascii="Tahoma" w:eastAsia="Times New Roman" w:hAnsi="Tahoma" w:cs="Tahoma"/>
          <w:lang w:eastAsia="sl-SI"/>
        </w:rPr>
      </w:pPr>
    </w:p>
    <w:p w14:paraId="1E07EC88" w14:textId="3109E989" w:rsidR="00A33FDC" w:rsidRPr="00A85EEA" w:rsidRDefault="00A33FDC" w:rsidP="00715328">
      <w:pPr>
        <w:keepNext/>
        <w:keepLines/>
        <w:spacing w:after="0" w:line="240" w:lineRule="auto"/>
        <w:jc w:val="both"/>
        <w:rPr>
          <w:rFonts w:ascii="Tahoma" w:eastAsia="Times New Roman" w:hAnsi="Tahoma" w:cs="Tahoma"/>
          <w:b/>
          <w:lang w:eastAsia="sl-SI"/>
        </w:rPr>
      </w:pPr>
      <w:r w:rsidRPr="00A85EEA">
        <w:rPr>
          <w:rFonts w:ascii="Tahoma" w:eastAsia="Times New Roman" w:hAnsi="Tahoma" w:cs="Tahoma"/>
          <w:b/>
          <w:lang w:eastAsia="sl-SI"/>
        </w:rPr>
        <w:t>Dokazila:</w:t>
      </w:r>
    </w:p>
    <w:p w14:paraId="10DC7E5A" w14:textId="77777777" w:rsidR="00A33FDC" w:rsidRPr="002D04EF" w:rsidRDefault="00A33FDC" w:rsidP="00715328">
      <w:pPr>
        <w:keepNext/>
        <w:keepLines/>
        <w:spacing w:after="0" w:line="240" w:lineRule="auto"/>
        <w:ind w:right="-2"/>
        <w:jc w:val="both"/>
        <w:rPr>
          <w:rFonts w:ascii="Tahoma" w:eastAsia="Times New Roman" w:hAnsi="Tahoma" w:cs="Tahoma"/>
          <w:szCs w:val="20"/>
          <w:lang w:eastAsia="sl-SI"/>
        </w:rPr>
      </w:pPr>
      <w:r w:rsidRPr="00A85EEA">
        <w:rPr>
          <w:rFonts w:ascii="Tahoma" w:eastAsia="Times New Roman" w:hAnsi="Tahoma" w:cs="Tahoma"/>
          <w:szCs w:val="20"/>
          <w:lang w:eastAsia="sl-SI"/>
        </w:rPr>
        <w:t>Izpolnjena in podpisana Priloga 3/1 – »UGOTAVLJANJE SPOSOBNOSTI – Izjava ponudnika« (in partnerja v primeru skupne ponudbe) oz. Priloga 3/2 – »UGOTAVLJANJE SPOSOBNOSTI – Izjava podizvajalca/subjekta, katerega zmogljivost uporablja ponudnika«.</w:t>
      </w:r>
    </w:p>
    <w:p w14:paraId="307F6C6C" w14:textId="77777777" w:rsidR="006A2A7A" w:rsidRDefault="006A2A7A" w:rsidP="00715328">
      <w:pPr>
        <w:keepNext/>
        <w:keepLines/>
        <w:spacing w:after="0" w:line="240" w:lineRule="auto"/>
        <w:jc w:val="both"/>
        <w:rPr>
          <w:rFonts w:ascii="Tahoma" w:eastAsia="Times New Roman" w:hAnsi="Tahoma" w:cs="Tahoma"/>
          <w:lang w:eastAsia="sl-SI"/>
        </w:rPr>
      </w:pPr>
    </w:p>
    <w:p w14:paraId="670B3556" w14:textId="77777777" w:rsidR="00D32C35" w:rsidRPr="00D32C35" w:rsidRDefault="00D32C35" w:rsidP="00715328">
      <w:pPr>
        <w:keepNext/>
        <w:keepLines/>
        <w:numPr>
          <w:ilvl w:val="2"/>
          <w:numId w:val="18"/>
        </w:numPr>
        <w:spacing w:after="0" w:line="240" w:lineRule="auto"/>
        <w:ind w:left="709" w:hanging="709"/>
        <w:jc w:val="both"/>
        <w:rPr>
          <w:rFonts w:ascii="Tahoma" w:eastAsia="Times New Roman" w:hAnsi="Tahoma" w:cs="Tahoma"/>
          <w:b/>
          <w:lang w:eastAsia="sl-SI"/>
        </w:rPr>
      </w:pPr>
      <w:r w:rsidRPr="00D32C35">
        <w:rPr>
          <w:rFonts w:ascii="Tahoma" w:eastAsia="Times New Roman" w:hAnsi="Tahoma" w:cs="Tahoma"/>
          <w:b/>
          <w:lang w:eastAsia="sl-SI"/>
        </w:rPr>
        <w:t>Dokumentacija</w:t>
      </w:r>
    </w:p>
    <w:p w14:paraId="340A0E91"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00DDA0DA" w14:textId="77777777" w:rsidR="00D32C35" w:rsidRPr="00D32C35" w:rsidRDefault="00D32C35" w:rsidP="00715328">
      <w:pPr>
        <w:keepNext/>
        <w:keepLines/>
        <w:spacing w:after="0" w:line="240" w:lineRule="auto"/>
        <w:jc w:val="both"/>
        <w:rPr>
          <w:rFonts w:ascii="Tahoma" w:hAnsi="Tahoma" w:cs="Tahoma"/>
          <w:lang w:eastAsia="sl-SI"/>
        </w:rPr>
      </w:pPr>
      <w:r w:rsidRPr="00D32C35">
        <w:rPr>
          <w:rFonts w:ascii="Tahoma" w:hAnsi="Tahoma" w:cs="Tahoma"/>
          <w:lang w:eastAsia="sl-SI"/>
        </w:rPr>
        <w:t>Izbrani ponudnik bo moral naročniku v roku 5 (pet) dni pred tehničnim pregledom v dveh (2) izvodih priložiti:</w:t>
      </w:r>
    </w:p>
    <w:p w14:paraId="51708C4F" w14:textId="7D5B30F2" w:rsidR="00D32C35" w:rsidRPr="00D32C35" w:rsidRDefault="00D32C35" w:rsidP="00EB0FF1">
      <w:pPr>
        <w:keepNext/>
        <w:keepLines/>
        <w:numPr>
          <w:ilvl w:val="0"/>
          <w:numId w:val="33"/>
        </w:numPr>
        <w:tabs>
          <w:tab w:val="clear" w:pos="1068"/>
          <w:tab w:val="num" w:pos="426"/>
        </w:tabs>
        <w:spacing w:after="0" w:line="240" w:lineRule="auto"/>
        <w:ind w:left="426" w:hanging="284"/>
        <w:jc w:val="both"/>
        <w:rPr>
          <w:rFonts w:ascii="Tahoma" w:hAnsi="Tahoma" w:cs="Tahoma"/>
          <w:lang w:eastAsia="sl-SI"/>
        </w:rPr>
      </w:pPr>
      <w:r w:rsidRPr="00D32C35">
        <w:rPr>
          <w:rFonts w:ascii="Tahoma" w:hAnsi="Tahoma" w:cs="Tahoma"/>
          <w:lang w:eastAsia="sl-SI"/>
        </w:rPr>
        <w:lastRenderedPageBreak/>
        <w:t xml:space="preserve">dokazila </w:t>
      </w:r>
      <w:r w:rsidR="007E1E1F">
        <w:rPr>
          <w:rFonts w:ascii="Tahoma" w:hAnsi="Tahoma" w:cs="Tahoma"/>
          <w:lang w:eastAsia="sl-SI"/>
        </w:rPr>
        <w:t xml:space="preserve">o zanesljivosti objekta </w:t>
      </w:r>
      <w:r w:rsidRPr="00D32C35">
        <w:rPr>
          <w:rFonts w:ascii="Tahoma" w:hAnsi="Tahoma" w:cs="Tahoma"/>
          <w:lang w:eastAsia="sl-SI"/>
        </w:rPr>
        <w:t xml:space="preserve">v skladu s </w:t>
      </w:r>
      <w:r w:rsidR="00F36540" w:rsidRPr="00F36540">
        <w:rPr>
          <w:rFonts w:ascii="Tahoma" w:hAnsi="Tahoma" w:cs="Tahoma"/>
          <w:lang w:eastAsia="sl-SI"/>
        </w:rPr>
        <w:t>Pravilnikom o podrobnejši vsebini dokumentacije in obrazcih, povezanih z graditvijo objektov</w:t>
      </w:r>
      <w:r w:rsidRPr="00D32C35">
        <w:rPr>
          <w:rFonts w:ascii="Tahoma" w:hAnsi="Tahoma" w:cs="Tahoma"/>
          <w:lang w:eastAsia="sl-SI"/>
        </w:rPr>
        <w:t>;</w:t>
      </w:r>
    </w:p>
    <w:p w14:paraId="47958B70" w14:textId="77777777" w:rsidR="00307750" w:rsidRDefault="007E1E1F" w:rsidP="00EB0FF1">
      <w:pPr>
        <w:keepNext/>
        <w:keepLines/>
        <w:numPr>
          <w:ilvl w:val="0"/>
          <w:numId w:val="33"/>
        </w:numPr>
        <w:tabs>
          <w:tab w:val="clear" w:pos="1068"/>
          <w:tab w:val="num" w:pos="426"/>
        </w:tabs>
        <w:spacing w:after="0" w:line="240" w:lineRule="auto"/>
        <w:ind w:left="426" w:hanging="284"/>
        <w:jc w:val="both"/>
        <w:rPr>
          <w:rFonts w:ascii="Tahoma" w:hAnsi="Tahoma" w:cs="Tahoma"/>
          <w:lang w:eastAsia="sl-SI"/>
        </w:rPr>
      </w:pPr>
      <w:r>
        <w:rPr>
          <w:rFonts w:ascii="Tahoma" w:hAnsi="Tahoma" w:cs="Tahoma"/>
          <w:lang w:eastAsia="sl-SI"/>
        </w:rPr>
        <w:t>projekte izvedenih del – PID</w:t>
      </w:r>
      <w:r w:rsidR="00307750">
        <w:rPr>
          <w:rFonts w:ascii="Tahoma" w:hAnsi="Tahoma" w:cs="Tahoma"/>
          <w:lang w:eastAsia="sl-SI"/>
        </w:rPr>
        <w:t>,</w:t>
      </w:r>
    </w:p>
    <w:p w14:paraId="4A11538C" w14:textId="2E612E0A" w:rsidR="00D32C35" w:rsidRPr="007E1E1F" w:rsidRDefault="00307750" w:rsidP="00EB0FF1">
      <w:pPr>
        <w:keepNext/>
        <w:keepLines/>
        <w:numPr>
          <w:ilvl w:val="0"/>
          <w:numId w:val="33"/>
        </w:numPr>
        <w:tabs>
          <w:tab w:val="clear" w:pos="1068"/>
          <w:tab w:val="num" w:pos="426"/>
        </w:tabs>
        <w:spacing w:after="0" w:line="240" w:lineRule="auto"/>
        <w:ind w:left="426" w:hanging="284"/>
        <w:jc w:val="both"/>
        <w:rPr>
          <w:rFonts w:ascii="Tahoma" w:hAnsi="Tahoma" w:cs="Tahoma"/>
          <w:lang w:eastAsia="sl-SI"/>
        </w:rPr>
      </w:pPr>
      <w:r w:rsidRPr="00D32C35">
        <w:rPr>
          <w:rFonts w:ascii="Tahoma" w:hAnsi="Tahoma" w:cs="Tahoma"/>
          <w:lang w:eastAsia="sl-SI"/>
        </w:rPr>
        <w:t>povzetke tehnične dokumentacije opreme v slovenskem jeziku</w:t>
      </w:r>
      <w:r w:rsidR="00D32C35" w:rsidRPr="007E1E1F">
        <w:rPr>
          <w:rFonts w:ascii="Tahoma" w:hAnsi="Tahoma" w:cs="Tahoma"/>
          <w:lang w:eastAsia="sl-SI"/>
        </w:rPr>
        <w:t>.</w:t>
      </w:r>
    </w:p>
    <w:p w14:paraId="15BF0A3D" w14:textId="77777777" w:rsidR="00D32C35" w:rsidRPr="00D32C35" w:rsidRDefault="00D32C35" w:rsidP="00715328">
      <w:pPr>
        <w:keepNext/>
        <w:keepLines/>
        <w:spacing w:after="0" w:line="240" w:lineRule="auto"/>
        <w:ind w:left="1068"/>
        <w:jc w:val="both"/>
        <w:rPr>
          <w:rFonts w:ascii="Tahoma" w:hAnsi="Tahoma" w:cs="Tahoma"/>
          <w:lang w:eastAsia="sl-SI"/>
        </w:rPr>
      </w:pPr>
    </w:p>
    <w:p w14:paraId="5CF87A9C" w14:textId="77777777"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Naročnik bo dokumentacijo pregledal in podal pripombe v roku 2 (dveh) delovnih dni po predaji kompletne dokumentacije. Ponudnik je dolžan upoštevati pripombe naročnika in dokumentacijo dopolniti oz. popraviti. Po predaji se zapiše zapisnik</w:t>
      </w:r>
      <w:r w:rsidRPr="00D32C35">
        <w:rPr>
          <w:rFonts w:ascii="Tahoma" w:eastAsia="Times New Roman" w:hAnsi="Tahoma" w:cs="Tahoma"/>
          <w:szCs w:val="20"/>
          <w:lang w:eastAsia="sl-SI"/>
        </w:rPr>
        <w:t xml:space="preserve"> o predaji tehnične dokumentacije.</w:t>
      </w:r>
    </w:p>
    <w:p w14:paraId="43849235"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4FE9C56F" w14:textId="42290581"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 xml:space="preserve">Vsa zgoraj našteta dokumentacija mora biti predana v originalu in v slovenskem jeziku ter morajo ustrezati zahtevam slovenske zakonodaje. </w:t>
      </w:r>
      <w:r w:rsidR="00851495" w:rsidRPr="005D666A">
        <w:rPr>
          <w:rFonts w:ascii="Tahoma" w:eastAsia="Times New Roman" w:hAnsi="Tahoma" w:cs="Tahoma"/>
          <w:lang w:eastAsia="sl-SI"/>
        </w:rPr>
        <w:t xml:space="preserve">Sprejemljivi bodo samo originalni izvodi navedenih dokumentov. </w:t>
      </w:r>
      <w:r w:rsidR="00851495" w:rsidRPr="00E53A94">
        <w:rPr>
          <w:rFonts w:ascii="Tahoma" w:eastAsia="Times New Roman" w:hAnsi="Tahoma" w:cs="Tahoma"/>
          <w:lang w:eastAsia="sl-SI"/>
        </w:rPr>
        <w:t>Vsa dokumentacija mora biti urejena, indeksirana in vložena v robustne fascikle s trdimi platnicami in kvalitetnim sistemom za vlaganje</w:t>
      </w:r>
      <w:r w:rsidRPr="00D32C35">
        <w:rPr>
          <w:rFonts w:ascii="Tahoma" w:eastAsia="Times New Roman" w:hAnsi="Tahoma" w:cs="Tahoma"/>
          <w:lang w:eastAsia="sl-SI"/>
        </w:rPr>
        <w:t xml:space="preserve">. </w:t>
      </w:r>
    </w:p>
    <w:p w14:paraId="5648066B"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242B2192" w14:textId="1E427CDD"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Vsa predana dokumentacija ne sme nositi znaka (</w:t>
      </w:r>
      <w:r w:rsidRPr="00726666">
        <w:rPr>
          <w:rFonts w:ascii="Tahoma" w:eastAsia="Times New Roman" w:hAnsi="Tahoma" w:cs="Tahoma"/>
          <w:i/>
          <w:lang w:eastAsia="sl-SI"/>
        </w:rPr>
        <w:t>copyright</w:t>
      </w:r>
      <w:r w:rsidRPr="00D32C35">
        <w:rPr>
          <w:rFonts w:ascii="Tahoma" w:eastAsia="Times New Roman" w:hAnsi="Tahoma" w:cs="Tahoma"/>
          <w:lang w:eastAsia="sl-SI"/>
        </w:rPr>
        <w:t>) oz. vsebinsko enakovrednega teksta (določila) in postane last Naročnika, ki lahko z njo prosto razpolaga v namene obratovanja in vzdrževanja, kot tudi obnove in predelave.</w:t>
      </w:r>
    </w:p>
    <w:p w14:paraId="650EC027" w14:textId="77777777" w:rsidR="00437159" w:rsidRDefault="00437159" w:rsidP="00715328">
      <w:pPr>
        <w:keepNext/>
        <w:keepLines/>
        <w:spacing w:after="0" w:line="240" w:lineRule="auto"/>
        <w:jc w:val="both"/>
        <w:rPr>
          <w:rFonts w:ascii="Tahoma" w:hAnsi="Tahoma" w:cs="Tahoma"/>
        </w:rPr>
      </w:pPr>
    </w:p>
    <w:p w14:paraId="4B1CF1BA" w14:textId="77777777" w:rsidR="001D0A57" w:rsidRPr="00C23127" w:rsidRDefault="001D0A57" w:rsidP="001D0A57">
      <w:pPr>
        <w:pStyle w:val="ListParagraph"/>
        <w:keepNext/>
        <w:keepLines/>
        <w:numPr>
          <w:ilvl w:val="2"/>
          <w:numId w:val="18"/>
        </w:numPr>
        <w:ind w:left="709" w:hanging="709"/>
        <w:jc w:val="both"/>
        <w:rPr>
          <w:rFonts w:ascii="Tahoma" w:hAnsi="Tahoma" w:cs="Tahoma"/>
          <w:b/>
          <w:sz w:val="22"/>
          <w:szCs w:val="22"/>
        </w:rPr>
      </w:pPr>
      <w:r w:rsidRPr="00C23127">
        <w:rPr>
          <w:rFonts w:ascii="Tahoma" w:hAnsi="Tahoma" w:cs="Tahoma"/>
          <w:b/>
          <w:sz w:val="22"/>
          <w:szCs w:val="22"/>
        </w:rPr>
        <w:t>Ogled lokacije</w:t>
      </w:r>
    </w:p>
    <w:p w14:paraId="30725698" w14:textId="77777777" w:rsidR="001D0A57" w:rsidRPr="0034751C" w:rsidRDefault="001D0A57" w:rsidP="001D0A57">
      <w:pPr>
        <w:keepNext/>
        <w:keepLines/>
        <w:spacing w:after="0" w:line="240" w:lineRule="auto"/>
        <w:jc w:val="both"/>
        <w:rPr>
          <w:rFonts w:ascii="Tahoma" w:eastAsia="Times New Roman" w:hAnsi="Tahoma" w:cs="Tahoma"/>
          <w:u w:val="single"/>
          <w:lang w:eastAsia="sl-SI"/>
        </w:rPr>
      </w:pPr>
    </w:p>
    <w:p w14:paraId="2D70DFE2" w14:textId="750B80ED" w:rsidR="001D0A57" w:rsidRPr="008379A4" w:rsidRDefault="001D0A57" w:rsidP="001D0A5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Neodvisno od podatkov, ki so vsebova</w:t>
      </w:r>
      <w:r>
        <w:rPr>
          <w:rFonts w:ascii="Tahoma" w:eastAsia="Times New Roman" w:hAnsi="Tahoma" w:cs="Tahoma"/>
          <w:lang w:eastAsia="sl-SI"/>
        </w:rPr>
        <w:t xml:space="preserve">ni v razpisni dokumentaciji, si </w:t>
      </w:r>
      <w:r w:rsidRPr="008379A4">
        <w:rPr>
          <w:rFonts w:ascii="Tahoma" w:eastAsia="Times New Roman" w:hAnsi="Tahoma" w:cs="Tahoma"/>
          <w:lang w:eastAsia="sl-SI"/>
        </w:rPr>
        <w:t>ponudnik</w:t>
      </w:r>
      <w:r w:rsidR="00E5119E">
        <w:rPr>
          <w:rFonts w:ascii="Tahoma" w:eastAsia="Times New Roman" w:hAnsi="Tahoma" w:cs="Tahoma"/>
          <w:lang w:eastAsia="sl-SI"/>
        </w:rPr>
        <w:t xml:space="preserve"> lahko</w:t>
      </w:r>
      <w:r w:rsidRPr="008379A4">
        <w:rPr>
          <w:rFonts w:ascii="Tahoma" w:eastAsia="Times New Roman" w:hAnsi="Tahoma" w:cs="Tahoma"/>
          <w:lang w:eastAsia="sl-SI"/>
        </w:rPr>
        <w:t xml:space="preserve"> pred oddajo ponudbe ogleda </w:t>
      </w:r>
      <w:r>
        <w:rPr>
          <w:rFonts w:ascii="Tahoma" w:eastAsia="Times New Roman" w:hAnsi="Tahoma" w:cs="Tahoma"/>
          <w:lang w:eastAsia="sl-SI"/>
        </w:rPr>
        <w:t>lokacijo</w:t>
      </w:r>
      <w:r w:rsidRPr="008379A4">
        <w:rPr>
          <w:rFonts w:ascii="Tahoma" w:eastAsia="Times New Roman" w:hAnsi="Tahoma" w:cs="Tahoma"/>
          <w:lang w:eastAsia="sl-SI"/>
        </w:rPr>
        <w:t xml:space="preserve"> naročnika, kjer se bodo izvajale razpisan</w:t>
      </w:r>
      <w:r>
        <w:rPr>
          <w:rFonts w:ascii="Tahoma" w:eastAsia="Times New Roman" w:hAnsi="Tahoma" w:cs="Tahoma"/>
          <w:lang w:eastAsia="sl-SI"/>
        </w:rPr>
        <w:t>a dela</w:t>
      </w:r>
      <w:r w:rsidRPr="008379A4">
        <w:rPr>
          <w:rFonts w:ascii="Tahoma" w:eastAsia="Times New Roman" w:hAnsi="Tahoma" w:cs="Tahoma"/>
          <w:lang w:eastAsia="sl-SI"/>
        </w:rPr>
        <w:t xml:space="preserve"> z namenom, da si pridobi morebitne ostale podatke, ki se nanašajo na izvedbo </w:t>
      </w:r>
      <w:r>
        <w:rPr>
          <w:rFonts w:ascii="Tahoma" w:eastAsia="Times New Roman" w:hAnsi="Tahoma" w:cs="Tahoma"/>
          <w:lang w:eastAsia="sl-SI"/>
        </w:rPr>
        <w:t>del</w:t>
      </w:r>
      <w:r w:rsidRPr="008379A4">
        <w:rPr>
          <w:rFonts w:ascii="Tahoma" w:eastAsia="Times New Roman" w:hAnsi="Tahoma" w:cs="Tahoma"/>
          <w:lang w:eastAsia="sl-SI"/>
        </w:rPr>
        <w:t xml:space="preserve"> po tej razpisni dokumentaciji in ki lahko vplivajo na ponudnikovo ceno ali ponudnikove obveznosti in izvedbene zmogljivosti ter se seznani z </w:t>
      </w:r>
      <w:r w:rsidRPr="008379A4">
        <w:rPr>
          <w:rFonts w:ascii="Tahoma" w:eastAsia="Times New Roman" w:hAnsi="Tahoma" w:cs="Tahoma"/>
          <w:bCs/>
          <w:lang w:eastAsia="sl-SI"/>
        </w:rPr>
        <w:t xml:space="preserve">razmerami na lokaciji naročnika, </w:t>
      </w:r>
      <w:r>
        <w:rPr>
          <w:rFonts w:ascii="Tahoma" w:eastAsia="Times New Roman" w:hAnsi="Tahoma" w:cs="Tahoma"/>
          <w:bCs/>
          <w:lang w:eastAsia="sl-SI"/>
        </w:rPr>
        <w:t>Med hmeljniki 2</w:t>
      </w:r>
      <w:r w:rsidRPr="008379A4">
        <w:rPr>
          <w:rFonts w:ascii="Tahoma" w:eastAsia="Times New Roman" w:hAnsi="Tahoma" w:cs="Tahoma"/>
          <w:bCs/>
          <w:lang w:eastAsia="sl-SI"/>
        </w:rPr>
        <w:t xml:space="preserve"> v </w:t>
      </w:r>
      <w:r w:rsidRPr="008379A4">
        <w:rPr>
          <w:rFonts w:ascii="Tahoma" w:eastAsia="Times New Roman" w:hAnsi="Tahoma" w:cs="Tahoma"/>
          <w:lang w:eastAsia="sl-SI"/>
        </w:rPr>
        <w:t xml:space="preserve">Ljubljani. </w:t>
      </w:r>
    </w:p>
    <w:p w14:paraId="5E49B2B2" w14:textId="77777777" w:rsidR="001D0A57" w:rsidRDefault="001D0A57" w:rsidP="001D0A57">
      <w:pPr>
        <w:keepNext/>
        <w:keepLines/>
        <w:spacing w:after="0" w:line="240" w:lineRule="auto"/>
        <w:jc w:val="both"/>
        <w:rPr>
          <w:rFonts w:ascii="Tahoma" w:eastAsia="Times New Roman" w:hAnsi="Tahoma" w:cs="Tahoma"/>
          <w:b/>
          <w:lang w:eastAsia="sl-SI"/>
        </w:rPr>
      </w:pPr>
    </w:p>
    <w:p w14:paraId="4C594F73" w14:textId="555DF769" w:rsidR="001D0A57" w:rsidRPr="008379A4" w:rsidRDefault="001D0A57" w:rsidP="001D0A57">
      <w:pPr>
        <w:keepNext/>
        <w:keepLines/>
        <w:spacing w:after="0" w:line="240" w:lineRule="auto"/>
        <w:jc w:val="both"/>
        <w:rPr>
          <w:rFonts w:ascii="Tahoma" w:eastAsia="Times New Roman" w:hAnsi="Tahoma" w:cs="Tahoma"/>
          <w:iCs/>
          <w:lang w:eastAsia="sl-SI"/>
        </w:rPr>
      </w:pPr>
      <w:r w:rsidRPr="00973857">
        <w:rPr>
          <w:rFonts w:ascii="Tahoma" w:eastAsia="Times New Roman" w:hAnsi="Tahoma" w:cs="Tahoma"/>
          <w:iCs/>
          <w:lang w:eastAsia="sl-SI"/>
        </w:rPr>
        <w:t xml:space="preserve">Ponudniki se </w:t>
      </w:r>
      <w:r w:rsidRPr="00973857">
        <w:rPr>
          <w:rFonts w:ascii="Tahoma" w:eastAsia="Times New Roman" w:hAnsi="Tahoma" w:cs="Tahoma"/>
          <w:lang w:eastAsia="sl-SI"/>
        </w:rPr>
        <w:t>predhodno dogovorijo za ogled lokacije naročnika s kontaktno osebo naročnika</w:t>
      </w:r>
      <w:r w:rsidR="00E5119E">
        <w:rPr>
          <w:rFonts w:ascii="Tahoma" w:eastAsia="Times New Roman" w:hAnsi="Tahoma" w:cs="Tahoma"/>
          <w:lang w:eastAsia="sl-SI"/>
        </w:rPr>
        <w:t>,</w:t>
      </w:r>
      <w:r w:rsidRPr="00973857">
        <w:rPr>
          <w:rFonts w:ascii="Tahoma" w:eastAsia="Times New Roman" w:hAnsi="Tahoma" w:cs="Tahoma"/>
          <w:iCs/>
          <w:lang w:eastAsia="sl-SI"/>
        </w:rPr>
        <w:t xml:space="preserve"> </w:t>
      </w:r>
      <w:r w:rsidRPr="00973857">
        <w:rPr>
          <w:rFonts w:ascii="Tahoma" w:eastAsia="Times New Roman" w:hAnsi="Tahoma" w:cs="Tahoma"/>
          <w:lang w:eastAsia="sl-SI"/>
        </w:rPr>
        <w:t xml:space="preserve">g. Goce Stojanovski; tel. št. + 386 1 420 17 70, e-pošta: </w:t>
      </w:r>
      <w:hyperlink r:id="rId9" w:history="1">
        <w:r w:rsidRPr="00973857">
          <w:rPr>
            <w:rStyle w:val="Hyperlink"/>
            <w:rFonts w:ascii="Tahoma" w:eastAsia="Times New Roman" w:hAnsi="Tahoma" w:cs="Tahoma"/>
            <w:lang w:eastAsia="sl-SI"/>
          </w:rPr>
          <w:t>goce.stojanovski@zale.si</w:t>
        </w:r>
      </w:hyperlink>
      <w:r w:rsidRPr="00973857">
        <w:rPr>
          <w:rFonts w:ascii="Tahoma" w:eastAsia="Times New Roman" w:hAnsi="Tahoma" w:cs="Tahoma"/>
          <w:lang w:eastAsia="sl-SI"/>
        </w:rPr>
        <w:t>.</w:t>
      </w:r>
      <w:r w:rsidRPr="008379A4">
        <w:rPr>
          <w:rFonts w:ascii="Tahoma" w:eastAsia="Times New Roman" w:hAnsi="Tahoma" w:cs="Tahoma"/>
          <w:iCs/>
          <w:lang w:eastAsia="sl-SI"/>
        </w:rPr>
        <w:t xml:space="preserve"> </w:t>
      </w:r>
    </w:p>
    <w:p w14:paraId="1949C120" w14:textId="77777777" w:rsidR="001D0A57" w:rsidRDefault="001D0A57" w:rsidP="001D0A57">
      <w:pPr>
        <w:keepNext/>
        <w:keepLines/>
        <w:spacing w:after="0" w:line="240" w:lineRule="auto"/>
        <w:jc w:val="both"/>
        <w:rPr>
          <w:rFonts w:ascii="Tahoma" w:eastAsia="Times New Roman" w:hAnsi="Tahoma" w:cs="Tahoma"/>
          <w:iCs/>
          <w:lang w:eastAsia="sl-SI"/>
        </w:rPr>
      </w:pPr>
    </w:p>
    <w:p w14:paraId="3D82B401" w14:textId="11DF992A" w:rsidR="001D0A57" w:rsidRPr="008379A4" w:rsidRDefault="001D0A57" w:rsidP="001D0A5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Naročnik bo v ta namen ločeno organiziral sestanke s posameznimi ponudniki na</w:t>
      </w:r>
      <w:r w:rsidRPr="008379A4">
        <w:rPr>
          <w:rFonts w:ascii="Tahoma" w:eastAsia="Times New Roman" w:hAnsi="Tahoma" w:cs="Tahoma"/>
          <w:bCs/>
          <w:lang w:eastAsia="sl-SI"/>
        </w:rPr>
        <w:t xml:space="preserve"> lokaciji naročnika </w:t>
      </w:r>
      <w:r>
        <w:rPr>
          <w:rFonts w:ascii="Tahoma" w:eastAsia="Times New Roman" w:hAnsi="Tahoma" w:cs="Tahoma"/>
          <w:bCs/>
          <w:lang w:eastAsia="sl-SI"/>
        </w:rPr>
        <w:t>Med hmeljniki 2</w:t>
      </w:r>
      <w:r w:rsidRPr="008379A4">
        <w:rPr>
          <w:rFonts w:ascii="Tahoma" w:eastAsia="Times New Roman" w:hAnsi="Tahoma" w:cs="Tahoma"/>
          <w:bCs/>
          <w:lang w:eastAsia="sl-SI"/>
        </w:rPr>
        <w:t xml:space="preserve">, </w:t>
      </w:r>
      <w:r>
        <w:rPr>
          <w:rFonts w:ascii="Tahoma" w:eastAsia="Times New Roman" w:hAnsi="Tahoma" w:cs="Tahoma"/>
          <w:lang w:eastAsia="sl-SI"/>
        </w:rPr>
        <w:t>v Ljubljani</w:t>
      </w:r>
      <w:r w:rsidRPr="008379A4">
        <w:rPr>
          <w:rFonts w:ascii="Tahoma" w:eastAsia="Times New Roman" w:hAnsi="Tahoma" w:cs="Tahoma"/>
          <w:lang w:eastAsia="sl-SI"/>
        </w:rPr>
        <w:t xml:space="preserve">. Ponudnik mora kontaktirati predstavnika naročnika in se dogovoriti za sestanek. Ogled objektov je možen vsak delavnik, od 8. do 12. ure. Zadnji dan za ogled objekta je </w:t>
      </w:r>
      <w:r w:rsidRPr="001D0A57">
        <w:rPr>
          <w:rFonts w:ascii="Tahoma" w:eastAsia="Times New Roman" w:hAnsi="Tahoma" w:cs="Tahoma"/>
          <w:b/>
          <w:lang w:eastAsia="sl-SI"/>
        </w:rPr>
        <w:t>24. 7. 2019</w:t>
      </w:r>
      <w:r w:rsidRPr="00E601A6">
        <w:rPr>
          <w:rFonts w:ascii="Tahoma" w:eastAsia="Times New Roman" w:hAnsi="Tahoma" w:cs="Tahoma"/>
          <w:b/>
          <w:lang w:eastAsia="sl-SI"/>
        </w:rPr>
        <w:t xml:space="preserve"> do 12.</w:t>
      </w:r>
      <w:r w:rsidR="00DD31A3">
        <w:rPr>
          <w:rFonts w:ascii="Tahoma" w:eastAsia="Times New Roman" w:hAnsi="Tahoma" w:cs="Tahoma"/>
          <w:b/>
          <w:lang w:eastAsia="sl-SI"/>
        </w:rPr>
        <w:t>00</w:t>
      </w:r>
      <w:r w:rsidRPr="00E601A6">
        <w:rPr>
          <w:rFonts w:ascii="Tahoma" w:eastAsia="Times New Roman" w:hAnsi="Tahoma" w:cs="Tahoma"/>
          <w:b/>
          <w:lang w:eastAsia="sl-SI"/>
        </w:rPr>
        <w:t xml:space="preserve"> ure</w:t>
      </w:r>
      <w:r w:rsidRPr="008379A4">
        <w:rPr>
          <w:rFonts w:ascii="Tahoma" w:eastAsia="Times New Roman" w:hAnsi="Tahoma" w:cs="Tahoma"/>
          <w:lang w:eastAsia="sl-SI"/>
        </w:rPr>
        <w:t xml:space="preserve">. </w:t>
      </w:r>
    </w:p>
    <w:p w14:paraId="5A4059DC" w14:textId="77777777" w:rsidR="001D0A57" w:rsidRPr="008379A4" w:rsidRDefault="001D0A57" w:rsidP="001D0A57">
      <w:pPr>
        <w:keepNext/>
        <w:keepLines/>
        <w:spacing w:after="0" w:line="240" w:lineRule="auto"/>
        <w:jc w:val="both"/>
        <w:rPr>
          <w:rFonts w:ascii="Tahoma" w:eastAsia="Times New Roman" w:hAnsi="Tahoma" w:cs="Tahoma"/>
          <w:lang w:eastAsia="sl-SI"/>
        </w:rPr>
      </w:pPr>
    </w:p>
    <w:p w14:paraId="71C44268" w14:textId="6B0D41F2" w:rsidR="001D0A57" w:rsidRPr="008379A4" w:rsidRDefault="001D0A57" w:rsidP="001D0A57">
      <w:pPr>
        <w:keepNext/>
        <w:keepLines/>
        <w:spacing w:after="0" w:line="240" w:lineRule="auto"/>
        <w:jc w:val="both"/>
        <w:rPr>
          <w:rFonts w:ascii="Tahoma" w:eastAsia="Times New Roman" w:hAnsi="Tahoma" w:cs="Tahoma"/>
          <w:b/>
          <w:lang w:eastAsia="sl-SI"/>
        </w:rPr>
      </w:pPr>
      <w:r>
        <w:rPr>
          <w:rFonts w:ascii="Tahoma" w:eastAsia="Times New Roman" w:hAnsi="Tahoma" w:cs="Tahoma"/>
          <w:b/>
          <w:lang w:eastAsia="sl-SI"/>
        </w:rPr>
        <w:t>Po</w:t>
      </w:r>
      <w:r w:rsidRPr="008379A4">
        <w:rPr>
          <w:rFonts w:ascii="Tahoma" w:eastAsia="Times New Roman" w:hAnsi="Tahoma" w:cs="Tahoma"/>
          <w:b/>
          <w:lang w:eastAsia="sl-SI"/>
        </w:rPr>
        <w:t>nudnik ne bo upravičen do nobenega povečanja cene, ki bi ga utemeljeval s tem, da ni bil polno obveščen o pogojih, ki se nanašajo na predmetne obveznosti</w:t>
      </w:r>
      <w:r>
        <w:rPr>
          <w:rFonts w:ascii="Tahoma" w:eastAsia="Times New Roman" w:hAnsi="Tahoma" w:cs="Tahoma"/>
          <w:b/>
          <w:lang w:eastAsia="sl-SI"/>
        </w:rPr>
        <w:t xml:space="preserve">, kar potrdi s </w:t>
      </w:r>
      <w:r w:rsidRPr="007705B0">
        <w:rPr>
          <w:rFonts w:ascii="Tahoma" w:eastAsia="Times New Roman" w:hAnsi="Tahoma" w:cs="Tahoma"/>
          <w:b/>
          <w:lang w:eastAsia="sl-SI"/>
        </w:rPr>
        <w:t xml:space="preserve">predložitvijo izpolnjene in podpisane </w:t>
      </w:r>
      <w:r>
        <w:rPr>
          <w:rFonts w:ascii="Tahoma" w:eastAsia="Times New Roman" w:hAnsi="Tahoma" w:cs="Tahoma"/>
          <w:b/>
          <w:lang w:eastAsia="sl-SI"/>
        </w:rPr>
        <w:t>P</w:t>
      </w:r>
      <w:r w:rsidRPr="007705B0">
        <w:rPr>
          <w:rFonts w:ascii="Tahoma" w:eastAsia="Times New Roman" w:hAnsi="Tahoma" w:cs="Tahoma"/>
          <w:b/>
          <w:lang w:eastAsia="sl-SI"/>
        </w:rPr>
        <w:t xml:space="preserve">riloge </w:t>
      </w:r>
      <w:r>
        <w:rPr>
          <w:rFonts w:ascii="Tahoma" w:eastAsia="Times New Roman" w:hAnsi="Tahoma" w:cs="Tahoma"/>
          <w:b/>
          <w:lang w:eastAsia="sl-SI"/>
        </w:rPr>
        <w:t>3/1</w:t>
      </w:r>
      <w:r w:rsidRPr="008379A4">
        <w:rPr>
          <w:rFonts w:ascii="Tahoma" w:eastAsia="Times New Roman" w:hAnsi="Tahoma" w:cs="Tahoma"/>
          <w:b/>
          <w:lang w:eastAsia="sl-SI"/>
        </w:rPr>
        <w:t xml:space="preserve">. </w:t>
      </w:r>
    </w:p>
    <w:p w14:paraId="47539F64" w14:textId="77777777" w:rsidR="001D0A57" w:rsidRDefault="001D0A57" w:rsidP="00715328">
      <w:pPr>
        <w:keepNext/>
        <w:keepLines/>
        <w:spacing w:after="0" w:line="240" w:lineRule="auto"/>
        <w:jc w:val="both"/>
        <w:rPr>
          <w:rFonts w:ascii="Tahoma" w:hAnsi="Tahoma" w:cs="Tahoma"/>
        </w:rPr>
      </w:pPr>
    </w:p>
    <w:p w14:paraId="4E19E7B3" w14:textId="77777777" w:rsidR="00302D6E" w:rsidRPr="00DA09B3" w:rsidRDefault="00302D6E" w:rsidP="00715328">
      <w:pPr>
        <w:keepNext/>
        <w:keepLines/>
        <w:numPr>
          <w:ilvl w:val="0"/>
          <w:numId w:val="2"/>
        </w:numPr>
        <w:spacing w:after="0" w:line="240" w:lineRule="auto"/>
        <w:jc w:val="both"/>
        <w:rPr>
          <w:rFonts w:ascii="Tahoma" w:eastAsia="Times New Roman" w:hAnsi="Tahoma" w:cs="Tahoma"/>
          <w:b/>
          <w:sz w:val="24"/>
          <w:szCs w:val="24"/>
          <w:lang w:eastAsia="sl-SI"/>
        </w:rPr>
      </w:pPr>
      <w:r w:rsidRPr="00DA09B3">
        <w:rPr>
          <w:rFonts w:ascii="Tahoma" w:eastAsia="Times New Roman" w:hAnsi="Tahoma" w:cs="Tahoma"/>
          <w:b/>
          <w:sz w:val="24"/>
          <w:szCs w:val="24"/>
          <w:lang w:eastAsia="sl-SI"/>
        </w:rPr>
        <w:t xml:space="preserve">UGOTAVLJANJE SPOSOBNOSTI </w:t>
      </w:r>
    </w:p>
    <w:p w14:paraId="52DA9A6A" w14:textId="77777777" w:rsidR="00302D6E" w:rsidRPr="004269C9" w:rsidRDefault="00302D6E" w:rsidP="00715328">
      <w:pPr>
        <w:keepNext/>
        <w:keepLines/>
        <w:spacing w:after="0" w:line="240" w:lineRule="auto"/>
        <w:jc w:val="both"/>
        <w:rPr>
          <w:rFonts w:ascii="Tahoma" w:eastAsia="Times New Roman" w:hAnsi="Tahoma" w:cs="Tahoma"/>
          <w:sz w:val="28"/>
          <w:lang w:eastAsia="sl-SI"/>
        </w:rPr>
      </w:pPr>
    </w:p>
    <w:p w14:paraId="2762ACED" w14:textId="77777777"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bCs/>
          <w:lang w:eastAsia="sl-SI"/>
        </w:rPr>
        <w:t xml:space="preserve">Za ugotavljanje sposobnosti mora ponudnik izpolnjevati pogoje in zahteve skladno z določbami ZJN-3, ter pogoje in zahteve, ki so določene v tej razpisni dokumentaciji. </w:t>
      </w:r>
      <w:r w:rsidRPr="00D32C35">
        <w:rPr>
          <w:rFonts w:ascii="Tahoma" w:eastAsia="Times New Roman" w:hAnsi="Tahoma" w:cs="Tahoma"/>
          <w:lang w:eastAsia="sl-SI"/>
        </w:rPr>
        <w:t>Za ugotavljanje sposobnosti mora ponudnik predložiti dokazila kot so navedena za vsakim zahtevanim pogojem. Enako velja v primeru, če ponudnik sodeluje s partnerji (skupna ponudba), podizvajalci ali se sklicuje na uporabo zmogljivosti drugih subjektov.</w:t>
      </w:r>
    </w:p>
    <w:p w14:paraId="0F90C077"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3F3449D5" w14:textId="77777777"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lastRenderedPageBreak/>
        <w:t>Naročnik si pridržuje pravico, da v času pregleda ponudb in vse do sklenitve okvirnega sporazuma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5401377C"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4DBA7859" w14:textId="77777777"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Če ni v teh navodilih za posamezne dokumente drugače določeno, zadošča predložitev kopij zahtevanih dokumentov. Naročnik si pridržuje pravico do vpogleda v originalne dokumente.</w:t>
      </w:r>
    </w:p>
    <w:p w14:paraId="05A7C22E"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0FD11C01" w14:textId="77777777"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Obrazci izjav, ki jih mora predložiti ponudnik v ponudbi, so del dokumentacije. Izjave so lahko predložene na teh obrazcih ali na ponudnikovih, ki pa vsebinsko bistveno ne smejo odstopati od priloženih obrazcev.</w:t>
      </w:r>
    </w:p>
    <w:p w14:paraId="642C1C2A"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0B41743E" w14:textId="77777777" w:rsidR="00D32C35" w:rsidRPr="00D32C35" w:rsidRDefault="00D32C35" w:rsidP="00715328">
      <w:pPr>
        <w:keepNext/>
        <w:keepLines/>
        <w:spacing w:after="0" w:line="240" w:lineRule="auto"/>
        <w:jc w:val="both"/>
        <w:rPr>
          <w:rFonts w:ascii="Tahoma" w:eastAsia="Times New Roman" w:hAnsi="Tahoma" w:cs="Tahoma"/>
          <w:bCs/>
          <w:i/>
          <w:lang w:eastAsia="sl-SI"/>
        </w:rPr>
      </w:pPr>
      <w:r w:rsidRPr="00D32C35">
        <w:rPr>
          <w:rFonts w:ascii="Tahoma" w:eastAsia="Times New Roman" w:hAnsi="Tahoma" w:cs="Tahoma"/>
          <w:bCs/>
          <w:i/>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69152119"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6AA3AD39" w14:textId="77777777" w:rsidR="00D32C35" w:rsidRPr="00D32C35" w:rsidRDefault="00D32C35" w:rsidP="00715328">
      <w:pPr>
        <w:keepNext/>
        <w:keepLines/>
        <w:spacing w:after="0" w:line="240" w:lineRule="auto"/>
        <w:jc w:val="both"/>
        <w:rPr>
          <w:rFonts w:ascii="Tahoma" w:eastAsia="Times New Roman" w:hAnsi="Tahoma" w:cs="Tahoma"/>
          <w:bCs/>
          <w:lang w:eastAsia="sl-SI"/>
        </w:rPr>
      </w:pPr>
      <w:r w:rsidRPr="00D32C35">
        <w:rPr>
          <w:rFonts w:ascii="Tahoma" w:eastAsia="Times New Roman" w:hAnsi="Tahoma" w:cs="Tahoma"/>
          <w:bCs/>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24394830"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4493232B" w14:textId="77777777" w:rsidR="00D32C35" w:rsidRPr="00D32C35" w:rsidRDefault="00D32C35" w:rsidP="00715328">
      <w:pPr>
        <w:keepNext/>
        <w:keepLines/>
        <w:numPr>
          <w:ilvl w:val="1"/>
          <w:numId w:val="2"/>
        </w:numPr>
        <w:spacing w:after="0" w:line="240" w:lineRule="auto"/>
        <w:jc w:val="both"/>
        <w:rPr>
          <w:rFonts w:ascii="Tahoma" w:eastAsia="Times New Roman" w:hAnsi="Tahoma" w:cs="Tahoma"/>
          <w:b/>
          <w:szCs w:val="20"/>
          <w:lang w:eastAsia="sl-SI"/>
        </w:rPr>
      </w:pPr>
      <w:r w:rsidRPr="00D32C35">
        <w:rPr>
          <w:rFonts w:ascii="Tahoma" w:eastAsia="Times New Roman" w:hAnsi="Tahoma" w:cs="Tahoma"/>
          <w:b/>
          <w:szCs w:val="20"/>
          <w:lang w:eastAsia="sl-SI"/>
        </w:rPr>
        <w:t>Razlogi za izključitev</w:t>
      </w:r>
    </w:p>
    <w:p w14:paraId="5BB8F845" w14:textId="77777777" w:rsidR="00D32C35" w:rsidRPr="00D32C35" w:rsidRDefault="00D32C35" w:rsidP="00715328">
      <w:pPr>
        <w:keepNext/>
        <w:keepLines/>
        <w:spacing w:after="0" w:line="240" w:lineRule="auto"/>
        <w:jc w:val="both"/>
        <w:rPr>
          <w:rFonts w:ascii="Tahoma" w:eastAsia="Times New Roman" w:hAnsi="Tahoma" w:cs="Tahoma"/>
          <w:szCs w:val="20"/>
          <w:lang w:eastAsia="sl-SI"/>
        </w:rPr>
      </w:pPr>
    </w:p>
    <w:p w14:paraId="62194C20" w14:textId="77777777" w:rsidR="00D32C35" w:rsidRPr="00D32C35" w:rsidRDefault="00D32C35" w:rsidP="00715328">
      <w:pPr>
        <w:keepNext/>
        <w:keepLines/>
        <w:numPr>
          <w:ilvl w:val="0"/>
          <w:numId w:val="25"/>
        </w:numPr>
        <w:spacing w:after="0" w:line="240" w:lineRule="auto"/>
        <w:ind w:left="284" w:right="-2" w:hanging="284"/>
        <w:jc w:val="both"/>
        <w:rPr>
          <w:rFonts w:ascii="Tahoma" w:eastAsia="Times New Roman" w:hAnsi="Tahoma" w:cs="Tahoma"/>
          <w:b/>
          <w:szCs w:val="20"/>
          <w:lang w:eastAsia="sl-SI"/>
        </w:rPr>
      </w:pPr>
      <w:r w:rsidRPr="00D32C35">
        <w:rPr>
          <w:rFonts w:ascii="Tahoma" w:eastAsia="Times New Roman" w:hAnsi="Tahoma" w:cs="Tahoma"/>
          <w:b/>
          <w:lang w:eastAsia="sl-SI"/>
        </w:rPr>
        <w:t>Razlogi, povezani s kazenskimi obsodbami</w:t>
      </w:r>
    </w:p>
    <w:p w14:paraId="7F8A5863" w14:textId="77777777" w:rsidR="00D32C35" w:rsidRPr="00D32C35" w:rsidRDefault="00D32C35" w:rsidP="00715328">
      <w:pPr>
        <w:keepNext/>
        <w:keepLines/>
        <w:spacing w:after="0" w:line="240" w:lineRule="auto"/>
        <w:ind w:left="284" w:right="-2"/>
        <w:jc w:val="both"/>
        <w:rPr>
          <w:rFonts w:ascii="Tahoma" w:eastAsia="Times New Roman" w:hAnsi="Tahoma" w:cs="Tahoma"/>
          <w:szCs w:val="20"/>
          <w:lang w:eastAsia="x-none"/>
        </w:rPr>
      </w:pPr>
      <w:r w:rsidRPr="00D32C35">
        <w:rPr>
          <w:rFonts w:ascii="Tahoma" w:eastAsia="Times New Roman" w:hAnsi="Tahoma" w:cs="Tahoma"/>
          <w:szCs w:val="20"/>
          <w:lang w:eastAsia="x-none"/>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796DDC53" w14:textId="77777777" w:rsidR="00D32C35" w:rsidRDefault="00D32C35" w:rsidP="00715328">
      <w:pPr>
        <w:keepNext/>
        <w:keepLines/>
        <w:spacing w:after="0" w:line="240" w:lineRule="auto"/>
        <w:ind w:left="709" w:right="-2"/>
        <w:jc w:val="both"/>
        <w:rPr>
          <w:rFonts w:ascii="Tahoma" w:eastAsia="Times New Roman" w:hAnsi="Tahoma" w:cs="Tahoma"/>
          <w:b/>
          <w:szCs w:val="20"/>
          <w:lang w:eastAsia="sl-SI"/>
        </w:rPr>
      </w:pPr>
    </w:p>
    <w:p w14:paraId="548C17C5" w14:textId="77777777" w:rsidR="002D04EF" w:rsidRPr="002D04EF" w:rsidRDefault="002D04EF" w:rsidP="00715328">
      <w:pPr>
        <w:keepNext/>
        <w:keepLines/>
        <w:spacing w:after="0" w:line="240" w:lineRule="auto"/>
        <w:ind w:left="284" w:right="-2"/>
        <w:jc w:val="both"/>
        <w:rPr>
          <w:rFonts w:ascii="Tahoma" w:eastAsia="Times New Roman" w:hAnsi="Tahoma" w:cs="Tahoma"/>
          <w:b/>
          <w:bCs/>
          <w:szCs w:val="20"/>
          <w:lang w:eastAsia="sl-SI"/>
        </w:rPr>
      </w:pPr>
      <w:r w:rsidRPr="002D04EF">
        <w:rPr>
          <w:rFonts w:ascii="Tahoma" w:eastAsia="Times New Roman" w:hAnsi="Tahoma" w:cs="Tahoma"/>
          <w:b/>
          <w:szCs w:val="20"/>
          <w:lang w:eastAsia="sl-SI"/>
        </w:rPr>
        <w:t>Dokazila</w:t>
      </w:r>
      <w:r w:rsidRPr="002D04EF">
        <w:rPr>
          <w:rFonts w:ascii="Tahoma" w:eastAsia="Times New Roman" w:hAnsi="Tahoma" w:cs="Tahoma"/>
          <w:b/>
          <w:bCs/>
          <w:szCs w:val="20"/>
          <w:lang w:eastAsia="sl-SI"/>
        </w:rPr>
        <w:t>:</w:t>
      </w:r>
    </w:p>
    <w:p w14:paraId="1D78D468" w14:textId="77777777" w:rsidR="002D04EF" w:rsidRPr="002D04EF" w:rsidRDefault="002D04EF" w:rsidP="00715328">
      <w:pPr>
        <w:keepNext/>
        <w:keepLines/>
        <w:spacing w:after="0" w:line="240" w:lineRule="auto"/>
        <w:ind w:left="284" w:right="-2"/>
        <w:jc w:val="both"/>
        <w:rPr>
          <w:rFonts w:ascii="Tahoma" w:eastAsia="Times New Roman" w:hAnsi="Tahoma" w:cs="Tahoma"/>
          <w:szCs w:val="20"/>
          <w:lang w:eastAsia="sl-SI"/>
        </w:rPr>
      </w:pPr>
      <w:r w:rsidRPr="002D04EF">
        <w:rPr>
          <w:rFonts w:ascii="Tahoma" w:eastAsia="Times New Roman" w:hAnsi="Tahoma" w:cs="Tahoma"/>
          <w:szCs w:val="20"/>
          <w:lang w:eastAsia="sl-SI"/>
        </w:rPr>
        <w:t>Izpolnjena in podpisana Priloga 3/1 – »UGOTAVLJANJE SPOSOBNOSTI – Izjava ponudnika« (in partnerja v primeru skupne ponudbe) oz. Priloga 3/2 – »UGOTAVLJANJE SPOSOBNOSTI – Izjava podizvajalca/subjekta, katerega zmogljivost uporablja ponudnika«.</w:t>
      </w:r>
    </w:p>
    <w:p w14:paraId="3F796C94" w14:textId="77777777" w:rsidR="002D04EF" w:rsidRPr="002D04EF" w:rsidRDefault="002D04EF" w:rsidP="00715328">
      <w:pPr>
        <w:keepNext/>
        <w:keepLines/>
        <w:spacing w:after="0" w:line="240" w:lineRule="auto"/>
        <w:ind w:left="284" w:right="-2"/>
        <w:jc w:val="both"/>
        <w:rPr>
          <w:rFonts w:ascii="Tahoma" w:eastAsia="Times New Roman" w:hAnsi="Tahoma" w:cs="Tahoma"/>
          <w:szCs w:val="20"/>
          <w:lang w:eastAsia="sl-SI"/>
        </w:rPr>
      </w:pPr>
    </w:p>
    <w:p w14:paraId="30473897" w14:textId="77777777" w:rsidR="002D04EF" w:rsidRPr="002D04EF" w:rsidRDefault="002D04EF" w:rsidP="00715328">
      <w:pPr>
        <w:keepNext/>
        <w:keepLines/>
        <w:spacing w:after="0" w:line="240" w:lineRule="auto"/>
        <w:ind w:left="284" w:right="-2"/>
        <w:jc w:val="both"/>
        <w:rPr>
          <w:rFonts w:ascii="Tahoma" w:eastAsia="Times New Roman" w:hAnsi="Tahoma" w:cs="Tahoma"/>
          <w:szCs w:val="20"/>
          <w:lang w:eastAsia="sl-SI"/>
        </w:rPr>
      </w:pPr>
      <w:r w:rsidRPr="002D04EF">
        <w:rPr>
          <w:rFonts w:ascii="Tahoma" w:eastAsia="Times New Roman" w:hAnsi="Tahoma" w:cs="Tahoma"/>
          <w:szCs w:val="20"/>
          <w:lang w:eastAsia="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59B51CBB" w14:textId="77777777" w:rsidR="002D04EF" w:rsidRDefault="002D04EF" w:rsidP="00715328">
      <w:pPr>
        <w:keepNext/>
        <w:keepLines/>
        <w:spacing w:after="0" w:line="240" w:lineRule="auto"/>
        <w:ind w:left="709" w:right="-2"/>
        <w:jc w:val="both"/>
        <w:rPr>
          <w:rFonts w:ascii="Tahoma" w:eastAsia="Times New Roman" w:hAnsi="Tahoma" w:cs="Tahoma"/>
          <w:b/>
          <w:szCs w:val="20"/>
          <w:lang w:eastAsia="sl-SI"/>
        </w:rPr>
      </w:pPr>
    </w:p>
    <w:p w14:paraId="38DB5F11" w14:textId="77777777" w:rsidR="005B47CD" w:rsidRDefault="005B47CD" w:rsidP="00715328">
      <w:pPr>
        <w:keepNext/>
        <w:keepLines/>
        <w:spacing w:after="0" w:line="240" w:lineRule="auto"/>
        <w:ind w:left="709" w:right="-2"/>
        <w:jc w:val="both"/>
        <w:rPr>
          <w:rFonts w:ascii="Tahoma" w:eastAsia="Times New Roman" w:hAnsi="Tahoma" w:cs="Tahoma"/>
          <w:b/>
          <w:szCs w:val="20"/>
          <w:lang w:eastAsia="sl-SI"/>
        </w:rPr>
      </w:pPr>
    </w:p>
    <w:p w14:paraId="52DAE99D" w14:textId="77777777" w:rsidR="005B47CD" w:rsidRDefault="005B47CD" w:rsidP="00715328">
      <w:pPr>
        <w:keepNext/>
        <w:keepLines/>
        <w:spacing w:after="0" w:line="240" w:lineRule="auto"/>
        <w:ind w:left="709" w:right="-2"/>
        <w:jc w:val="both"/>
        <w:rPr>
          <w:rFonts w:ascii="Tahoma" w:eastAsia="Times New Roman" w:hAnsi="Tahoma" w:cs="Tahoma"/>
          <w:b/>
          <w:szCs w:val="20"/>
          <w:lang w:eastAsia="sl-SI"/>
        </w:rPr>
      </w:pPr>
    </w:p>
    <w:p w14:paraId="33410F17" w14:textId="77777777" w:rsidR="005B47CD" w:rsidRDefault="005B47CD" w:rsidP="00715328">
      <w:pPr>
        <w:keepNext/>
        <w:keepLines/>
        <w:spacing w:after="0" w:line="240" w:lineRule="auto"/>
        <w:ind w:left="709" w:right="-2"/>
        <w:jc w:val="both"/>
        <w:rPr>
          <w:rFonts w:ascii="Tahoma" w:eastAsia="Times New Roman" w:hAnsi="Tahoma" w:cs="Tahoma"/>
          <w:b/>
          <w:szCs w:val="20"/>
          <w:lang w:eastAsia="sl-SI"/>
        </w:rPr>
      </w:pPr>
    </w:p>
    <w:p w14:paraId="61ECC423" w14:textId="77777777" w:rsidR="005B47CD" w:rsidRDefault="005B47CD" w:rsidP="00715328">
      <w:pPr>
        <w:keepNext/>
        <w:keepLines/>
        <w:spacing w:after="0" w:line="240" w:lineRule="auto"/>
        <w:ind w:left="709" w:right="-2"/>
        <w:jc w:val="both"/>
        <w:rPr>
          <w:rFonts w:ascii="Tahoma" w:eastAsia="Times New Roman" w:hAnsi="Tahoma" w:cs="Tahoma"/>
          <w:b/>
          <w:szCs w:val="20"/>
          <w:lang w:eastAsia="sl-SI"/>
        </w:rPr>
      </w:pPr>
    </w:p>
    <w:p w14:paraId="532D6A4D" w14:textId="77777777" w:rsidR="005B47CD" w:rsidRPr="00D32C35" w:rsidRDefault="005B47CD" w:rsidP="00715328">
      <w:pPr>
        <w:keepNext/>
        <w:keepLines/>
        <w:spacing w:after="0" w:line="240" w:lineRule="auto"/>
        <w:ind w:left="709" w:right="-2"/>
        <w:jc w:val="both"/>
        <w:rPr>
          <w:rFonts w:ascii="Tahoma" w:eastAsia="Times New Roman" w:hAnsi="Tahoma" w:cs="Tahoma"/>
          <w:b/>
          <w:szCs w:val="20"/>
          <w:lang w:eastAsia="sl-SI"/>
        </w:rPr>
      </w:pPr>
    </w:p>
    <w:p w14:paraId="06AA60DB" w14:textId="77777777" w:rsidR="00D32C35" w:rsidRPr="00D32C35" w:rsidRDefault="00D32C35" w:rsidP="00715328">
      <w:pPr>
        <w:keepNext/>
        <w:keepLines/>
        <w:numPr>
          <w:ilvl w:val="0"/>
          <w:numId w:val="25"/>
        </w:numPr>
        <w:spacing w:after="0" w:line="240" w:lineRule="auto"/>
        <w:ind w:left="284" w:right="-2" w:hanging="284"/>
        <w:jc w:val="both"/>
        <w:rPr>
          <w:rFonts w:ascii="Tahoma" w:eastAsia="Times New Roman" w:hAnsi="Tahoma" w:cs="Tahoma"/>
          <w:b/>
          <w:szCs w:val="20"/>
          <w:lang w:eastAsia="sl-SI"/>
        </w:rPr>
      </w:pPr>
      <w:r w:rsidRPr="00D32C35">
        <w:rPr>
          <w:rFonts w:ascii="Tahoma" w:eastAsia="Times New Roman" w:hAnsi="Tahoma" w:cs="Tahoma"/>
          <w:b/>
          <w:lang w:eastAsia="sl-SI"/>
        </w:rPr>
        <w:lastRenderedPageBreak/>
        <w:t>Razlogi, povezani s plačilom davkov ali prispevkov za socialno varnost</w:t>
      </w:r>
    </w:p>
    <w:p w14:paraId="5152590C" w14:textId="77777777" w:rsidR="00D32C35" w:rsidRPr="00D32C35" w:rsidRDefault="00D32C35" w:rsidP="00715328">
      <w:pPr>
        <w:keepNext/>
        <w:keepLines/>
        <w:spacing w:after="0" w:line="240" w:lineRule="auto"/>
        <w:ind w:left="284" w:right="-2"/>
        <w:jc w:val="both"/>
        <w:rPr>
          <w:rFonts w:ascii="Tahoma" w:eastAsia="Times New Roman" w:hAnsi="Tahoma" w:cs="Tahoma"/>
          <w:szCs w:val="20"/>
          <w:lang w:eastAsia="sl-SI"/>
        </w:rPr>
      </w:pPr>
      <w:r w:rsidRPr="00D32C35">
        <w:rPr>
          <w:rFonts w:ascii="Tahoma" w:eastAsia="Times New Roman" w:hAnsi="Tahoma" w:cs="Tahoma"/>
          <w:szCs w:val="20"/>
          <w:lang w:eastAsia="sl-SI"/>
        </w:rPr>
        <w:t xml:space="preserve">Naročnik bo iz sodelovanja v postopku javnega naročanja izključil ponudnika,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w:t>
      </w:r>
      <w:r w:rsidRPr="00D32C35">
        <w:rPr>
          <w:rFonts w:ascii="Tahoma" w:eastAsia="Times New Roman" w:hAnsi="Tahoma" w:cs="Tahoma"/>
          <w:lang w:eastAsia="sl-SI"/>
        </w:rPr>
        <w:t>kot to določa 2. odstavek 75. člena ZJN-3</w:t>
      </w:r>
      <w:r w:rsidRPr="00D32C35">
        <w:rPr>
          <w:rFonts w:ascii="Tahoma" w:eastAsia="Times New Roman" w:hAnsi="Tahoma" w:cs="Tahoma"/>
          <w:szCs w:val="20"/>
          <w:lang w:eastAsia="sl-SI"/>
        </w:rPr>
        <w:t>.</w:t>
      </w:r>
    </w:p>
    <w:p w14:paraId="5F2EF0A2" w14:textId="77777777" w:rsidR="00D32C35" w:rsidRDefault="00D32C35" w:rsidP="00715328">
      <w:pPr>
        <w:keepNext/>
        <w:keepLines/>
        <w:spacing w:after="0" w:line="240" w:lineRule="auto"/>
        <w:ind w:left="284" w:right="-2"/>
        <w:jc w:val="both"/>
        <w:rPr>
          <w:rFonts w:ascii="Tahoma" w:eastAsia="Times New Roman" w:hAnsi="Tahoma" w:cs="Tahoma"/>
          <w:szCs w:val="20"/>
          <w:lang w:eastAsia="sl-SI"/>
        </w:rPr>
      </w:pPr>
    </w:p>
    <w:p w14:paraId="22AB33CA" w14:textId="77777777" w:rsidR="002D04EF" w:rsidRPr="002D04EF" w:rsidRDefault="002D04EF" w:rsidP="00715328">
      <w:pPr>
        <w:keepNext/>
        <w:keepLines/>
        <w:spacing w:after="0" w:line="240" w:lineRule="auto"/>
        <w:ind w:left="284" w:right="-2"/>
        <w:jc w:val="both"/>
        <w:rPr>
          <w:rFonts w:ascii="Tahoma" w:eastAsia="Times New Roman" w:hAnsi="Tahoma" w:cs="Tahoma"/>
          <w:b/>
          <w:bCs/>
          <w:szCs w:val="20"/>
          <w:lang w:eastAsia="sl-SI"/>
        </w:rPr>
      </w:pPr>
      <w:r w:rsidRPr="002D04EF">
        <w:rPr>
          <w:rFonts w:ascii="Tahoma" w:eastAsia="Times New Roman" w:hAnsi="Tahoma" w:cs="Tahoma"/>
          <w:b/>
          <w:szCs w:val="20"/>
          <w:lang w:eastAsia="sl-SI"/>
        </w:rPr>
        <w:t>Dokazila</w:t>
      </w:r>
      <w:r w:rsidRPr="002D04EF">
        <w:rPr>
          <w:rFonts w:ascii="Tahoma" w:eastAsia="Times New Roman" w:hAnsi="Tahoma" w:cs="Tahoma"/>
          <w:b/>
          <w:bCs/>
          <w:szCs w:val="20"/>
          <w:lang w:eastAsia="sl-SI"/>
        </w:rPr>
        <w:t>:</w:t>
      </w:r>
    </w:p>
    <w:p w14:paraId="1CEE8388" w14:textId="77777777" w:rsidR="002D04EF" w:rsidRPr="002D04EF" w:rsidRDefault="002D04EF" w:rsidP="00715328">
      <w:pPr>
        <w:keepNext/>
        <w:keepLines/>
        <w:spacing w:after="0" w:line="240" w:lineRule="auto"/>
        <w:ind w:left="284" w:right="-2"/>
        <w:jc w:val="both"/>
        <w:rPr>
          <w:rFonts w:ascii="Tahoma" w:eastAsia="Times New Roman" w:hAnsi="Tahoma" w:cs="Tahoma"/>
          <w:szCs w:val="20"/>
          <w:lang w:eastAsia="sl-SI"/>
        </w:rPr>
      </w:pPr>
      <w:r w:rsidRPr="002D04EF">
        <w:rPr>
          <w:rFonts w:ascii="Tahoma" w:eastAsia="Times New Roman" w:hAnsi="Tahoma" w:cs="Tahoma"/>
          <w:szCs w:val="20"/>
          <w:lang w:eastAsia="sl-SI"/>
        </w:rPr>
        <w:t>Izpolnjena in podpisana Priloga 3/1 – »UGOTAVLJANJE SPOSOBNOSTI – Izjava ponudnika« (in partnerja v primeru skupne ponudbe) oz. Priloga 3/2 – »UGOTAVLJANJE SPOSOBNOSTI – Izjava podizvajalca/subjekta, katerega zmogljivost uporablja ponudnika«.</w:t>
      </w:r>
    </w:p>
    <w:p w14:paraId="0DAE661F" w14:textId="77777777" w:rsidR="003647B3" w:rsidRPr="00D32C35" w:rsidRDefault="003647B3" w:rsidP="00715328">
      <w:pPr>
        <w:keepNext/>
        <w:keepLines/>
        <w:spacing w:after="0" w:line="240" w:lineRule="auto"/>
        <w:ind w:left="284" w:right="-2"/>
        <w:jc w:val="both"/>
        <w:rPr>
          <w:rFonts w:ascii="Tahoma" w:eastAsia="Times New Roman" w:hAnsi="Tahoma" w:cs="Tahoma"/>
          <w:szCs w:val="20"/>
          <w:lang w:eastAsia="sl-SI"/>
        </w:rPr>
      </w:pPr>
    </w:p>
    <w:p w14:paraId="26D25770" w14:textId="77777777" w:rsidR="00D32C35" w:rsidRPr="00D32C35" w:rsidRDefault="00D32C35" w:rsidP="00715328">
      <w:pPr>
        <w:keepNext/>
        <w:keepLines/>
        <w:numPr>
          <w:ilvl w:val="0"/>
          <w:numId w:val="25"/>
        </w:numPr>
        <w:spacing w:after="0" w:line="240" w:lineRule="auto"/>
        <w:ind w:left="284" w:right="-2" w:hanging="284"/>
        <w:jc w:val="both"/>
        <w:rPr>
          <w:rFonts w:ascii="Tahoma" w:eastAsia="Times New Roman" w:hAnsi="Tahoma" w:cs="Tahoma"/>
          <w:b/>
          <w:lang w:eastAsia="sl-SI"/>
        </w:rPr>
      </w:pPr>
      <w:r w:rsidRPr="00D32C35">
        <w:rPr>
          <w:rFonts w:ascii="Tahoma" w:eastAsia="Times New Roman" w:hAnsi="Tahoma" w:cs="Tahoma"/>
          <w:b/>
          <w:lang w:eastAsia="sl-SI"/>
        </w:rPr>
        <w:t>Razlogi, povezani z insolventnostjo, nasprotjem interesov ali kršitvijo poklicnih pravil</w:t>
      </w:r>
    </w:p>
    <w:p w14:paraId="6E711C55" w14:textId="77777777" w:rsidR="00D32C35" w:rsidRPr="00D32C35" w:rsidRDefault="00D32C35" w:rsidP="00715328">
      <w:pPr>
        <w:keepNext/>
        <w:keepLines/>
        <w:spacing w:after="0" w:line="240" w:lineRule="auto"/>
        <w:ind w:left="284" w:right="-2"/>
        <w:jc w:val="both"/>
        <w:rPr>
          <w:rFonts w:ascii="Tahoma" w:eastAsia="Times New Roman" w:hAnsi="Tahoma" w:cs="Tahoma"/>
          <w:szCs w:val="20"/>
          <w:lang w:eastAsia="sl-SI"/>
        </w:rPr>
      </w:pPr>
      <w:r w:rsidRPr="00D32C35">
        <w:rPr>
          <w:rFonts w:ascii="Tahoma" w:eastAsia="Times New Roman" w:hAnsi="Tahoma" w:cs="Tahoma"/>
          <w:szCs w:val="20"/>
          <w:lang w:eastAsia="sl-SI"/>
        </w:rPr>
        <w:t>Naročnik bo iz sodelovanja v postopku javnega naročanja izključil ponudnika tudi v naslednjih primerih:</w:t>
      </w:r>
    </w:p>
    <w:p w14:paraId="0458CF03" w14:textId="77777777" w:rsidR="00D32C35" w:rsidRPr="00D32C35" w:rsidRDefault="00D32C35" w:rsidP="00715328">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lahko naročnik na kakršen koli način izkaže kršitev obveznosti iz drugega odstavka 3. člena ZJN-3;</w:t>
      </w:r>
    </w:p>
    <w:p w14:paraId="5E0A4961" w14:textId="77777777" w:rsidR="00D32C35" w:rsidRPr="00D32C35" w:rsidRDefault="00D32C35" w:rsidP="00715328">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se je nad ponudnikom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BADFD48" w14:textId="77777777" w:rsidR="00D32C35" w:rsidRPr="00D32C35" w:rsidRDefault="00D32C35" w:rsidP="00715328">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6CDA9456" w14:textId="77777777" w:rsidR="00D32C35" w:rsidRPr="00D32C35" w:rsidRDefault="00D32C35" w:rsidP="00715328">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nasprotja interesov iz tretjega odstavka 91. člena ZJN-3 ni mogoče učinkovito odpraviti z drugimi, blažjimi ukrepi;</w:t>
      </w:r>
    </w:p>
    <w:p w14:paraId="187997A3" w14:textId="77777777" w:rsidR="00D32C35" w:rsidRPr="00D32C35" w:rsidRDefault="00D32C35" w:rsidP="00715328">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izkrivljanja konkurence zaradi predhodnega sodelovanja gospodarskih subjektov pri pripravi postopka javnega naročanja v skladu s 65. členom ZJN-3 ni mogoče učinkovito odpraviti z drugimi, blažjimi ukrepi;</w:t>
      </w:r>
    </w:p>
    <w:p w14:paraId="0BBB0D61" w14:textId="77777777" w:rsidR="00D32C35" w:rsidRPr="00D32C35" w:rsidRDefault="00D32C35" w:rsidP="00715328">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21FCE874" w14:textId="77777777" w:rsidR="00D32C35" w:rsidRPr="00D32C35" w:rsidRDefault="00D32C35" w:rsidP="00715328">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14:paraId="7E6E760A" w14:textId="77777777" w:rsidR="00D32C35" w:rsidRPr="00D32C35" w:rsidRDefault="00D32C35" w:rsidP="00715328">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095D49A3" w14:textId="77777777" w:rsidR="00352205" w:rsidRDefault="00352205" w:rsidP="00715328">
      <w:pPr>
        <w:keepNext/>
        <w:keepLines/>
        <w:spacing w:after="0" w:line="240" w:lineRule="auto"/>
        <w:ind w:left="284" w:right="-2"/>
        <w:jc w:val="both"/>
        <w:rPr>
          <w:rFonts w:ascii="Tahoma" w:eastAsia="Times New Roman" w:hAnsi="Tahoma" w:cs="Tahoma"/>
          <w:szCs w:val="20"/>
          <w:lang w:eastAsia="sl-SI"/>
        </w:rPr>
      </w:pPr>
    </w:p>
    <w:p w14:paraId="64B32D2F" w14:textId="77777777" w:rsidR="002D04EF" w:rsidRPr="002D04EF" w:rsidRDefault="002D04EF" w:rsidP="00715328">
      <w:pPr>
        <w:keepNext/>
        <w:keepLines/>
        <w:spacing w:after="0" w:line="240" w:lineRule="auto"/>
        <w:ind w:left="284" w:right="-2"/>
        <w:jc w:val="both"/>
        <w:rPr>
          <w:rFonts w:ascii="Tahoma" w:eastAsia="Times New Roman" w:hAnsi="Tahoma" w:cs="Tahoma"/>
          <w:b/>
          <w:bCs/>
          <w:szCs w:val="20"/>
          <w:lang w:eastAsia="sl-SI"/>
        </w:rPr>
      </w:pPr>
      <w:r w:rsidRPr="002D04EF">
        <w:rPr>
          <w:rFonts w:ascii="Tahoma" w:eastAsia="Times New Roman" w:hAnsi="Tahoma" w:cs="Tahoma"/>
          <w:b/>
          <w:szCs w:val="20"/>
          <w:lang w:eastAsia="sl-SI"/>
        </w:rPr>
        <w:t>Dokazila</w:t>
      </w:r>
      <w:r w:rsidRPr="002D04EF">
        <w:rPr>
          <w:rFonts w:ascii="Tahoma" w:eastAsia="Times New Roman" w:hAnsi="Tahoma" w:cs="Tahoma"/>
          <w:b/>
          <w:bCs/>
          <w:szCs w:val="20"/>
          <w:lang w:eastAsia="sl-SI"/>
        </w:rPr>
        <w:t>:</w:t>
      </w:r>
    </w:p>
    <w:p w14:paraId="48D9421C" w14:textId="77777777" w:rsidR="002D04EF" w:rsidRPr="002D04EF" w:rsidRDefault="002D04EF" w:rsidP="00715328">
      <w:pPr>
        <w:keepNext/>
        <w:keepLines/>
        <w:spacing w:after="0" w:line="240" w:lineRule="auto"/>
        <w:ind w:left="284" w:right="-2"/>
        <w:jc w:val="both"/>
        <w:rPr>
          <w:rFonts w:ascii="Tahoma" w:eastAsia="Times New Roman" w:hAnsi="Tahoma" w:cs="Tahoma"/>
          <w:szCs w:val="20"/>
          <w:lang w:eastAsia="sl-SI"/>
        </w:rPr>
      </w:pPr>
      <w:r w:rsidRPr="002D04EF">
        <w:rPr>
          <w:rFonts w:ascii="Tahoma" w:eastAsia="Times New Roman" w:hAnsi="Tahoma" w:cs="Tahoma"/>
          <w:szCs w:val="20"/>
          <w:lang w:eastAsia="sl-SI"/>
        </w:rPr>
        <w:t>Izpolnjena in podpisana Priloga 3/1 – »UGOTAVLJANJE SPOSOBNOSTI – Izjava ponudnika« (in partnerja v primeru skupne ponudbe) oz. Priloga 3/2 – »UGOTAVLJANJE SPOSOBNOSTI – Izjava podizvajalca/subjekta, katerega zmogljivost uporablja ponudnika«.</w:t>
      </w:r>
    </w:p>
    <w:p w14:paraId="6B2B91F6" w14:textId="77777777" w:rsidR="002D04EF" w:rsidRPr="00D32C35" w:rsidRDefault="002D04EF" w:rsidP="00715328">
      <w:pPr>
        <w:keepNext/>
        <w:keepLines/>
        <w:spacing w:after="0" w:line="240" w:lineRule="auto"/>
        <w:ind w:left="284" w:right="-2"/>
        <w:jc w:val="both"/>
        <w:rPr>
          <w:rFonts w:ascii="Tahoma" w:eastAsia="Times New Roman" w:hAnsi="Tahoma" w:cs="Tahoma"/>
          <w:szCs w:val="20"/>
          <w:lang w:eastAsia="sl-SI"/>
        </w:rPr>
      </w:pPr>
    </w:p>
    <w:p w14:paraId="72268C48" w14:textId="77777777" w:rsidR="00D32C35" w:rsidRPr="00D32C35" w:rsidRDefault="00D32C35" w:rsidP="00715328">
      <w:pPr>
        <w:keepNext/>
        <w:keepLines/>
        <w:numPr>
          <w:ilvl w:val="0"/>
          <w:numId w:val="25"/>
        </w:numPr>
        <w:spacing w:after="0" w:line="240" w:lineRule="auto"/>
        <w:ind w:left="284" w:right="-2" w:hanging="284"/>
        <w:jc w:val="both"/>
        <w:rPr>
          <w:rFonts w:ascii="Tahoma" w:eastAsia="Times New Roman" w:hAnsi="Tahoma" w:cs="Tahoma"/>
          <w:b/>
          <w:szCs w:val="20"/>
          <w:lang w:eastAsia="sl-SI"/>
        </w:rPr>
      </w:pPr>
      <w:r w:rsidRPr="00D32C35">
        <w:rPr>
          <w:rFonts w:ascii="Tahoma" w:eastAsia="Times New Roman" w:hAnsi="Tahoma" w:cs="Tahoma"/>
          <w:b/>
          <w:lang w:eastAsia="sl-SI"/>
        </w:rPr>
        <w:t>Nacionalni razlogi za izključitev</w:t>
      </w:r>
    </w:p>
    <w:p w14:paraId="4BE0A1DD" w14:textId="77777777" w:rsidR="00D32C35" w:rsidRPr="00D32C35" w:rsidRDefault="00D32C35" w:rsidP="00715328">
      <w:pPr>
        <w:keepNext/>
        <w:keepLines/>
        <w:spacing w:after="0" w:line="240" w:lineRule="auto"/>
        <w:ind w:left="284" w:right="-2"/>
        <w:jc w:val="both"/>
        <w:rPr>
          <w:rFonts w:ascii="Tahoma" w:eastAsia="Times New Roman" w:hAnsi="Tahoma" w:cs="Tahoma"/>
          <w:szCs w:val="20"/>
          <w:lang w:eastAsia="sl-SI"/>
        </w:rPr>
      </w:pPr>
      <w:r w:rsidRPr="00D32C35">
        <w:rPr>
          <w:rFonts w:ascii="Tahoma" w:eastAsia="Times New Roman" w:hAnsi="Tahoma" w:cs="Tahoma"/>
          <w:szCs w:val="20"/>
          <w:lang w:eastAsia="sl-SI"/>
        </w:rPr>
        <w:t>Naročnik bo v skladu s 4. odstavkom 75. člena ZJN-3 iz posameznega postopka javnega naročanja izključil gospodarski subjekt:</w:t>
      </w:r>
    </w:p>
    <w:p w14:paraId="03AE70EF" w14:textId="77777777" w:rsidR="00D32C35" w:rsidRPr="00D32C35" w:rsidRDefault="00D32C35" w:rsidP="00715328">
      <w:pPr>
        <w:keepNext/>
        <w:keepLines/>
        <w:numPr>
          <w:ilvl w:val="0"/>
          <w:numId w:val="21"/>
        </w:numPr>
        <w:spacing w:after="0" w:line="240" w:lineRule="auto"/>
        <w:ind w:left="709" w:right="-2" w:hanging="425"/>
        <w:jc w:val="both"/>
        <w:rPr>
          <w:rFonts w:ascii="Tahoma" w:eastAsia="Times New Roman" w:hAnsi="Tahoma" w:cs="Tahoma"/>
          <w:szCs w:val="20"/>
          <w:lang w:eastAsia="sl-SI"/>
        </w:rPr>
      </w:pPr>
      <w:r w:rsidRPr="00D32C35">
        <w:rPr>
          <w:rFonts w:ascii="Tahoma" w:eastAsia="Times New Roman" w:hAnsi="Tahoma" w:cs="Tahoma"/>
          <w:szCs w:val="20"/>
          <w:lang w:eastAsia="sl-SI"/>
        </w:rPr>
        <w:t>če je ta na dan, ko poteče rok za oddajo ponudb, izločen iz postopkov oddaje javnih naročil zaradi uvrstitve v evidenco gospodarskih subjektov z negativnimi referencami;</w:t>
      </w:r>
    </w:p>
    <w:p w14:paraId="562F258A" w14:textId="2D5CC166" w:rsidR="00D32C35" w:rsidRPr="00D32C35" w:rsidRDefault="002D04EF" w:rsidP="00715328">
      <w:pPr>
        <w:keepNext/>
        <w:keepLines/>
        <w:numPr>
          <w:ilvl w:val="0"/>
          <w:numId w:val="21"/>
        </w:numPr>
        <w:spacing w:after="0" w:line="240" w:lineRule="auto"/>
        <w:ind w:left="709" w:right="-2" w:hanging="425"/>
        <w:jc w:val="both"/>
        <w:rPr>
          <w:rFonts w:ascii="Tahoma" w:eastAsia="Times New Roman" w:hAnsi="Tahoma" w:cs="Tahoma"/>
          <w:szCs w:val="20"/>
          <w:lang w:eastAsia="sl-SI"/>
        </w:rPr>
      </w:pPr>
      <w:r w:rsidRPr="00E575BC">
        <w:rPr>
          <w:rFonts w:ascii="Tahoma" w:hAnsi="Tahoma" w:cs="Tahoma"/>
          <w:bC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D32C35" w:rsidRPr="00D32C35">
        <w:rPr>
          <w:rFonts w:ascii="Tahoma" w:eastAsia="Times New Roman" w:hAnsi="Tahoma" w:cs="Tahoma"/>
          <w:szCs w:val="20"/>
          <w:lang w:eastAsia="sl-SI"/>
        </w:rPr>
        <w:t>.</w:t>
      </w:r>
    </w:p>
    <w:p w14:paraId="69BFF91F" w14:textId="77777777" w:rsidR="00D32C35" w:rsidRDefault="00D32C35" w:rsidP="00715328">
      <w:pPr>
        <w:keepNext/>
        <w:keepLines/>
        <w:spacing w:after="0" w:line="240" w:lineRule="auto"/>
        <w:ind w:left="709" w:right="-2"/>
        <w:jc w:val="both"/>
        <w:rPr>
          <w:rFonts w:ascii="Tahoma" w:eastAsia="Times New Roman" w:hAnsi="Tahoma" w:cs="Tahoma"/>
          <w:szCs w:val="20"/>
          <w:lang w:eastAsia="sl-SI"/>
        </w:rPr>
      </w:pPr>
    </w:p>
    <w:p w14:paraId="27E6CDA3" w14:textId="77777777" w:rsidR="002D04EF" w:rsidRPr="002D04EF" w:rsidRDefault="002D04EF" w:rsidP="00715328">
      <w:pPr>
        <w:keepNext/>
        <w:keepLines/>
        <w:spacing w:after="0" w:line="240" w:lineRule="auto"/>
        <w:ind w:left="284" w:right="-2"/>
        <w:jc w:val="both"/>
        <w:rPr>
          <w:rFonts w:ascii="Tahoma" w:eastAsia="Times New Roman" w:hAnsi="Tahoma" w:cs="Tahoma"/>
          <w:b/>
          <w:bCs/>
          <w:szCs w:val="20"/>
          <w:lang w:eastAsia="sl-SI"/>
        </w:rPr>
      </w:pPr>
      <w:r w:rsidRPr="002D04EF">
        <w:rPr>
          <w:rFonts w:ascii="Tahoma" w:eastAsia="Times New Roman" w:hAnsi="Tahoma" w:cs="Tahoma"/>
          <w:b/>
          <w:szCs w:val="20"/>
          <w:lang w:eastAsia="sl-SI"/>
        </w:rPr>
        <w:t>Dokazila</w:t>
      </w:r>
      <w:r w:rsidRPr="002D04EF">
        <w:rPr>
          <w:rFonts w:ascii="Tahoma" w:eastAsia="Times New Roman" w:hAnsi="Tahoma" w:cs="Tahoma"/>
          <w:b/>
          <w:bCs/>
          <w:szCs w:val="20"/>
          <w:lang w:eastAsia="sl-SI"/>
        </w:rPr>
        <w:t>:</w:t>
      </w:r>
    </w:p>
    <w:p w14:paraId="5C6BAF1E" w14:textId="77777777" w:rsidR="002D04EF" w:rsidRPr="002D04EF" w:rsidRDefault="002D04EF" w:rsidP="00715328">
      <w:pPr>
        <w:keepNext/>
        <w:keepLines/>
        <w:spacing w:after="0" w:line="240" w:lineRule="auto"/>
        <w:ind w:left="284" w:right="-2"/>
        <w:jc w:val="both"/>
        <w:rPr>
          <w:rFonts w:ascii="Tahoma" w:eastAsia="Times New Roman" w:hAnsi="Tahoma" w:cs="Tahoma"/>
          <w:szCs w:val="20"/>
          <w:lang w:eastAsia="sl-SI"/>
        </w:rPr>
      </w:pPr>
      <w:r w:rsidRPr="002D04EF">
        <w:rPr>
          <w:rFonts w:ascii="Tahoma" w:eastAsia="Times New Roman" w:hAnsi="Tahoma" w:cs="Tahoma"/>
          <w:szCs w:val="20"/>
          <w:lang w:eastAsia="sl-SI"/>
        </w:rPr>
        <w:t>Izpolnjena in podpisana Priloga 3/1 – »UGOTAVLJANJE SPOSOBNOSTI – Izjava ponudnika« (in partnerja v primeru skupne ponudbe) oz. Priloga 3/2 – »UGOTAVLJANJE SPOSOBNOSTI – Izjava podizvajalca/subjekta, katerega zmogljivost uporablja ponudnika«.</w:t>
      </w:r>
    </w:p>
    <w:p w14:paraId="47973A8E" w14:textId="77777777" w:rsidR="002D04EF" w:rsidRPr="00D32C35" w:rsidRDefault="002D04EF" w:rsidP="00715328">
      <w:pPr>
        <w:keepNext/>
        <w:keepLines/>
        <w:spacing w:after="0" w:line="240" w:lineRule="auto"/>
        <w:ind w:left="284" w:right="-2"/>
        <w:jc w:val="both"/>
        <w:rPr>
          <w:rFonts w:ascii="Tahoma" w:eastAsia="Times New Roman" w:hAnsi="Tahoma" w:cs="Tahoma"/>
          <w:szCs w:val="20"/>
          <w:lang w:eastAsia="sl-SI"/>
        </w:rPr>
      </w:pPr>
    </w:p>
    <w:p w14:paraId="5FF1CEF2" w14:textId="77777777" w:rsidR="00D32C35" w:rsidRPr="00D32C35" w:rsidRDefault="00D32C35" w:rsidP="00715328">
      <w:pPr>
        <w:keepNext/>
        <w:keepLines/>
        <w:numPr>
          <w:ilvl w:val="1"/>
          <w:numId w:val="2"/>
        </w:numPr>
        <w:spacing w:after="0" w:line="240" w:lineRule="auto"/>
        <w:jc w:val="both"/>
        <w:rPr>
          <w:rFonts w:ascii="Tahoma" w:eastAsia="Times New Roman" w:hAnsi="Tahoma" w:cs="Tahoma"/>
          <w:b/>
          <w:lang w:eastAsia="sl-SI"/>
        </w:rPr>
      </w:pPr>
      <w:r w:rsidRPr="00D32C35">
        <w:rPr>
          <w:rFonts w:ascii="Tahoma" w:eastAsia="Times New Roman" w:hAnsi="Tahoma" w:cs="Tahoma"/>
          <w:b/>
          <w:lang w:eastAsia="sl-SI"/>
        </w:rPr>
        <w:t>Pogoji za sodelovanje</w:t>
      </w:r>
    </w:p>
    <w:p w14:paraId="5A9CFAB8" w14:textId="77777777" w:rsidR="00D32C35" w:rsidRPr="00D32C35" w:rsidRDefault="00D32C35" w:rsidP="00715328">
      <w:pPr>
        <w:keepNext/>
        <w:keepLines/>
        <w:spacing w:after="0" w:line="240" w:lineRule="auto"/>
        <w:jc w:val="both"/>
        <w:rPr>
          <w:rFonts w:ascii="Tahoma" w:eastAsia="Times New Roman" w:hAnsi="Tahoma" w:cs="Tahoma"/>
          <w:b/>
          <w:lang w:eastAsia="sl-SI"/>
        </w:rPr>
      </w:pPr>
    </w:p>
    <w:p w14:paraId="534B58C2" w14:textId="77777777" w:rsidR="00D32C35" w:rsidRPr="00D32C35" w:rsidRDefault="00D32C35" w:rsidP="00715328">
      <w:pPr>
        <w:keepNext/>
        <w:keepLines/>
        <w:numPr>
          <w:ilvl w:val="2"/>
          <w:numId w:val="2"/>
        </w:numPr>
        <w:spacing w:after="0" w:line="240" w:lineRule="auto"/>
        <w:jc w:val="both"/>
        <w:rPr>
          <w:rFonts w:ascii="Tahoma" w:eastAsia="Times New Roman" w:hAnsi="Tahoma" w:cs="Tahoma"/>
          <w:b/>
          <w:lang w:eastAsia="sl-SI"/>
        </w:rPr>
      </w:pPr>
      <w:r w:rsidRPr="00D32C35">
        <w:rPr>
          <w:rFonts w:ascii="Tahoma" w:eastAsia="Times New Roman" w:hAnsi="Tahoma" w:cs="Tahoma"/>
          <w:b/>
          <w:lang w:eastAsia="sl-SI"/>
        </w:rPr>
        <w:t>Ustreznost za opravljanje poklicne dejavnosti</w:t>
      </w:r>
    </w:p>
    <w:p w14:paraId="0C98E43E" w14:textId="77777777" w:rsidR="00D32C35" w:rsidRPr="00D32C35" w:rsidRDefault="00D32C35" w:rsidP="00715328">
      <w:pPr>
        <w:keepNext/>
        <w:keepLines/>
        <w:spacing w:after="0" w:line="240" w:lineRule="auto"/>
        <w:jc w:val="both"/>
        <w:rPr>
          <w:rFonts w:ascii="Tahoma" w:eastAsia="Times New Roman" w:hAnsi="Tahoma" w:cs="Tahoma"/>
          <w:b/>
          <w:lang w:eastAsia="sl-SI"/>
        </w:rPr>
      </w:pPr>
    </w:p>
    <w:p w14:paraId="6078E93A" w14:textId="77777777"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biti vpisan v enega od poklicnih ali poslovnih registrov, ki se vodijo v državi članici, v kateri ima ponudnik sedež. Seznam poklicnih ali poslovnih registrov v državah članicah Evropske unije določa Priloga XI Direktive 2014/24/EU.</w:t>
      </w:r>
    </w:p>
    <w:p w14:paraId="19983395" w14:textId="77777777" w:rsidR="00D32C35" w:rsidRPr="00D32C35" w:rsidRDefault="00D32C35" w:rsidP="00715328">
      <w:pPr>
        <w:keepNext/>
        <w:keepLines/>
        <w:spacing w:after="0" w:line="240" w:lineRule="auto"/>
        <w:jc w:val="both"/>
        <w:rPr>
          <w:rFonts w:ascii="Tahoma" w:eastAsia="Times New Roman" w:hAnsi="Tahoma" w:cs="Tahoma"/>
          <w:lang w:eastAsia="sl-SI"/>
        </w:rPr>
      </w:pPr>
    </w:p>
    <w:p w14:paraId="7EFFA8FA" w14:textId="77777777" w:rsidR="00D32C35" w:rsidRPr="00D32C35" w:rsidRDefault="00D32C35" w:rsidP="00715328">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067E61FA" w14:textId="77777777" w:rsidR="00970A8D" w:rsidRDefault="00970A8D" w:rsidP="00715328">
      <w:pPr>
        <w:keepNext/>
        <w:keepLines/>
        <w:spacing w:after="0" w:line="240" w:lineRule="auto"/>
        <w:jc w:val="both"/>
        <w:rPr>
          <w:rFonts w:ascii="Tahoma" w:eastAsia="Times New Roman" w:hAnsi="Tahoma" w:cs="Tahoma"/>
          <w:b/>
          <w:bCs/>
          <w:lang w:eastAsia="sl-SI"/>
        </w:rPr>
      </w:pPr>
    </w:p>
    <w:p w14:paraId="463A8D3C" w14:textId="16112B8B" w:rsidR="00D32C35" w:rsidRPr="00D32C35" w:rsidRDefault="00D32C35" w:rsidP="00715328">
      <w:pPr>
        <w:keepNext/>
        <w:keepLines/>
        <w:spacing w:after="0" w:line="240" w:lineRule="auto"/>
        <w:jc w:val="both"/>
        <w:rPr>
          <w:rFonts w:ascii="Tahoma" w:eastAsia="Times New Roman" w:hAnsi="Tahoma" w:cs="Tahoma"/>
          <w:b/>
          <w:bCs/>
          <w:lang w:eastAsia="sl-SI"/>
        </w:rPr>
      </w:pPr>
      <w:r w:rsidRPr="00D32C35">
        <w:rPr>
          <w:rFonts w:ascii="Tahoma" w:eastAsia="Times New Roman" w:hAnsi="Tahoma" w:cs="Tahoma"/>
          <w:b/>
          <w:bCs/>
          <w:lang w:eastAsia="sl-SI"/>
        </w:rPr>
        <w:t xml:space="preserve">Pogoj mora izpolniti ponudnik. V </w:t>
      </w:r>
      <w:r w:rsidRPr="00D32C35">
        <w:rPr>
          <w:rFonts w:ascii="Tahoma" w:eastAsia="Times New Roman" w:hAnsi="Tahoma" w:cs="Tahoma"/>
          <w:b/>
          <w:bCs/>
          <w:lang w:val="x-none" w:eastAsia="sl-SI"/>
        </w:rPr>
        <w:t xml:space="preserve">primeru </w:t>
      </w:r>
      <w:r w:rsidRPr="00D32C35">
        <w:rPr>
          <w:rFonts w:ascii="Tahoma" w:eastAsia="Times New Roman" w:hAnsi="Tahoma" w:cs="Tahoma"/>
          <w:b/>
          <w:bCs/>
          <w:lang w:eastAsia="sl-SI"/>
        </w:rPr>
        <w:t>skupne</w:t>
      </w:r>
      <w:r w:rsidRPr="00D32C35">
        <w:rPr>
          <w:rFonts w:ascii="Tahoma" w:eastAsia="Times New Roman" w:hAnsi="Tahoma" w:cs="Tahoma"/>
          <w:b/>
          <w:bCs/>
          <w:lang w:val="x-none" w:eastAsia="sl-SI"/>
        </w:rPr>
        <w:t xml:space="preserve"> ponudbe mora pogoj izpolniti vsak izmed</w:t>
      </w:r>
      <w:r w:rsidRPr="00D32C35">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0BB21E07" w14:textId="77777777" w:rsidR="00C06388" w:rsidRPr="00D32C35" w:rsidRDefault="00C06388" w:rsidP="00715328">
      <w:pPr>
        <w:keepNext/>
        <w:keepLines/>
        <w:spacing w:after="0" w:line="240" w:lineRule="auto"/>
        <w:jc w:val="both"/>
        <w:rPr>
          <w:rFonts w:ascii="Tahoma" w:eastAsia="Times New Roman" w:hAnsi="Tahoma" w:cs="Tahoma"/>
          <w:lang w:eastAsia="sl-SI"/>
        </w:rPr>
      </w:pPr>
    </w:p>
    <w:p w14:paraId="43ED0DE9" w14:textId="77777777" w:rsidR="00D32C35" w:rsidRPr="00D32C35" w:rsidRDefault="00D32C35" w:rsidP="00715328">
      <w:pPr>
        <w:keepNext/>
        <w:keepLines/>
        <w:spacing w:after="0" w:line="240" w:lineRule="auto"/>
        <w:jc w:val="both"/>
        <w:rPr>
          <w:rFonts w:ascii="Tahoma" w:eastAsia="Times New Roman" w:hAnsi="Tahoma" w:cs="Tahoma"/>
          <w:b/>
          <w:lang w:eastAsia="sl-SI"/>
        </w:rPr>
      </w:pPr>
      <w:r w:rsidRPr="00D32C35">
        <w:rPr>
          <w:rFonts w:ascii="Tahoma" w:eastAsia="Times New Roman" w:hAnsi="Tahoma" w:cs="Tahoma"/>
          <w:b/>
          <w:lang w:eastAsia="sl-SI"/>
        </w:rPr>
        <w:t>DOKAZILA:</w:t>
      </w:r>
    </w:p>
    <w:p w14:paraId="52B18608" w14:textId="77777777" w:rsidR="00DC4ADF" w:rsidRPr="00DC4ADF" w:rsidRDefault="00DC4ADF" w:rsidP="00715328">
      <w:pPr>
        <w:keepNext/>
        <w:keepLines/>
        <w:spacing w:after="0" w:line="240" w:lineRule="auto"/>
        <w:jc w:val="both"/>
        <w:rPr>
          <w:rFonts w:ascii="Tahoma" w:eastAsia="Times New Roman" w:hAnsi="Tahoma" w:cs="Tahoma"/>
          <w:szCs w:val="20"/>
          <w:lang w:eastAsia="sl-SI"/>
        </w:rPr>
      </w:pPr>
      <w:r w:rsidRPr="00DC4ADF">
        <w:rPr>
          <w:rFonts w:ascii="Tahoma" w:eastAsia="Times New Roman" w:hAnsi="Tahoma" w:cs="Tahoma"/>
          <w:szCs w:val="20"/>
          <w:lang w:eastAsia="sl-SI"/>
        </w:rPr>
        <w:t>Izpolnjena in podpisana Priloga 3/1 – »UGOTAVLJANJE SPOSOBNOSTI – Izjava ponudnika« (in partnerja v primeru skupne ponudbe) oz. Priloga 3/2 – »UGOTAVLJANJE SPOSOBNOSTI – Izjava podizvajalca/subjekta, katerega zmogljivost uporablja ponudnika«.</w:t>
      </w:r>
    </w:p>
    <w:p w14:paraId="28948F6A" w14:textId="77777777" w:rsidR="00352205" w:rsidRPr="00D32C35" w:rsidRDefault="00352205" w:rsidP="00715328">
      <w:pPr>
        <w:keepNext/>
        <w:keepLines/>
        <w:spacing w:after="0" w:line="240" w:lineRule="auto"/>
        <w:jc w:val="both"/>
        <w:rPr>
          <w:rFonts w:ascii="Tahoma" w:eastAsia="Times New Roman" w:hAnsi="Tahoma" w:cs="Tahoma"/>
          <w:lang w:eastAsia="sl-SI"/>
        </w:rPr>
      </w:pPr>
    </w:p>
    <w:p w14:paraId="0B742868" w14:textId="3F1F4461" w:rsidR="00302D6E" w:rsidRPr="007705B0" w:rsidRDefault="00302D6E" w:rsidP="00715328">
      <w:pPr>
        <w:keepNext/>
        <w:keepLines/>
        <w:numPr>
          <w:ilvl w:val="2"/>
          <w:numId w:val="2"/>
        </w:numPr>
        <w:spacing w:after="0" w:line="240" w:lineRule="auto"/>
        <w:jc w:val="both"/>
        <w:rPr>
          <w:rFonts w:ascii="Tahoma" w:eastAsia="Times New Roman" w:hAnsi="Tahoma" w:cs="Tahoma"/>
          <w:b/>
          <w:lang w:eastAsia="sl-SI"/>
        </w:rPr>
      </w:pPr>
      <w:r w:rsidRPr="007705B0">
        <w:rPr>
          <w:rFonts w:ascii="Tahoma" w:eastAsia="Times New Roman" w:hAnsi="Tahoma" w:cs="Tahoma"/>
          <w:b/>
          <w:lang w:eastAsia="sl-SI"/>
        </w:rPr>
        <w:t>Tehnična sposobnost</w:t>
      </w:r>
      <w:r w:rsidR="00DC4ADF">
        <w:rPr>
          <w:rFonts w:ascii="Tahoma" w:eastAsia="Times New Roman" w:hAnsi="Tahoma" w:cs="Tahoma"/>
          <w:b/>
          <w:lang w:eastAsia="sl-SI"/>
        </w:rPr>
        <w:t xml:space="preserve"> - reference</w:t>
      </w:r>
    </w:p>
    <w:p w14:paraId="023EDFA6" w14:textId="77777777" w:rsidR="00B612BA" w:rsidRPr="00712BC8" w:rsidRDefault="00B612BA" w:rsidP="00715328">
      <w:pPr>
        <w:keepNext/>
        <w:keepLines/>
        <w:spacing w:after="0" w:line="240" w:lineRule="auto"/>
        <w:jc w:val="both"/>
        <w:rPr>
          <w:rFonts w:ascii="Tahoma" w:eastAsia="Times New Roman" w:hAnsi="Tahoma" w:cs="Tahoma"/>
          <w:b/>
          <w:lang w:eastAsia="sl-SI"/>
        </w:rPr>
      </w:pPr>
    </w:p>
    <w:p w14:paraId="411689D1" w14:textId="77777777" w:rsidR="0004026E" w:rsidRPr="00307750" w:rsidRDefault="00CD57C1" w:rsidP="00715328">
      <w:pPr>
        <w:keepNext/>
        <w:keepLines/>
        <w:spacing w:after="0" w:line="240" w:lineRule="auto"/>
        <w:jc w:val="both"/>
        <w:rPr>
          <w:rFonts w:ascii="Tahoma" w:eastAsia="Times New Roman" w:hAnsi="Tahoma" w:cs="Tahoma"/>
          <w:lang w:eastAsia="sl-SI"/>
        </w:rPr>
      </w:pPr>
      <w:r w:rsidRPr="00307750">
        <w:rPr>
          <w:rFonts w:ascii="Tahoma" w:eastAsia="Times New Roman" w:hAnsi="Tahoma" w:cs="Tahoma"/>
          <w:lang w:val="x-none" w:eastAsia="sl-SI"/>
        </w:rPr>
        <w:t>Upoštevale se bodo samo reference, katerih pogodba oz. objekt je zaključen in</w:t>
      </w:r>
      <w:r w:rsidR="00B22DB6" w:rsidRPr="00307750">
        <w:rPr>
          <w:rFonts w:ascii="Tahoma" w:eastAsia="Times New Roman" w:hAnsi="Tahoma" w:cs="Tahoma"/>
          <w:lang w:val="x-none" w:eastAsia="sl-SI"/>
        </w:rPr>
        <w:t xml:space="preserve"> je v funkcionalnem obratovanju</w:t>
      </w:r>
      <w:r w:rsidR="006013AD" w:rsidRPr="00307750">
        <w:rPr>
          <w:rFonts w:ascii="Tahoma" w:eastAsia="Times New Roman" w:hAnsi="Tahoma" w:cs="Tahoma"/>
          <w:lang w:eastAsia="sl-SI"/>
        </w:rPr>
        <w:t>.</w:t>
      </w:r>
    </w:p>
    <w:p w14:paraId="18B1FEB5" w14:textId="77777777" w:rsidR="008F2031" w:rsidRPr="00307750" w:rsidRDefault="008F2031" w:rsidP="00715328">
      <w:pPr>
        <w:keepNext/>
        <w:keepLines/>
        <w:spacing w:after="0" w:line="240" w:lineRule="auto"/>
        <w:jc w:val="both"/>
        <w:rPr>
          <w:rFonts w:ascii="Tahoma" w:eastAsia="Times New Roman" w:hAnsi="Tahoma" w:cs="Tahoma"/>
          <w:lang w:eastAsia="sl-SI"/>
        </w:rPr>
      </w:pPr>
    </w:p>
    <w:p w14:paraId="5595FE3E" w14:textId="7008EB9B" w:rsidR="007E1E1F" w:rsidRPr="00307750" w:rsidRDefault="007E1E1F" w:rsidP="00715328">
      <w:pPr>
        <w:keepNext/>
        <w:keepLines/>
        <w:spacing w:after="0" w:line="240" w:lineRule="auto"/>
        <w:jc w:val="both"/>
        <w:rPr>
          <w:rFonts w:ascii="Tahoma" w:eastAsia="Times New Roman" w:hAnsi="Tahoma" w:cs="Tahoma"/>
          <w:lang w:val="x-none" w:eastAsia="sl-SI"/>
        </w:rPr>
      </w:pPr>
      <w:r w:rsidRPr="00307750">
        <w:rPr>
          <w:rFonts w:ascii="Tahoma" w:eastAsia="Times New Roman" w:hAnsi="Tahoma" w:cs="Tahoma"/>
          <w:lang w:val="x-none" w:eastAsia="sl-SI"/>
        </w:rPr>
        <w:lastRenderedPageBreak/>
        <w:t>Gospodarski subjekt mora imeti v letih od vključno 2013</w:t>
      </w:r>
      <w:r w:rsidRPr="00307750">
        <w:rPr>
          <w:rFonts w:ascii="Tahoma" w:eastAsia="Times New Roman" w:hAnsi="Tahoma" w:cs="Tahoma"/>
          <w:lang w:eastAsia="sl-SI"/>
        </w:rPr>
        <w:t xml:space="preserve"> dalje</w:t>
      </w:r>
      <w:r w:rsidRPr="00307750">
        <w:rPr>
          <w:rFonts w:ascii="Tahoma" w:eastAsia="Times New Roman" w:hAnsi="Tahoma" w:cs="Tahoma"/>
          <w:lang w:val="x-none" w:eastAsia="sl-SI"/>
        </w:rPr>
        <w:t xml:space="preserve"> do datuma oddane ponudbe najmanj </w:t>
      </w:r>
      <w:r w:rsidRPr="00307750">
        <w:rPr>
          <w:rFonts w:ascii="Tahoma" w:eastAsia="Times New Roman" w:hAnsi="Tahoma" w:cs="Tahoma"/>
          <w:lang w:eastAsia="sl-SI"/>
        </w:rPr>
        <w:t>1</w:t>
      </w:r>
      <w:r w:rsidRPr="00307750">
        <w:rPr>
          <w:rFonts w:ascii="Tahoma" w:eastAsia="Times New Roman" w:hAnsi="Tahoma" w:cs="Tahoma"/>
          <w:lang w:val="x-none" w:eastAsia="sl-SI"/>
        </w:rPr>
        <w:t xml:space="preserve"> (</w:t>
      </w:r>
      <w:r w:rsidRPr="00307750">
        <w:rPr>
          <w:rFonts w:ascii="Tahoma" w:eastAsia="Times New Roman" w:hAnsi="Tahoma" w:cs="Tahoma"/>
          <w:lang w:eastAsia="sl-SI"/>
        </w:rPr>
        <w:t>eno</w:t>
      </w:r>
      <w:r w:rsidRPr="00307750">
        <w:rPr>
          <w:rFonts w:ascii="Tahoma" w:eastAsia="Times New Roman" w:hAnsi="Tahoma" w:cs="Tahoma"/>
          <w:lang w:val="x-none" w:eastAsia="sl-SI"/>
        </w:rPr>
        <w:t xml:space="preserve">) referenci, ki se nanašata na gradnjo </w:t>
      </w:r>
      <w:r w:rsidRPr="00307750">
        <w:rPr>
          <w:rFonts w:ascii="Tahoma" w:eastAsia="Times New Roman" w:hAnsi="Tahoma" w:cs="Tahoma"/>
          <w:lang w:eastAsia="sl-SI"/>
        </w:rPr>
        <w:t>podobnega</w:t>
      </w:r>
      <w:r w:rsidRPr="00307750">
        <w:rPr>
          <w:rFonts w:ascii="Tahoma" w:eastAsia="Times New Roman" w:hAnsi="Tahoma" w:cs="Tahoma"/>
          <w:lang w:val="x-none" w:eastAsia="sl-SI"/>
        </w:rPr>
        <w:t xml:space="preserve"> objekta</w:t>
      </w:r>
      <w:r w:rsidR="005D22A6">
        <w:rPr>
          <w:rFonts w:ascii="Tahoma" w:eastAsia="Times New Roman" w:hAnsi="Tahoma" w:cs="Tahoma"/>
          <w:lang w:eastAsia="sl-SI"/>
        </w:rPr>
        <w:t xml:space="preserve"> </w:t>
      </w:r>
      <w:r w:rsidR="005D22A6" w:rsidRPr="00511B53">
        <w:rPr>
          <w:rFonts w:ascii="Tahoma" w:eastAsia="Times New Roman" w:hAnsi="Tahoma" w:cs="Tahoma"/>
          <w:lang w:eastAsia="sl-SI"/>
        </w:rPr>
        <w:t>(</w:t>
      </w:r>
      <w:r w:rsidR="00511B53" w:rsidRPr="000B3548">
        <w:rPr>
          <w:rFonts w:ascii="Tahoma" w:eastAsia="Times New Roman" w:hAnsi="Tahoma" w:cs="Tahoma"/>
          <w:lang w:eastAsia="sl-SI"/>
        </w:rPr>
        <w:t xml:space="preserve">kot podoben objekt se šteje gradnja objekta, katerega del </w:t>
      </w:r>
      <w:r w:rsidR="000624C2" w:rsidRPr="000B3548">
        <w:rPr>
          <w:rFonts w:ascii="Tahoma" w:eastAsia="Times New Roman" w:hAnsi="Tahoma" w:cs="Tahoma"/>
          <w:lang w:eastAsia="sl-SI"/>
        </w:rPr>
        <w:t>je bila gradnja</w:t>
      </w:r>
      <w:r w:rsidR="00511B53" w:rsidRPr="000B3548">
        <w:rPr>
          <w:rFonts w:ascii="Tahoma" w:eastAsia="Times New Roman" w:hAnsi="Tahoma" w:cs="Tahoma"/>
          <w:lang w:eastAsia="sl-SI"/>
        </w:rPr>
        <w:t xml:space="preserve"> </w:t>
      </w:r>
      <w:r w:rsidR="005D22A6" w:rsidRPr="000B3548">
        <w:rPr>
          <w:rFonts w:ascii="Tahoma" w:eastAsia="Times New Roman" w:hAnsi="Tahoma" w:cs="Tahoma"/>
          <w:lang w:eastAsia="sl-SI"/>
        </w:rPr>
        <w:t>oporni</w:t>
      </w:r>
      <w:r w:rsidR="000624C2" w:rsidRPr="000B3548">
        <w:rPr>
          <w:rFonts w:ascii="Tahoma" w:eastAsia="Times New Roman" w:hAnsi="Tahoma" w:cs="Tahoma"/>
          <w:lang w:eastAsia="sl-SI"/>
        </w:rPr>
        <w:t>h</w:t>
      </w:r>
      <w:r w:rsidR="005D22A6" w:rsidRPr="000B3548">
        <w:rPr>
          <w:rFonts w:ascii="Tahoma" w:eastAsia="Times New Roman" w:hAnsi="Tahoma" w:cs="Tahoma"/>
          <w:lang w:eastAsia="sl-SI"/>
        </w:rPr>
        <w:t xml:space="preserve"> zidov, </w:t>
      </w:r>
      <w:r w:rsidR="00511B53" w:rsidRPr="000B3548">
        <w:rPr>
          <w:rFonts w:ascii="Tahoma" w:eastAsia="Times New Roman" w:hAnsi="Tahoma" w:cs="Tahoma"/>
          <w:lang w:eastAsia="sl-SI"/>
        </w:rPr>
        <w:t xml:space="preserve">gradnja </w:t>
      </w:r>
      <w:r w:rsidR="005D22A6" w:rsidRPr="000B3548">
        <w:rPr>
          <w:rFonts w:ascii="Tahoma" w:eastAsia="Times New Roman" w:hAnsi="Tahoma" w:cs="Tahoma"/>
          <w:lang w:eastAsia="sl-SI"/>
        </w:rPr>
        <w:t>vkopani</w:t>
      </w:r>
      <w:r w:rsidR="00511B53" w:rsidRPr="000B3548">
        <w:rPr>
          <w:rFonts w:ascii="Tahoma" w:eastAsia="Times New Roman" w:hAnsi="Tahoma" w:cs="Tahoma"/>
          <w:lang w:eastAsia="sl-SI"/>
        </w:rPr>
        <w:t>h objektov, ipd</w:t>
      </w:r>
      <w:r w:rsidR="00511B53">
        <w:rPr>
          <w:rFonts w:ascii="Tahoma" w:eastAsia="Times New Roman" w:hAnsi="Tahoma" w:cs="Tahoma"/>
          <w:lang w:eastAsia="sl-SI"/>
        </w:rPr>
        <w:t>.)</w:t>
      </w:r>
      <w:r w:rsidRPr="00307750">
        <w:rPr>
          <w:rFonts w:ascii="Tahoma" w:eastAsia="Times New Roman" w:hAnsi="Tahoma" w:cs="Tahoma"/>
          <w:lang w:val="x-none" w:eastAsia="sl-SI"/>
        </w:rPr>
        <w:t>, kot je predmet javnega naročila</w:t>
      </w:r>
      <w:r w:rsidRPr="00307750">
        <w:rPr>
          <w:rFonts w:ascii="Tahoma" w:eastAsia="Times New Roman" w:hAnsi="Tahoma" w:cs="Tahoma"/>
          <w:lang w:eastAsia="sl-SI"/>
        </w:rPr>
        <w:t>, v minimalni vrednosti posamezne reference 150.000,00 EUR brez DDV</w:t>
      </w:r>
      <w:r w:rsidRPr="00307750">
        <w:rPr>
          <w:rFonts w:ascii="Tahoma" w:eastAsia="Times New Roman" w:hAnsi="Tahoma" w:cs="Tahoma"/>
          <w:lang w:val="x-none" w:eastAsia="sl-SI"/>
        </w:rPr>
        <w:t xml:space="preserve">. </w:t>
      </w:r>
    </w:p>
    <w:p w14:paraId="53C2B556" w14:textId="77777777" w:rsidR="00DC4ADF" w:rsidRDefault="00DC4ADF" w:rsidP="00715328">
      <w:pPr>
        <w:keepNext/>
        <w:keepLines/>
        <w:spacing w:after="0" w:line="240" w:lineRule="auto"/>
        <w:jc w:val="both"/>
        <w:rPr>
          <w:rFonts w:ascii="Tahoma" w:eastAsia="Times New Roman" w:hAnsi="Tahoma" w:cs="Tahoma"/>
          <w:b/>
          <w:szCs w:val="20"/>
          <w:lang w:eastAsia="sl-SI"/>
        </w:rPr>
      </w:pPr>
    </w:p>
    <w:p w14:paraId="6FFB87D6" w14:textId="77777777" w:rsidR="00DC4ADF" w:rsidRPr="00DC4ADF" w:rsidRDefault="00DC4ADF" w:rsidP="00715328">
      <w:pPr>
        <w:keepNext/>
        <w:keepLines/>
        <w:spacing w:after="0" w:line="240" w:lineRule="auto"/>
        <w:jc w:val="both"/>
        <w:rPr>
          <w:rFonts w:ascii="Tahoma" w:eastAsia="Times New Roman" w:hAnsi="Tahoma" w:cs="Tahoma"/>
          <w:b/>
          <w:szCs w:val="20"/>
          <w:lang w:eastAsia="sl-SI"/>
        </w:rPr>
      </w:pPr>
      <w:r w:rsidRPr="00DC4ADF">
        <w:rPr>
          <w:rFonts w:ascii="Tahoma" w:eastAsia="Times New Roman" w:hAnsi="Tahoma" w:cs="Tahoma"/>
          <w:b/>
          <w:szCs w:val="20"/>
          <w:lang w:eastAsia="sl-SI"/>
        </w:rPr>
        <w:t>Dokazila:</w:t>
      </w:r>
    </w:p>
    <w:p w14:paraId="5E8A5AA6" w14:textId="77777777" w:rsidR="00DC4ADF" w:rsidRPr="00DC4ADF" w:rsidRDefault="00DC4ADF" w:rsidP="00715328">
      <w:pPr>
        <w:keepNext/>
        <w:keepLines/>
        <w:spacing w:after="0" w:line="240" w:lineRule="auto"/>
        <w:jc w:val="both"/>
        <w:rPr>
          <w:rFonts w:ascii="Tahoma" w:eastAsia="Times New Roman" w:hAnsi="Tahoma" w:cs="Tahoma"/>
          <w:szCs w:val="20"/>
          <w:lang w:eastAsia="sl-SI"/>
        </w:rPr>
      </w:pPr>
      <w:r w:rsidRPr="00DC4ADF">
        <w:rPr>
          <w:rFonts w:ascii="Tahoma" w:eastAsia="Times New Roman" w:hAnsi="Tahoma" w:cs="Tahoma"/>
          <w:szCs w:val="20"/>
          <w:lang w:eastAsia="sl-SI"/>
        </w:rPr>
        <w:t xml:space="preserve">Ponudnik izkaže izpolnjevanje zgoraj navedenih referenčnih pogojev na naslednji način: </w:t>
      </w:r>
    </w:p>
    <w:p w14:paraId="7CC48D09" w14:textId="22F90221" w:rsidR="00DC4ADF" w:rsidRPr="00DC4ADF" w:rsidRDefault="00DC4ADF" w:rsidP="00715328">
      <w:pPr>
        <w:keepNext/>
        <w:keepLines/>
        <w:numPr>
          <w:ilvl w:val="0"/>
          <w:numId w:val="40"/>
        </w:numPr>
        <w:spacing w:after="0" w:line="240" w:lineRule="auto"/>
        <w:jc w:val="both"/>
        <w:rPr>
          <w:rFonts w:ascii="Tahoma" w:eastAsia="Times New Roman" w:hAnsi="Tahoma" w:cs="Tahoma"/>
          <w:szCs w:val="20"/>
          <w:lang w:eastAsia="sl-SI"/>
        </w:rPr>
      </w:pPr>
      <w:r w:rsidRPr="00DC4ADF">
        <w:rPr>
          <w:rFonts w:ascii="Tahoma" w:eastAsia="Times New Roman" w:hAnsi="Tahoma" w:cs="Tahoma"/>
          <w:szCs w:val="20"/>
          <w:lang w:eastAsia="sl-SI"/>
        </w:rPr>
        <w:t xml:space="preserve">s predložitvijo izpolnjene in podpisane  Priloge </w:t>
      </w:r>
      <w:r>
        <w:rPr>
          <w:rFonts w:ascii="Tahoma" w:eastAsia="Times New Roman" w:hAnsi="Tahoma" w:cs="Tahoma"/>
          <w:szCs w:val="20"/>
          <w:lang w:eastAsia="sl-SI"/>
        </w:rPr>
        <w:t>5</w:t>
      </w:r>
      <w:r w:rsidRPr="00DC4ADF">
        <w:rPr>
          <w:rFonts w:ascii="Tahoma" w:eastAsia="Times New Roman" w:hAnsi="Tahoma" w:cs="Tahoma"/>
          <w:szCs w:val="20"/>
          <w:lang w:eastAsia="sl-SI"/>
        </w:rPr>
        <w:t>/</w:t>
      </w:r>
      <w:r>
        <w:rPr>
          <w:rFonts w:ascii="Tahoma" w:eastAsia="Times New Roman" w:hAnsi="Tahoma" w:cs="Tahoma"/>
          <w:szCs w:val="20"/>
          <w:lang w:eastAsia="sl-SI"/>
        </w:rPr>
        <w:t>1</w:t>
      </w:r>
      <w:r w:rsidRPr="00DC4ADF">
        <w:rPr>
          <w:rFonts w:ascii="Tahoma" w:eastAsia="Times New Roman" w:hAnsi="Tahoma" w:cs="Tahoma"/>
          <w:szCs w:val="20"/>
          <w:lang w:eastAsia="sl-SI"/>
        </w:rPr>
        <w:t xml:space="preserve"> »SEZNAM REFERENC«,</w:t>
      </w:r>
    </w:p>
    <w:p w14:paraId="1B638057" w14:textId="367E3661" w:rsidR="00DC4ADF" w:rsidRPr="00DC4ADF" w:rsidRDefault="00DC4ADF" w:rsidP="00715328">
      <w:pPr>
        <w:keepNext/>
        <w:keepLines/>
        <w:numPr>
          <w:ilvl w:val="0"/>
          <w:numId w:val="40"/>
        </w:numPr>
        <w:spacing w:after="0" w:line="240" w:lineRule="auto"/>
        <w:jc w:val="both"/>
        <w:rPr>
          <w:rFonts w:ascii="Tahoma" w:eastAsia="Times New Roman" w:hAnsi="Tahoma" w:cs="Tahoma"/>
          <w:szCs w:val="20"/>
          <w:lang w:eastAsia="sl-SI"/>
        </w:rPr>
      </w:pPr>
      <w:r w:rsidRPr="00DC4ADF">
        <w:rPr>
          <w:rFonts w:ascii="Tahoma" w:eastAsia="Times New Roman" w:hAnsi="Tahoma" w:cs="Tahoma"/>
          <w:szCs w:val="20"/>
          <w:lang w:eastAsia="sl-SI"/>
        </w:rPr>
        <w:t xml:space="preserve">s predložitvijo izpolnjene in podpisane Priloge </w:t>
      </w:r>
      <w:r>
        <w:rPr>
          <w:rFonts w:ascii="Tahoma" w:eastAsia="Times New Roman" w:hAnsi="Tahoma" w:cs="Tahoma"/>
          <w:szCs w:val="20"/>
          <w:lang w:eastAsia="sl-SI"/>
        </w:rPr>
        <w:t>5/2</w:t>
      </w:r>
      <w:r w:rsidRPr="00DC4ADF">
        <w:rPr>
          <w:rFonts w:ascii="Tahoma" w:eastAsia="Times New Roman" w:hAnsi="Tahoma" w:cs="Tahoma"/>
          <w:szCs w:val="20"/>
          <w:lang w:eastAsia="sl-SI"/>
        </w:rPr>
        <w:t xml:space="preserve"> »POTRDITEV REFERENC S STRANI POSAMEZNIH NAROČNIKOV«; za reference, katerih referenčni naročnik je ŽALE Javno podjetje d.o.o. ni potrebno predložiti potrjene Priloge </w:t>
      </w:r>
      <w:r>
        <w:rPr>
          <w:rFonts w:ascii="Tahoma" w:eastAsia="Times New Roman" w:hAnsi="Tahoma" w:cs="Tahoma"/>
          <w:szCs w:val="20"/>
          <w:lang w:eastAsia="sl-SI"/>
        </w:rPr>
        <w:t>5/2</w:t>
      </w:r>
      <w:r w:rsidRPr="00DC4ADF">
        <w:rPr>
          <w:rFonts w:ascii="Tahoma" w:eastAsia="Times New Roman" w:hAnsi="Tahoma" w:cs="Tahoma"/>
          <w:szCs w:val="20"/>
          <w:lang w:eastAsia="sl-SI"/>
        </w:rPr>
        <w:t>.</w:t>
      </w:r>
    </w:p>
    <w:p w14:paraId="533F5D00" w14:textId="77777777" w:rsidR="00DC4ADF" w:rsidRPr="00DC4ADF" w:rsidRDefault="00DC4ADF" w:rsidP="00715328">
      <w:pPr>
        <w:keepNext/>
        <w:keepLines/>
        <w:spacing w:after="0" w:line="240" w:lineRule="auto"/>
        <w:jc w:val="both"/>
        <w:rPr>
          <w:rFonts w:ascii="Tahoma" w:eastAsia="Times New Roman" w:hAnsi="Tahoma" w:cs="Tahoma"/>
          <w:szCs w:val="20"/>
          <w:lang w:eastAsia="sl-SI"/>
        </w:rPr>
      </w:pPr>
    </w:p>
    <w:p w14:paraId="2F6E4B64" w14:textId="448129AF" w:rsidR="00DC4ADF" w:rsidRPr="00DC4ADF" w:rsidRDefault="00DC4ADF" w:rsidP="00715328">
      <w:pPr>
        <w:keepNext/>
        <w:keepLines/>
        <w:spacing w:after="0" w:line="240" w:lineRule="auto"/>
        <w:jc w:val="both"/>
        <w:rPr>
          <w:rFonts w:ascii="Tahoma" w:eastAsia="Times New Roman" w:hAnsi="Tahoma" w:cs="Tahoma"/>
          <w:szCs w:val="20"/>
          <w:lang w:eastAsia="sl-SI"/>
        </w:rPr>
      </w:pPr>
      <w:r w:rsidRPr="00DC4ADF">
        <w:rPr>
          <w:rFonts w:ascii="Tahoma" w:eastAsia="Times New Roman" w:hAnsi="Tahoma" w:cs="Tahoma"/>
          <w:szCs w:val="20"/>
          <w:lang w:eastAsia="sl-SI"/>
        </w:rPr>
        <w:t>Naročnik je upravičen pred sprejemom odločitve o izbiri opraviti poizvedbe o navedenih referencah, zato naročnik pridržuje pravico, da ponudnik na podlagi poziva naročnika v zahtevanem roku predloži dodatna dokazila o uspešni izvedbi navedenih referenčnih del</w:t>
      </w:r>
      <w:r>
        <w:rPr>
          <w:rFonts w:ascii="Tahoma" w:eastAsia="Times New Roman" w:hAnsi="Tahoma" w:cs="Tahoma"/>
          <w:szCs w:val="20"/>
          <w:lang w:eastAsia="sl-SI"/>
        </w:rPr>
        <w:t xml:space="preserve"> (</w:t>
      </w:r>
      <w:r w:rsidRPr="00DC4ADF">
        <w:rPr>
          <w:rFonts w:ascii="Tahoma" w:eastAsia="Times New Roman" w:hAnsi="Tahoma" w:cs="Tahoma"/>
          <w:szCs w:val="20"/>
          <w:lang w:eastAsia="sl-SI"/>
        </w:rPr>
        <w:t>kar vsebuje tudi vpogled v originalno dokumentacijo za navedena referenčna dela ter eventualne oglede izvedenih del na mestu oz. lokaciji izvedbe</w:t>
      </w:r>
      <w:r>
        <w:rPr>
          <w:rFonts w:ascii="Tahoma" w:eastAsia="Times New Roman" w:hAnsi="Tahoma" w:cs="Tahoma"/>
          <w:szCs w:val="20"/>
          <w:lang w:eastAsia="sl-SI"/>
        </w:rPr>
        <w:t>)</w:t>
      </w:r>
      <w:r w:rsidRPr="00DC4ADF">
        <w:rPr>
          <w:rFonts w:ascii="Tahoma" w:eastAsia="Times New Roman" w:hAnsi="Tahoma" w:cs="Tahoma"/>
          <w:szCs w:val="20"/>
          <w:lang w:eastAsia="sl-SI"/>
        </w:rPr>
        <w:t>. Če navedene reference ne izkazujejo resničnega stanja jih naročnik ne bo upošteval.</w:t>
      </w:r>
    </w:p>
    <w:p w14:paraId="354F0309" w14:textId="77777777" w:rsidR="00DC4ADF" w:rsidRPr="00DC4ADF" w:rsidRDefault="00DC4ADF" w:rsidP="00715328">
      <w:pPr>
        <w:keepNext/>
        <w:keepLines/>
        <w:spacing w:after="0" w:line="240" w:lineRule="auto"/>
        <w:jc w:val="both"/>
        <w:rPr>
          <w:rFonts w:ascii="Tahoma" w:eastAsia="Times New Roman" w:hAnsi="Tahoma" w:cs="Tahoma"/>
          <w:szCs w:val="20"/>
          <w:lang w:eastAsia="sl-SI"/>
        </w:rPr>
      </w:pPr>
    </w:p>
    <w:p w14:paraId="33344397" w14:textId="69CC0AAE" w:rsidR="00DC4ADF" w:rsidRPr="00DC4ADF" w:rsidRDefault="00DC4ADF" w:rsidP="00715328">
      <w:pPr>
        <w:keepNext/>
        <w:keepLines/>
        <w:spacing w:after="0" w:line="240" w:lineRule="auto"/>
        <w:jc w:val="both"/>
        <w:rPr>
          <w:rFonts w:ascii="Tahoma" w:eastAsia="Times New Roman" w:hAnsi="Tahoma" w:cs="Tahoma"/>
          <w:szCs w:val="20"/>
          <w:lang w:eastAsia="sl-SI"/>
        </w:rPr>
      </w:pPr>
      <w:r w:rsidRPr="00DC4ADF">
        <w:rPr>
          <w:rFonts w:ascii="Tahoma" w:eastAsia="Times New Roman" w:hAnsi="Tahoma" w:cs="Tahoma"/>
          <w:bCs/>
          <w:i/>
          <w:szCs w:val="20"/>
          <w:lang w:eastAsia="sl-SI"/>
        </w:rPr>
        <w:t>Zgoraj navedene referenčne pogoje lahko ponudnik izpolni samostojno, kot skupina ponudnikov (partnerji) v primeru sk</w:t>
      </w:r>
      <w:r>
        <w:rPr>
          <w:rFonts w:ascii="Tahoma" w:eastAsia="Times New Roman" w:hAnsi="Tahoma" w:cs="Tahoma"/>
          <w:bCs/>
          <w:i/>
          <w:szCs w:val="20"/>
          <w:lang w:eastAsia="sl-SI"/>
        </w:rPr>
        <w:t xml:space="preserve">upne ponudbe ali s podizvajalci, </w:t>
      </w:r>
      <w:r w:rsidRPr="00DC4ADF">
        <w:rPr>
          <w:rFonts w:ascii="Tahoma" w:eastAsia="Times New Roman" w:hAnsi="Tahoma" w:cs="Tahoma"/>
          <w:bCs/>
          <w:i/>
          <w:szCs w:val="20"/>
          <w:u w:val="single"/>
          <w:lang w:eastAsia="sl-SI"/>
        </w:rPr>
        <w:t xml:space="preserve">vendar bo moral ta </w:t>
      </w:r>
      <w:r>
        <w:rPr>
          <w:rFonts w:ascii="Tahoma" w:eastAsia="Times New Roman" w:hAnsi="Tahoma" w:cs="Tahoma"/>
          <w:bCs/>
          <w:i/>
          <w:szCs w:val="20"/>
          <w:u w:val="single"/>
          <w:lang w:eastAsia="sl-SI"/>
        </w:rPr>
        <w:t xml:space="preserve">gospodarski </w:t>
      </w:r>
      <w:r w:rsidRPr="00DC4ADF">
        <w:rPr>
          <w:rFonts w:ascii="Tahoma" w:eastAsia="Times New Roman" w:hAnsi="Tahoma" w:cs="Tahoma"/>
          <w:bCs/>
          <w:i/>
          <w:szCs w:val="20"/>
          <w:u w:val="single"/>
          <w:lang w:eastAsia="sl-SI"/>
        </w:rPr>
        <w:t>subjekt (s katerim se izkazuje reference) predmetna dela javnega naročila tudi izvesti.</w:t>
      </w:r>
      <w:r w:rsidRPr="00DC4ADF">
        <w:rPr>
          <w:rFonts w:ascii="Tahoma" w:eastAsia="Times New Roman" w:hAnsi="Tahoma" w:cs="Tahoma"/>
          <w:bCs/>
          <w:i/>
          <w:szCs w:val="20"/>
          <w:lang w:eastAsia="sl-SI"/>
        </w:rPr>
        <w:t xml:space="preserve"> </w:t>
      </w:r>
    </w:p>
    <w:p w14:paraId="688275D8" w14:textId="77777777" w:rsidR="00DC4ADF" w:rsidRPr="00DC4ADF" w:rsidRDefault="00DC4ADF" w:rsidP="00715328">
      <w:pPr>
        <w:keepNext/>
        <w:keepLines/>
        <w:spacing w:after="0" w:line="240" w:lineRule="auto"/>
        <w:jc w:val="both"/>
        <w:rPr>
          <w:rFonts w:ascii="Tahoma" w:eastAsia="Times New Roman" w:hAnsi="Tahoma" w:cs="Tahoma"/>
          <w:szCs w:val="20"/>
          <w:lang w:eastAsia="sl-SI"/>
        </w:rPr>
      </w:pPr>
    </w:p>
    <w:p w14:paraId="39DB811F" w14:textId="0005953D" w:rsidR="009E526E" w:rsidRPr="00DC4ADF" w:rsidRDefault="009E526E" w:rsidP="00715328">
      <w:pPr>
        <w:keepNext/>
        <w:keepLines/>
        <w:spacing w:after="0" w:line="240" w:lineRule="auto"/>
        <w:jc w:val="both"/>
        <w:rPr>
          <w:rFonts w:ascii="Tahoma" w:eastAsia="Times New Roman" w:hAnsi="Tahoma" w:cs="Tahoma"/>
          <w:szCs w:val="20"/>
          <w:lang w:eastAsia="sl-SI"/>
        </w:rPr>
      </w:pPr>
      <w:r w:rsidRPr="00DC4ADF">
        <w:rPr>
          <w:rFonts w:ascii="Tahoma" w:eastAsia="Times New Roman" w:hAnsi="Tahoma" w:cs="Tahoma"/>
          <w:szCs w:val="20"/>
          <w:lang w:eastAsia="sl-SI"/>
        </w:rPr>
        <w:t>Ta pogoj lahko izpolni ponudnik sam ali skupina ponudnikov v okviru skupne ponudbe ali s prijavljenimi podizvajalci.</w:t>
      </w:r>
    </w:p>
    <w:p w14:paraId="34F544CD" w14:textId="77777777" w:rsidR="00DF5FDA" w:rsidRDefault="00DF5FDA" w:rsidP="00715328">
      <w:pPr>
        <w:keepNext/>
        <w:keepLines/>
        <w:spacing w:after="0" w:line="240" w:lineRule="auto"/>
        <w:jc w:val="both"/>
        <w:rPr>
          <w:rFonts w:ascii="Tahoma" w:eastAsia="Times New Roman" w:hAnsi="Tahoma" w:cs="Tahoma"/>
          <w:lang w:eastAsia="sl-SI"/>
        </w:rPr>
      </w:pPr>
    </w:p>
    <w:p w14:paraId="405D36CD" w14:textId="090DDC48" w:rsidR="00DF5FDA" w:rsidRPr="007705B0" w:rsidRDefault="00D9223F" w:rsidP="00715328">
      <w:pPr>
        <w:keepNext/>
        <w:keepLines/>
        <w:numPr>
          <w:ilvl w:val="2"/>
          <w:numId w:val="2"/>
        </w:numPr>
        <w:spacing w:after="0" w:line="240" w:lineRule="auto"/>
        <w:jc w:val="both"/>
        <w:rPr>
          <w:rFonts w:ascii="Tahoma" w:eastAsia="Times New Roman" w:hAnsi="Tahoma" w:cs="Tahoma"/>
          <w:b/>
          <w:lang w:eastAsia="sl-SI"/>
        </w:rPr>
      </w:pPr>
      <w:r w:rsidRPr="007705B0">
        <w:rPr>
          <w:rFonts w:ascii="Tahoma" w:eastAsia="Times New Roman" w:hAnsi="Tahoma" w:cs="Tahoma"/>
          <w:b/>
          <w:lang w:eastAsia="sl-SI"/>
        </w:rPr>
        <w:t>Strokovna sposobnost</w:t>
      </w:r>
    </w:p>
    <w:p w14:paraId="530C3781" w14:textId="77777777" w:rsidR="00DF5FDA" w:rsidRPr="007705B0" w:rsidRDefault="00DF5FDA" w:rsidP="00715328">
      <w:pPr>
        <w:keepNext/>
        <w:keepLines/>
        <w:spacing w:after="0" w:line="240" w:lineRule="auto"/>
        <w:jc w:val="both"/>
        <w:rPr>
          <w:rFonts w:ascii="Tahoma" w:eastAsia="Times New Roman" w:hAnsi="Tahoma" w:cs="Tahoma"/>
          <w:lang w:eastAsia="sl-SI"/>
        </w:rPr>
      </w:pPr>
    </w:p>
    <w:p w14:paraId="16BA3252" w14:textId="77777777" w:rsidR="00DF5FDA" w:rsidRPr="005F5078" w:rsidRDefault="00DF5FDA" w:rsidP="00715328">
      <w:pPr>
        <w:keepNext/>
        <w:keepLines/>
        <w:spacing w:after="0" w:line="240" w:lineRule="auto"/>
        <w:jc w:val="both"/>
        <w:rPr>
          <w:rFonts w:ascii="Tahoma" w:eastAsia="Times New Roman" w:hAnsi="Tahoma" w:cs="Tahoma"/>
          <w:lang w:eastAsia="sl-SI"/>
        </w:rPr>
      </w:pPr>
      <w:r w:rsidRPr="007705B0">
        <w:rPr>
          <w:rFonts w:ascii="Tahoma" w:eastAsia="Times New Roman" w:hAnsi="Tahoma" w:cs="Tahoma"/>
          <w:lang w:eastAsia="sl-SI"/>
        </w:rPr>
        <w:t>Ponudnik ali skupina ponudnikov v okviru skupne ponudbe mora razpolagati z ustreznim</w:t>
      </w:r>
      <w:r w:rsidR="008F2031" w:rsidRPr="007705B0">
        <w:rPr>
          <w:rFonts w:ascii="Tahoma" w:eastAsia="Times New Roman" w:hAnsi="Tahoma" w:cs="Tahoma"/>
          <w:lang w:eastAsia="sl-SI"/>
        </w:rPr>
        <w:t>i</w:t>
      </w:r>
      <w:r w:rsidR="008F2031" w:rsidRPr="005F5078">
        <w:rPr>
          <w:rFonts w:ascii="Tahoma" w:eastAsia="Times New Roman" w:hAnsi="Tahoma" w:cs="Tahoma"/>
          <w:lang w:eastAsia="sl-SI"/>
        </w:rPr>
        <w:t xml:space="preserve"> k</w:t>
      </w:r>
      <w:r w:rsidRPr="005F5078">
        <w:rPr>
          <w:rFonts w:ascii="Tahoma" w:eastAsia="Times New Roman" w:hAnsi="Tahoma" w:cs="Tahoma"/>
          <w:lang w:eastAsia="sl-SI"/>
        </w:rPr>
        <w:t>adrom, ki so izkušeni, strokovno usposobljeni in sposobni izvesti predmet javnega naročila.</w:t>
      </w:r>
    </w:p>
    <w:p w14:paraId="00294132" w14:textId="77777777" w:rsidR="005F5078" w:rsidRDefault="005F5078" w:rsidP="00715328">
      <w:pPr>
        <w:keepNext/>
        <w:keepLines/>
        <w:spacing w:after="0" w:line="240" w:lineRule="auto"/>
        <w:jc w:val="both"/>
        <w:rPr>
          <w:rFonts w:ascii="Tahoma" w:eastAsia="Times New Roman" w:hAnsi="Tahoma" w:cs="Tahoma"/>
          <w:lang w:eastAsia="sl-SI"/>
        </w:rPr>
      </w:pPr>
    </w:p>
    <w:p w14:paraId="7FD89478" w14:textId="42FF4923" w:rsidR="005F760C" w:rsidRPr="00EE3C92" w:rsidRDefault="005F760C" w:rsidP="00715328">
      <w:pPr>
        <w:keepNext/>
        <w:keepLines/>
        <w:spacing w:after="0" w:line="240" w:lineRule="auto"/>
        <w:jc w:val="both"/>
        <w:rPr>
          <w:rFonts w:ascii="Tahoma" w:eastAsia="Times New Roman" w:hAnsi="Tahoma" w:cs="Tahoma"/>
          <w:lang w:eastAsia="sl-SI"/>
        </w:rPr>
      </w:pPr>
      <w:r w:rsidRPr="00EE3C92">
        <w:rPr>
          <w:rFonts w:ascii="Tahoma" w:eastAsia="Times New Roman" w:hAnsi="Tahoma" w:cs="Tahoma"/>
          <w:lang w:eastAsia="sl-SI"/>
        </w:rPr>
        <w:t xml:space="preserve">Ponudnik mora zagotoviti naslednje odgovorne vodje del, ki jih navede v </w:t>
      </w:r>
      <w:r w:rsidR="006F6594">
        <w:rPr>
          <w:rFonts w:ascii="Tahoma" w:eastAsia="Times New Roman" w:hAnsi="Tahoma" w:cs="Tahoma"/>
          <w:lang w:eastAsia="sl-SI"/>
        </w:rPr>
        <w:t>P</w:t>
      </w:r>
      <w:r w:rsidRPr="00EE3C92">
        <w:rPr>
          <w:rFonts w:ascii="Tahoma" w:eastAsia="Times New Roman" w:hAnsi="Tahoma" w:cs="Tahoma"/>
          <w:lang w:eastAsia="sl-SI"/>
        </w:rPr>
        <w:t xml:space="preserve">rilogi </w:t>
      </w:r>
      <w:r w:rsidR="00873F7A" w:rsidRPr="00EE3C92">
        <w:rPr>
          <w:rFonts w:ascii="Tahoma" w:eastAsia="Times New Roman" w:hAnsi="Tahoma" w:cs="Tahoma"/>
          <w:lang w:eastAsia="sl-SI"/>
        </w:rPr>
        <w:t>6</w:t>
      </w:r>
      <w:r w:rsidRPr="00EE3C92">
        <w:rPr>
          <w:rFonts w:ascii="Tahoma" w:eastAsia="Times New Roman" w:hAnsi="Tahoma" w:cs="Tahoma"/>
          <w:lang w:eastAsia="sl-SI"/>
        </w:rPr>
        <w:t>:</w:t>
      </w:r>
    </w:p>
    <w:p w14:paraId="3F892E99" w14:textId="2628C626" w:rsidR="005F760C" w:rsidRPr="00EE3C92" w:rsidRDefault="005F760C" w:rsidP="00715328">
      <w:pPr>
        <w:keepNext/>
        <w:keepLines/>
        <w:numPr>
          <w:ilvl w:val="0"/>
          <w:numId w:val="34"/>
        </w:numPr>
        <w:spacing w:after="0" w:line="240" w:lineRule="auto"/>
        <w:ind w:left="567" w:hanging="567"/>
        <w:jc w:val="both"/>
        <w:rPr>
          <w:rFonts w:ascii="Tahoma" w:eastAsia="Times New Roman" w:hAnsi="Tahoma" w:cs="Tahoma"/>
          <w:lang w:eastAsia="sl-SI"/>
        </w:rPr>
      </w:pPr>
      <w:r w:rsidRPr="00DD0F80">
        <w:rPr>
          <w:rFonts w:ascii="Tahoma" w:eastAsia="Times New Roman" w:hAnsi="Tahoma" w:cs="Tahoma"/>
          <w:lang w:eastAsia="sl-SI"/>
        </w:rPr>
        <w:t xml:space="preserve">1 (enega) delavca GRADBENE STROKE, ki izpolnjuje pogoje za vodjo del po </w:t>
      </w:r>
      <w:r w:rsidR="005C1C7F" w:rsidRPr="00DD0F80">
        <w:rPr>
          <w:rFonts w:ascii="Tahoma" w:eastAsia="Times New Roman" w:hAnsi="Tahoma" w:cs="Tahoma"/>
          <w:lang w:eastAsia="sl-SI"/>
        </w:rPr>
        <w:t>GZ</w:t>
      </w:r>
      <w:r w:rsidR="00DD0F80">
        <w:rPr>
          <w:rFonts w:ascii="Tahoma" w:eastAsia="Times New Roman" w:hAnsi="Tahoma" w:cs="Tahoma"/>
          <w:lang w:eastAsia="sl-SI"/>
        </w:rPr>
        <w:t>.</w:t>
      </w:r>
    </w:p>
    <w:p w14:paraId="1521AAC6" w14:textId="77777777" w:rsidR="00967CAF" w:rsidRPr="00EE3C92" w:rsidRDefault="00967CAF" w:rsidP="00715328">
      <w:pPr>
        <w:keepNext/>
        <w:keepLines/>
        <w:spacing w:after="0" w:line="240" w:lineRule="auto"/>
        <w:jc w:val="both"/>
        <w:rPr>
          <w:rFonts w:ascii="Tahoma" w:eastAsia="Times New Roman" w:hAnsi="Tahoma" w:cs="Tahoma"/>
          <w:lang w:eastAsia="sl-SI"/>
        </w:rPr>
      </w:pPr>
    </w:p>
    <w:p w14:paraId="5276C886" w14:textId="399D66C9" w:rsidR="005251CB" w:rsidRPr="00EE3C92" w:rsidRDefault="005251CB" w:rsidP="00715328">
      <w:pPr>
        <w:keepNext/>
        <w:keepLines/>
        <w:spacing w:after="0" w:line="240" w:lineRule="auto"/>
        <w:jc w:val="both"/>
        <w:rPr>
          <w:rFonts w:ascii="Tahoma" w:eastAsia="Times New Roman" w:hAnsi="Tahoma" w:cs="Tahoma"/>
          <w:lang w:eastAsia="sl-SI"/>
        </w:rPr>
      </w:pPr>
      <w:r w:rsidRPr="00EE3C92">
        <w:rPr>
          <w:rFonts w:ascii="Tahoma" w:eastAsia="Times New Roman" w:hAnsi="Tahoma" w:cs="Tahoma"/>
          <w:lang w:eastAsia="sl-SI"/>
        </w:rPr>
        <w:t>Ponudnik mora v ponudbi</w:t>
      </w:r>
      <w:r w:rsidR="00307750">
        <w:rPr>
          <w:rFonts w:ascii="Tahoma" w:eastAsia="Times New Roman" w:hAnsi="Tahoma" w:cs="Tahoma"/>
          <w:lang w:eastAsia="sl-SI"/>
        </w:rPr>
        <w:t xml:space="preserve"> (Priloga 6)</w:t>
      </w:r>
      <w:r w:rsidRPr="00EE3C92">
        <w:rPr>
          <w:rFonts w:ascii="Tahoma" w:eastAsia="Times New Roman" w:hAnsi="Tahoma" w:cs="Tahoma"/>
          <w:lang w:eastAsia="sl-SI"/>
        </w:rPr>
        <w:t xml:space="preserve"> predložiti:</w:t>
      </w:r>
    </w:p>
    <w:p w14:paraId="64273165" w14:textId="667D097B" w:rsidR="00873F7A" w:rsidRPr="00307750" w:rsidRDefault="00873F7A" w:rsidP="00715328">
      <w:pPr>
        <w:keepNext/>
        <w:keepLines/>
        <w:numPr>
          <w:ilvl w:val="0"/>
          <w:numId w:val="20"/>
        </w:numPr>
        <w:spacing w:after="0" w:line="240" w:lineRule="auto"/>
        <w:jc w:val="both"/>
        <w:rPr>
          <w:rFonts w:ascii="Tahoma" w:hAnsi="Tahoma" w:cs="Tahoma"/>
        </w:rPr>
      </w:pPr>
      <w:r w:rsidRPr="00307750">
        <w:rPr>
          <w:rFonts w:ascii="Tahoma" w:hAnsi="Tahoma" w:cs="Tahoma"/>
        </w:rPr>
        <w:t>za vodjo del kopije M-1/M-2 obrazca (v primeru spremembe še kopijo M-3 obrazca) s katerim dokazuje, da ima ponudnik z vodjo del sklenjeno pogodbo o zaposlitvi za polni delovni čas ali za krajši delovni čas v posebnih primerih v skladu z zakonom, ki ureja delovna razmerja</w:t>
      </w:r>
      <w:r w:rsidR="00BE29B5" w:rsidRPr="00307750">
        <w:rPr>
          <w:rFonts w:ascii="Tahoma" w:hAnsi="Tahoma" w:cs="Tahoma"/>
        </w:rPr>
        <w:t>;</w:t>
      </w:r>
    </w:p>
    <w:p w14:paraId="3F079CA9" w14:textId="5A250697" w:rsidR="008860D0" w:rsidRPr="00307750" w:rsidRDefault="008860D0" w:rsidP="00715328">
      <w:pPr>
        <w:keepNext/>
        <w:keepLines/>
        <w:numPr>
          <w:ilvl w:val="0"/>
          <w:numId w:val="20"/>
        </w:numPr>
        <w:spacing w:after="0" w:line="240" w:lineRule="auto"/>
        <w:jc w:val="both"/>
        <w:rPr>
          <w:rFonts w:ascii="Tahoma" w:hAnsi="Tahoma" w:cs="Tahoma"/>
        </w:rPr>
      </w:pPr>
      <w:r w:rsidRPr="00307750">
        <w:rPr>
          <w:rFonts w:ascii="Tahoma" w:hAnsi="Tahoma" w:cs="Tahoma"/>
        </w:rPr>
        <w:t xml:space="preserve">za vodjo del potrdilo o vpisu v imenik vodij del </w:t>
      </w:r>
      <w:r w:rsidR="006A2A7A">
        <w:rPr>
          <w:rFonts w:ascii="Tahoma" w:hAnsi="Tahoma" w:cs="Tahoma"/>
        </w:rPr>
        <w:t xml:space="preserve">v skladu s 14. členom </w:t>
      </w:r>
      <w:r w:rsidR="00B64244">
        <w:rPr>
          <w:rFonts w:ascii="Tahoma" w:hAnsi="Tahoma" w:cs="Tahoma"/>
        </w:rPr>
        <w:t>GZ</w:t>
      </w:r>
      <w:r w:rsidR="00650426" w:rsidRPr="00307750">
        <w:rPr>
          <w:rFonts w:ascii="Tahoma" w:hAnsi="Tahoma" w:cs="Tahoma"/>
        </w:rPr>
        <w:t>.</w:t>
      </w:r>
    </w:p>
    <w:p w14:paraId="597AC71D" w14:textId="77777777" w:rsidR="000270BB" w:rsidRDefault="000270BB" w:rsidP="00715328">
      <w:pPr>
        <w:keepNext/>
        <w:keepLines/>
        <w:spacing w:after="0" w:line="240" w:lineRule="auto"/>
        <w:jc w:val="both"/>
        <w:rPr>
          <w:rFonts w:ascii="Tahoma" w:eastAsia="Times New Roman" w:hAnsi="Tahoma" w:cs="Tahoma"/>
          <w:szCs w:val="20"/>
          <w:lang w:eastAsia="sl-SI"/>
        </w:rPr>
      </w:pPr>
    </w:p>
    <w:p w14:paraId="653EE8F4" w14:textId="7428C685" w:rsidR="005251CB" w:rsidRPr="00EE3C92" w:rsidRDefault="005251CB" w:rsidP="00715328">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Ponudnik izkaže izpolnjevanje te zahteve s predložitvijo </w:t>
      </w:r>
      <w:r w:rsidR="00DD0F80" w:rsidRPr="00DD0F80">
        <w:rPr>
          <w:rFonts w:ascii="Tahoma" w:hAnsi="Tahoma" w:cs="Tahoma"/>
          <w:szCs w:val="20"/>
          <w:lang w:eastAsia="sl-SI"/>
        </w:rPr>
        <w:t>P</w:t>
      </w:r>
      <w:r w:rsidRPr="00DD0F80">
        <w:rPr>
          <w:rFonts w:ascii="Tahoma" w:hAnsi="Tahoma" w:cs="Tahoma"/>
          <w:szCs w:val="20"/>
          <w:lang w:eastAsia="sl-SI"/>
        </w:rPr>
        <w:t xml:space="preserve">riloge </w:t>
      </w:r>
      <w:r w:rsidR="00DD0F80">
        <w:rPr>
          <w:rFonts w:ascii="Tahoma" w:hAnsi="Tahoma" w:cs="Tahoma"/>
          <w:szCs w:val="20"/>
          <w:lang w:eastAsia="sl-SI"/>
        </w:rPr>
        <w:t>3/1</w:t>
      </w:r>
      <w:r w:rsidRPr="00EE3C92">
        <w:rPr>
          <w:rFonts w:ascii="Tahoma" w:eastAsia="Times New Roman" w:hAnsi="Tahoma" w:cs="Tahoma"/>
          <w:szCs w:val="20"/>
          <w:lang w:eastAsia="sl-SI"/>
        </w:rPr>
        <w:t xml:space="preserve"> ter s </w:t>
      </w:r>
      <w:r w:rsidRPr="00EE3C92">
        <w:rPr>
          <w:rFonts w:ascii="Tahoma" w:eastAsia="Times New Roman" w:hAnsi="Tahoma" w:cs="Tahoma"/>
          <w:lang w:eastAsia="sl-SI"/>
        </w:rPr>
        <w:t>predložitvijo vseh zahtevanih dokazil</w:t>
      </w:r>
      <w:r w:rsidRPr="00EE3C92">
        <w:rPr>
          <w:rFonts w:ascii="Tahoma" w:eastAsia="Times New Roman" w:hAnsi="Tahoma" w:cs="Tahoma"/>
          <w:szCs w:val="20"/>
          <w:lang w:eastAsia="sl-SI"/>
        </w:rPr>
        <w:t>.</w:t>
      </w:r>
    </w:p>
    <w:p w14:paraId="397BD014" w14:textId="77777777" w:rsidR="005251CB" w:rsidRPr="00EE3C92" w:rsidRDefault="005251CB" w:rsidP="00715328">
      <w:pPr>
        <w:keepNext/>
        <w:keepLines/>
        <w:spacing w:after="0" w:line="240" w:lineRule="auto"/>
        <w:ind w:left="284" w:hanging="284"/>
        <w:jc w:val="both"/>
        <w:rPr>
          <w:rFonts w:ascii="Tahoma" w:eastAsia="Times New Roman" w:hAnsi="Tahoma" w:cs="Tahoma"/>
          <w:b/>
          <w:szCs w:val="20"/>
          <w:lang w:eastAsia="sl-SI"/>
        </w:rPr>
      </w:pPr>
    </w:p>
    <w:p w14:paraId="0F289019" w14:textId="5B54C1D8" w:rsidR="007826FF" w:rsidRPr="00EE3C92" w:rsidRDefault="007826FF" w:rsidP="00715328">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Pogoj za</w:t>
      </w:r>
      <w:r w:rsidR="008860D0" w:rsidRPr="00EE3C92">
        <w:rPr>
          <w:rFonts w:ascii="Tahoma" w:eastAsia="Times New Roman" w:hAnsi="Tahoma" w:cs="Tahoma"/>
          <w:b/>
          <w:szCs w:val="20"/>
          <w:lang w:eastAsia="sl-SI"/>
        </w:rPr>
        <w:t xml:space="preserve"> </w:t>
      </w:r>
      <w:r w:rsidRPr="00EE3C92">
        <w:rPr>
          <w:rFonts w:ascii="Tahoma" w:eastAsia="Times New Roman" w:hAnsi="Tahoma" w:cs="Tahoma"/>
          <w:b/>
          <w:szCs w:val="20"/>
          <w:lang w:eastAsia="sl-SI"/>
        </w:rPr>
        <w:t>vodjo del mora izpolniti ponudnik sam ali skupina ponudnikov v okviru skupne ponudbe. Ponudnik se z oddajo ponudbe zavezuje, da bo</w:t>
      </w:r>
      <w:r w:rsidR="00E676A7" w:rsidRPr="00EE3C92">
        <w:rPr>
          <w:rFonts w:ascii="Tahoma" w:eastAsia="Times New Roman" w:hAnsi="Tahoma" w:cs="Tahoma"/>
          <w:b/>
          <w:szCs w:val="20"/>
          <w:lang w:eastAsia="sl-SI"/>
        </w:rPr>
        <w:t xml:space="preserve"> </w:t>
      </w:r>
      <w:r w:rsidRPr="00EE3C92">
        <w:rPr>
          <w:rFonts w:ascii="Tahoma" w:eastAsia="Times New Roman" w:hAnsi="Tahoma" w:cs="Tahoma"/>
          <w:b/>
          <w:szCs w:val="20"/>
          <w:lang w:eastAsia="sl-SI"/>
        </w:rPr>
        <w:t>vodja del, tudi neposredno zadolže</w:t>
      </w:r>
      <w:r w:rsidR="001931E1" w:rsidRPr="00EE3C92">
        <w:rPr>
          <w:rFonts w:ascii="Tahoma" w:eastAsia="Times New Roman" w:hAnsi="Tahoma" w:cs="Tahoma"/>
          <w:b/>
          <w:szCs w:val="20"/>
          <w:lang w:eastAsia="sl-SI"/>
        </w:rPr>
        <w:t>n</w:t>
      </w:r>
      <w:r w:rsidRPr="00EE3C92">
        <w:rPr>
          <w:rFonts w:ascii="Tahoma" w:eastAsia="Times New Roman" w:hAnsi="Tahoma" w:cs="Tahoma"/>
          <w:b/>
          <w:szCs w:val="20"/>
          <w:lang w:eastAsia="sl-SI"/>
        </w:rPr>
        <w:t xml:space="preserve"> za vodenje izvedbe na predmetnem razpisu. Vodja del mora biti v času izvajanja del dnevno prisot</w:t>
      </w:r>
      <w:r w:rsidR="00E676A7" w:rsidRPr="00EE3C92">
        <w:rPr>
          <w:rFonts w:ascii="Tahoma" w:eastAsia="Times New Roman" w:hAnsi="Tahoma" w:cs="Tahoma"/>
          <w:b/>
          <w:szCs w:val="20"/>
          <w:lang w:eastAsia="sl-SI"/>
        </w:rPr>
        <w:t>e</w:t>
      </w:r>
      <w:r w:rsidRPr="00EE3C92">
        <w:rPr>
          <w:rFonts w:ascii="Tahoma" w:eastAsia="Times New Roman" w:hAnsi="Tahoma" w:cs="Tahoma"/>
          <w:b/>
          <w:szCs w:val="20"/>
          <w:lang w:eastAsia="sl-SI"/>
        </w:rPr>
        <w:t>n na delovišču.</w:t>
      </w:r>
      <w:r w:rsidRPr="00EE3C92">
        <w:rPr>
          <w:rFonts w:ascii="Tahoma" w:eastAsia="Times New Roman" w:hAnsi="Tahoma" w:cs="Tahoma"/>
          <w:b/>
          <w:szCs w:val="20"/>
          <w:lang w:eastAsia="sl-SI"/>
        </w:rPr>
        <w:tab/>
      </w:r>
    </w:p>
    <w:p w14:paraId="6AFE9ACE" w14:textId="77777777" w:rsidR="006A2A7A" w:rsidRDefault="006A2A7A" w:rsidP="00715328">
      <w:pPr>
        <w:keepNext/>
        <w:keepLines/>
        <w:spacing w:after="0" w:line="240" w:lineRule="auto"/>
        <w:rPr>
          <w:rFonts w:ascii="Tahoma" w:eastAsia="Times New Roman" w:hAnsi="Tahoma" w:cs="Tahoma"/>
          <w:b/>
          <w:lang w:eastAsia="sl-SI"/>
        </w:rPr>
      </w:pPr>
    </w:p>
    <w:p w14:paraId="4BD05FC0" w14:textId="77777777" w:rsidR="00D61D2C" w:rsidRDefault="00D61D2C" w:rsidP="00715328">
      <w:pPr>
        <w:keepNext/>
        <w:keepLines/>
        <w:spacing w:after="0" w:line="240" w:lineRule="auto"/>
        <w:rPr>
          <w:rFonts w:ascii="Tahoma" w:eastAsia="Times New Roman" w:hAnsi="Tahoma" w:cs="Tahoma"/>
          <w:b/>
          <w:lang w:eastAsia="sl-SI"/>
        </w:rPr>
      </w:pPr>
    </w:p>
    <w:p w14:paraId="13F62C1C" w14:textId="77777777" w:rsidR="00D61D2C" w:rsidRDefault="00D61D2C" w:rsidP="00715328">
      <w:pPr>
        <w:keepNext/>
        <w:keepLines/>
        <w:spacing w:after="0" w:line="240" w:lineRule="auto"/>
        <w:rPr>
          <w:rFonts w:ascii="Tahoma" w:eastAsia="Times New Roman" w:hAnsi="Tahoma" w:cs="Tahoma"/>
          <w:b/>
          <w:lang w:eastAsia="sl-SI"/>
        </w:rPr>
      </w:pPr>
    </w:p>
    <w:p w14:paraId="3D4A938E" w14:textId="4F6D2F44" w:rsidR="00FD18A4" w:rsidRPr="00E87D1E" w:rsidRDefault="00FD18A4" w:rsidP="00715328">
      <w:pPr>
        <w:keepNext/>
        <w:keepLines/>
        <w:numPr>
          <w:ilvl w:val="2"/>
          <w:numId w:val="2"/>
        </w:numPr>
        <w:spacing w:after="0" w:line="240" w:lineRule="auto"/>
        <w:jc w:val="both"/>
        <w:rPr>
          <w:rFonts w:ascii="Tahoma" w:eastAsia="Times New Roman" w:hAnsi="Tahoma" w:cs="Tahoma"/>
          <w:b/>
          <w:lang w:eastAsia="sl-SI"/>
        </w:rPr>
      </w:pPr>
      <w:r w:rsidRPr="00E87D1E">
        <w:rPr>
          <w:rFonts w:ascii="Tahoma" w:eastAsia="Times New Roman" w:hAnsi="Tahoma" w:cs="Tahoma"/>
          <w:b/>
          <w:lang w:eastAsia="sl-SI"/>
        </w:rPr>
        <w:lastRenderedPageBreak/>
        <w:t>Zavarovanje odgovornosti</w:t>
      </w:r>
    </w:p>
    <w:p w14:paraId="710B8C52" w14:textId="77777777" w:rsidR="00FD18A4" w:rsidRPr="00FD18A4" w:rsidRDefault="00FD18A4" w:rsidP="00715328">
      <w:pPr>
        <w:keepNext/>
        <w:keepLines/>
        <w:spacing w:after="0" w:line="240" w:lineRule="auto"/>
        <w:jc w:val="both"/>
        <w:rPr>
          <w:rFonts w:ascii="Tahoma" w:eastAsia="Times New Roman" w:hAnsi="Tahoma" w:cs="Tahoma"/>
          <w:lang w:eastAsia="sl-SI"/>
        </w:rPr>
      </w:pPr>
    </w:p>
    <w:p w14:paraId="6313088B" w14:textId="77777777" w:rsidR="008860D0" w:rsidRPr="00602604" w:rsidRDefault="008860D0" w:rsidP="00715328">
      <w:pPr>
        <w:keepNext/>
        <w:keepLines/>
        <w:spacing w:after="0" w:line="240" w:lineRule="auto"/>
        <w:jc w:val="both"/>
        <w:rPr>
          <w:rFonts w:ascii="Tahoma" w:hAnsi="Tahoma" w:cs="Tahoma"/>
        </w:rPr>
      </w:pPr>
      <w:r w:rsidRPr="00C11C56">
        <w:rPr>
          <w:rFonts w:ascii="Tahoma" w:eastAsia="Times New Roman" w:hAnsi="Tahoma" w:cs="Tahoma"/>
          <w:szCs w:val="20"/>
          <w:lang w:eastAsia="sl-SI"/>
        </w:rPr>
        <w:t>Ponudnik mora</w:t>
      </w:r>
      <w:r>
        <w:rPr>
          <w:rFonts w:ascii="Tahoma" w:eastAsia="Times New Roman" w:hAnsi="Tahoma" w:cs="Tahoma"/>
          <w:szCs w:val="20"/>
          <w:lang w:eastAsia="sl-SI"/>
        </w:rPr>
        <w:t xml:space="preserve"> imeti skladno s 14. členom GZ</w:t>
      </w:r>
      <w:r w:rsidRPr="00602604">
        <w:rPr>
          <w:rFonts w:ascii="Tahoma" w:hAnsi="Tahoma" w:cs="Tahoma"/>
        </w:rPr>
        <w:t xml:space="preserve"> sklenjeno zavarovanje</w:t>
      </w:r>
      <w:r>
        <w:rPr>
          <w:rFonts w:ascii="Tahoma" w:hAnsi="Tahoma" w:cs="Tahoma"/>
        </w:rPr>
        <w:t xml:space="preserve"> odgovornosti za škodo v zvezi z opravljanjem svoje dejavnosti, ki mora vključevati odgovornost za škodo, ki bi nastala investitorju ali tretji osebi v zvezi z opravljenem njegove dejavnosti in mora kriti škodo zaradi malomarnosti, napake ali opustitve dolžnosti izvajalca in pri njem zaposlenih, pri čemer višina letne zavarovalne vsote ne sme biti nižja od 50.000 eurov.</w:t>
      </w:r>
    </w:p>
    <w:p w14:paraId="19E3CFE0" w14:textId="77777777" w:rsidR="000E1825" w:rsidRPr="00AC767F" w:rsidRDefault="000E1825" w:rsidP="00715328">
      <w:pPr>
        <w:keepNext/>
        <w:keepLines/>
        <w:spacing w:after="0" w:line="240" w:lineRule="auto"/>
        <w:jc w:val="both"/>
        <w:rPr>
          <w:rFonts w:ascii="Tahoma" w:hAnsi="Tahoma" w:cs="Tahoma"/>
          <w:bCs/>
          <w:iCs/>
        </w:rPr>
      </w:pPr>
    </w:p>
    <w:p w14:paraId="47591804" w14:textId="77777777" w:rsidR="008860D0" w:rsidRDefault="008860D0" w:rsidP="00715328">
      <w:pPr>
        <w:keepNext/>
        <w:keepLines/>
        <w:spacing w:after="0" w:line="240" w:lineRule="auto"/>
        <w:jc w:val="both"/>
        <w:rPr>
          <w:rFonts w:ascii="Tahoma" w:hAnsi="Tahoma" w:cs="Tahoma"/>
          <w:bCs/>
          <w:iCs/>
        </w:rPr>
      </w:pPr>
      <w:r w:rsidRPr="00AC767F">
        <w:rPr>
          <w:rFonts w:ascii="Tahoma" w:hAnsi="Tahoma" w:cs="Tahoma"/>
          <w:bCs/>
          <w:iCs/>
        </w:rPr>
        <w:t>Če ima i</w:t>
      </w:r>
      <w:r>
        <w:rPr>
          <w:rFonts w:ascii="Tahoma" w:hAnsi="Tahoma" w:cs="Tahoma"/>
          <w:bCs/>
          <w:iCs/>
        </w:rPr>
        <w:t>zvajalec v tujini zavarovano odgovornost za škodo, mora zavarovanje kriti škodo iz prejšnjega odstavka, povzročeno v Republiki Sloveniji.</w:t>
      </w:r>
    </w:p>
    <w:p w14:paraId="3FFB1DCE" w14:textId="77777777" w:rsidR="008860D0" w:rsidRPr="00602604" w:rsidRDefault="008860D0" w:rsidP="00715328">
      <w:pPr>
        <w:keepNext/>
        <w:keepLines/>
        <w:spacing w:after="0" w:line="240" w:lineRule="auto"/>
        <w:jc w:val="both"/>
        <w:rPr>
          <w:rFonts w:ascii="Tahoma" w:hAnsi="Tahoma" w:cs="Tahoma"/>
          <w:bCs/>
          <w:iCs/>
        </w:rPr>
      </w:pPr>
    </w:p>
    <w:p w14:paraId="1FB34533" w14:textId="766A207B" w:rsidR="008860D0" w:rsidRPr="00602604" w:rsidRDefault="008860D0" w:rsidP="00715328">
      <w:pPr>
        <w:keepNext/>
        <w:keepLines/>
        <w:tabs>
          <w:tab w:val="left" w:pos="8100"/>
        </w:tabs>
        <w:spacing w:after="0" w:line="240" w:lineRule="auto"/>
        <w:jc w:val="both"/>
        <w:rPr>
          <w:rFonts w:ascii="Tahoma" w:hAnsi="Tahoma" w:cs="Tahoma"/>
        </w:rPr>
      </w:pPr>
      <w:r w:rsidRPr="00602604">
        <w:rPr>
          <w:rFonts w:ascii="Tahoma" w:hAnsi="Tahoma" w:cs="Tahoma"/>
        </w:rPr>
        <w:t>Kot dokazilo o izpolnjevanju pogoja mora ponudnik</w:t>
      </w:r>
      <w:r>
        <w:rPr>
          <w:rFonts w:ascii="Tahoma" w:hAnsi="Tahoma" w:cs="Tahoma"/>
        </w:rPr>
        <w:t xml:space="preserve"> kot </w:t>
      </w:r>
      <w:r w:rsidR="00DC4ADF">
        <w:rPr>
          <w:rFonts w:ascii="Tahoma" w:hAnsi="Tahoma" w:cs="Tahoma"/>
          <w:b/>
        </w:rPr>
        <w:t>P</w:t>
      </w:r>
      <w:r w:rsidRPr="00EA60B9">
        <w:rPr>
          <w:rFonts w:ascii="Tahoma" w:hAnsi="Tahoma" w:cs="Tahoma"/>
          <w:b/>
        </w:rPr>
        <w:t>rilogo 7</w:t>
      </w:r>
      <w:r w:rsidRPr="00602604">
        <w:rPr>
          <w:rFonts w:ascii="Tahoma" w:hAnsi="Tahoma" w:cs="Tahoma"/>
        </w:rPr>
        <w:t xml:space="preserve"> predložiti kopijo veljavne zavarovalne pogodbe ali police iz katere morajo biti razvidni: vrsta zavarovanja, višina letne zavarovalne vsote in obdobje njene veljavnosti.</w:t>
      </w:r>
    </w:p>
    <w:p w14:paraId="3B727571" w14:textId="77777777" w:rsidR="008860D0" w:rsidRPr="00602604" w:rsidRDefault="008860D0" w:rsidP="00715328">
      <w:pPr>
        <w:keepNext/>
        <w:keepLines/>
        <w:tabs>
          <w:tab w:val="left" w:pos="8100"/>
        </w:tabs>
        <w:spacing w:after="0" w:line="240" w:lineRule="auto"/>
        <w:jc w:val="both"/>
        <w:rPr>
          <w:rFonts w:ascii="Tahoma" w:hAnsi="Tahoma" w:cs="Tahoma"/>
        </w:rPr>
      </w:pPr>
    </w:p>
    <w:p w14:paraId="3007877C" w14:textId="60285A3D" w:rsidR="00DC4ADF" w:rsidRPr="00DC4ADF" w:rsidRDefault="00DC4ADF" w:rsidP="00715328">
      <w:pPr>
        <w:keepNext/>
        <w:keepLines/>
        <w:spacing w:after="0" w:line="240" w:lineRule="auto"/>
        <w:jc w:val="both"/>
        <w:rPr>
          <w:rFonts w:ascii="Tahoma" w:eastAsia="Times New Roman" w:hAnsi="Tahoma" w:cs="Tahoma"/>
          <w:b/>
          <w:i/>
          <w:szCs w:val="20"/>
          <w:lang w:eastAsia="sl-SI"/>
        </w:rPr>
      </w:pPr>
      <w:r w:rsidRPr="00DC4ADF">
        <w:rPr>
          <w:rFonts w:ascii="Tahoma" w:eastAsia="Times New Roman" w:hAnsi="Tahoma" w:cs="Tahoma"/>
          <w:b/>
          <w:szCs w:val="20"/>
          <w:lang w:eastAsia="sl-SI"/>
        </w:rPr>
        <w:t xml:space="preserve">V primeru, da ponudnik nastopa s partnerji (skupna ponudba) </w:t>
      </w:r>
      <w:r w:rsidR="000E1825">
        <w:rPr>
          <w:rFonts w:ascii="Tahoma" w:eastAsia="Times New Roman" w:hAnsi="Tahoma" w:cs="Tahoma"/>
          <w:b/>
          <w:szCs w:val="20"/>
          <w:lang w:eastAsia="sl-SI"/>
        </w:rPr>
        <w:t>mora pogoj izpolniti tudi vsak izmed partnerjev v skupni ponudbi.</w:t>
      </w:r>
    </w:p>
    <w:p w14:paraId="58966582" w14:textId="77777777" w:rsidR="008379A4" w:rsidRPr="008379A4" w:rsidRDefault="008379A4" w:rsidP="00715328">
      <w:pPr>
        <w:keepNext/>
        <w:keepLines/>
        <w:spacing w:after="0" w:line="240" w:lineRule="auto"/>
        <w:jc w:val="both"/>
        <w:rPr>
          <w:rFonts w:ascii="Tahoma" w:eastAsia="Times New Roman" w:hAnsi="Tahoma" w:cs="Tahoma"/>
          <w:lang w:eastAsia="sl-SI"/>
        </w:rPr>
      </w:pPr>
    </w:p>
    <w:p w14:paraId="1CC11248" w14:textId="77777777" w:rsidR="00302D6E" w:rsidRPr="009E526E" w:rsidRDefault="008860D0" w:rsidP="00715328">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Ostale zahteve in pogoji naročnika</w:t>
      </w:r>
    </w:p>
    <w:p w14:paraId="35E716C5" w14:textId="77777777" w:rsidR="00374FCA" w:rsidRPr="009E526E" w:rsidRDefault="00374FCA" w:rsidP="00715328">
      <w:pPr>
        <w:keepNext/>
        <w:keepLines/>
        <w:spacing w:after="0" w:line="240" w:lineRule="auto"/>
        <w:jc w:val="both"/>
        <w:rPr>
          <w:rFonts w:ascii="Tahoma" w:eastAsia="Times New Roman" w:hAnsi="Tahoma" w:cs="Tahoma"/>
          <w:lang w:eastAsia="sl-SI"/>
        </w:rPr>
      </w:pPr>
    </w:p>
    <w:p w14:paraId="7D614965" w14:textId="77777777" w:rsidR="008860D0" w:rsidRPr="00410C2C" w:rsidRDefault="008860D0" w:rsidP="00715328">
      <w:pPr>
        <w:keepNext/>
        <w:keepLines/>
        <w:spacing w:after="0" w:line="240" w:lineRule="auto"/>
        <w:jc w:val="both"/>
        <w:rPr>
          <w:rFonts w:ascii="Tahoma" w:eastAsia="Times New Roman" w:hAnsi="Tahoma" w:cs="Tahoma"/>
          <w:lang w:eastAsia="sl-SI"/>
        </w:rPr>
      </w:pPr>
      <w:r w:rsidRPr="00410C2C">
        <w:rPr>
          <w:rFonts w:ascii="Tahoma" w:eastAsia="Times New Roman" w:hAnsi="Tahoma" w:cs="Tahoma"/>
          <w:lang w:eastAsia="sl-SI"/>
        </w:rPr>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Zakona o integriteti in preprečevanju korupcije (Ur. l. RS, št. 69/11-UPB2, v nadaljevanju: ZIntPK), naročniki ne smejo sodelovati.</w:t>
      </w:r>
    </w:p>
    <w:p w14:paraId="1849B2FC" w14:textId="77777777" w:rsidR="008860D0" w:rsidRPr="00820FED" w:rsidRDefault="008860D0" w:rsidP="00715328">
      <w:pPr>
        <w:keepNext/>
        <w:keepLines/>
        <w:spacing w:after="0" w:line="240" w:lineRule="auto"/>
        <w:jc w:val="both"/>
        <w:rPr>
          <w:rFonts w:ascii="Tahoma" w:eastAsia="Times New Roman" w:hAnsi="Tahoma" w:cs="Tahoma"/>
          <w:lang w:eastAsia="sl-SI"/>
        </w:rPr>
      </w:pPr>
    </w:p>
    <w:p w14:paraId="5E643ACC" w14:textId="3CB274AE" w:rsidR="008860D0" w:rsidRDefault="008860D0" w:rsidP="00715328">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w:t>
      </w:r>
      <w:r w:rsidR="00DD0F80">
        <w:rPr>
          <w:rFonts w:ascii="Tahoma" w:eastAsia="Times New Roman" w:hAnsi="Tahoma" w:cs="Tahoma"/>
          <w:szCs w:val="20"/>
          <w:lang w:eastAsia="sl-SI"/>
        </w:rPr>
        <w:t>P</w:t>
      </w:r>
      <w:r w:rsidRPr="008379A4">
        <w:rPr>
          <w:rFonts w:ascii="Tahoma" w:eastAsia="Times New Roman" w:hAnsi="Tahoma" w:cs="Tahoma"/>
          <w:szCs w:val="20"/>
          <w:lang w:eastAsia="sl-SI"/>
        </w:rPr>
        <w:t xml:space="preserve">riloge </w:t>
      </w:r>
      <w:r w:rsidR="00DD0F80">
        <w:rPr>
          <w:rFonts w:ascii="Tahoma" w:eastAsia="Times New Roman" w:hAnsi="Tahoma" w:cs="Tahoma"/>
          <w:szCs w:val="20"/>
          <w:lang w:eastAsia="sl-SI"/>
        </w:rPr>
        <w:t>3/1</w:t>
      </w:r>
      <w:r w:rsidRPr="008379A4">
        <w:rPr>
          <w:rFonts w:ascii="Tahoma" w:eastAsia="Times New Roman" w:hAnsi="Tahoma" w:cs="Tahoma"/>
          <w:szCs w:val="20"/>
          <w:lang w:eastAsia="sl-SI"/>
        </w:rPr>
        <w:t>.</w:t>
      </w:r>
    </w:p>
    <w:p w14:paraId="1053E1EB" w14:textId="77777777" w:rsidR="005B47CD" w:rsidRDefault="005B47CD" w:rsidP="00715328">
      <w:pPr>
        <w:keepNext/>
        <w:keepLines/>
        <w:spacing w:after="0" w:line="240" w:lineRule="auto"/>
        <w:ind w:right="-2"/>
        <w:jc w:val="both"/>
        <w:rPr>
          <w:rFonts w:ascii="Tahoma" w:eastAsia="Times New Roman" w:hAnsi="Tahoma" w:cs="Tahoma"/>
          <w:szCs w:val="20"/>
          <w:lang w:eastAsia="sl-SI"/>
        </w:rPr>
      </w:pPr>
    </w:p>
    <w:p w14:paraId="4EEC32F9" w14:textId="77777777" w:rsidR="00302D6E" w:rsidRPr="00DA09B3" w:rsidRDefault="00302D6E" w:rsidP="00715328">
      <w:pPr>
        <w:keepNext/>
        <w:keepLines/>
        <w:numPr>
          <w:ilvl w:val="0"/>
          <w:numId w:val="2"/>
        </w:numPr>
        <w:spacing w:after="0" w:line="240" w:lineRule="auto"/>
        <w:jc w:val="both"/>
        <w:rPr>
          <w:rFonts w:ascii="Tahoma" w:hAnsi="Tahoma" w:cs="Tahoma"/>
          <w:b/>
          <w:sz w:val="24"/>
        </w:rPr>
      </w:pPr>
      <w:r w:rsidRPr="00DA09B3">
        <w:rPr>
          <w:rFonts w:ascii="Tahoma" w:hAnsi="Tahoma" w:cs="Tahoma"/>
          <w:b/>
          <w:sz w:val="24"/>
        </w:rPr>
        <w:t>FINANČNA ZAVAROVANJA</w:t>
      </w:r>
    </w:p>
    <w:p w14:paraId="566C5678" w14:textId="77777777" w:rsidR="001349F6" w:rsidRDefault="001349F6" w:rsidP="00715328">
      <w:pPr>
        <w:keepNext/>
        <w:keepLines/>
        <w:spacing w:after="0" w:line="240" w:lineRule="auto"/>
        <w:jc w:val="both"/>
        <w:rPr>
          <w:rFonts w:ascii="Tahoma" w:hAnsi="Tahoma" w:cs="Tahoma"/>
        </w:rPr>
      </w:pPr>
    </w:p>
    <w:p w14:paraId="153E1589" w14:textId="1EBC00D5" w:rsidR="001349F6" w:rsidRPr="001349F6" w:rsidRDefault="001349F6" w:rsidP="00715328">
      <w:pPr>
        <w:keepNext/>
        <w:keepLines/>
        <w:spacing w:after="0" w:line="240" w:lineRule="auto"/>
        <w:jc w:val="both"/>
        <w:rPr>
          <w:rFonts w:ascii="Tahoma" w:hAnsi="Tahoma" w:cs="Tahoma"/>
        </w:rPr>
      </w:pPr>
      <w:r w:rsidRPr="001349F6">
        <w:rPr>
          <w:rFonts w:ascii="Tahoma" w:hAnsi="Tahoma" w:cs="Tahoma"/>
        </w:rPr>
        <w:t>Ponudnik mora za zavarovanje izpolnitve svoje obveznosti do naročnika, naročniku predložiti bančno garancijo oziroma ustrezno kavcijsko zavarovanje</w:t>
      </w:r>
      <w:r w:rsidR="00DD0F80">
        <w:rPr>
          <w:rFonts w:ascii="Tahoma" w:hAnsi="Tahoma" w:cs="Tahoma"/>
        </w:rPr>
        <w:t xml:space="preserve"> ali podpisano in žigosano bianko menico z izpolnjeno, podpisano in žigosano menično izjavo, v skla</w:t>
      </w:r>
      <w:r w:rsidR="00072E37">
        <w:rPr>
          <w:rFonts w:ascii="Tahoma" w:hAnsi="Tahoma" w:cs="Tahoma"/>
        </w:rPr>
        <w:t>d</w:t>
      </w:r>
      <w:r w:rsidR="00DD0F80">
        <w:rPr>
          <w:rFonts w:ascii="Tahoma" w:hAnsi="Tahoma" w:cs="Tahoma"/>
        </w:rPr>
        <w:t>u z zahtevami glede finančnih zavarovanj v posameznih podtočkah</w:t>
      </w:r>
      <w:r w:rsidR="00072E37">
        <w:rPr>
          <w:rFonts w:ascii="Tahoma" w:hAnsi="Tahoma" w:cs="Tahoma"/>
        </w:rPr>
        <w:t xml:space="preserve"> tega poglavja</w:t>
      </w:r>
      <w:r w:rsidRPr="001349F6">
        <w:rPr>
          <w:rFonts w:ascii="Tahoma" w:hAnsi="Tahoma" w:cs="Tahoma"/>
        </w:rPr>
        <w:t xml:space="preserve">. </w:t>
      </w:r>
      <w:r w:rsidR="00072E37" w:rsidRPr="00072E37">
        <w:rPr>
          <w:rFonts w:ascii="Tahoma" w:hAnsi="Tahoma" w:cs="Tahoma"/>
          <w:b/>
        </w:rPr>
        <w:t xml:space="preserve">V primeru finančnih zavarovanj v obliki bančne garancije oziroma kavcijskega zavarovanja, morata le-ta biti </w:t>
      </w:r>
      <w:r w:rsidRPr="00072E37">
        <w:rPr>
          <w:rFonts w:ascii="Tahoma" w:hAnsi="Tahoma" w:cs="Tahoma"/>
          <w:b/>
        </w:rPr>
        <w:t>izdan</w:t>
      </w:r>
      <w:r w:rsidR="00072E37" w:rsidRPr="00072E37">
        <w:rPr>
          <w:rFonts w:ascii="Tahoma" w:hAnsi="Tahoma" w:cs="Tahoma"/>
          <w:b/>
        </w:rPr>
        <w:t>a</w:t>
      </w:r>
      <w:r w:rsidRPr="001349F6">
        <w:rPr>
          <w:rFonts w:ascii="Tahoma" w:hAnsi="Tahoma" w:cs="Tahoma"/>
          <w:b/>
        </w:rPr>
        <w:t xml:space="preserve"> s strani banke</w:t>
      </w:r>
      <w:r w:rsidR="0054182A">
        <w:rPr>
          <w:rFonts w:ascii="Tahoma" w:hAnsi="Tahoma" w:cs="Tahoma"/>
          <w:b/>
        </w:rPr>
        <w:t xml:space="preserve"> ali zavarovalnice</w:t>
      </w:r>
      <w:r w:rsidRPr="001349F6">
        <w:rPr>
          <w:rFonts w:ascii="Tahoma" w:hAnsi="Tahoma" w:cs="Tahoma"/>
          <w:b/>
        </w:rPr>
        <w:t>, ki ima sedež v RS in v slovenskem jeziku.</w:t>
      </w:r>
      <w:r w:rsidRPr="001349F6">
        <w:rPr>
          <w:rFonts w:ascii="Tahoma" w:hAnsi="Tahoma" w:cs="Tahoma"/>
        </w:rPr>
        <w:t xml:space="preserve"> Finančno zavarovanje mora biti nepreklicno, brezpogojno in plačljivo na prvi poziv ter izdano po vzorcu iz razpisne dokumentacije.</w:t>
      </w:r>
    </w:p>
    <w:p w14:paraId="09CCD761" w14:textId="77777777" w:rsidR="001349F6" w:rsidRPr="001349F6" w:rsidRDefault="001349F6" w:rsidP="00715328">
      <w:pPr>
        <w:keepNext/>
        <w:keepLines/>
        <w:spacing w:after="0" w:line="240" w:lineRule="auto"/>
        <w:jc w:val="both"/>
        <w:rPr>
          <w:rFonts w:ascii="Tahoma" w:hAnsi="Tahoma" w:cs="Tahoma"/>
        </w:rPr>
      </w:pPr>
    </w:p>
    <w:p w14:paraId="126F56F8" w14:textId="77777777" w:rsidR="001349F6" w:rsidRPr="001349F6" w:rsidRDefault="001349F6" w:rsidP="00715328">
      <w:pPr>
        <w:keepNext/>
        <w:keepLines/>
        <w:spacing w:after="0" w:line="240" w:lineRule="auto"/>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664E8DDA" w14:textId="77777777" w:rsidR="00352205" w:rsidRPr="001349F6" w:rsidRDefault="00352205" w:rsidP="00715328">
      <w:pPr>
        <w:keepNext/>
        <w:keepLines/>
        <w:spacing w:after="0" w:line="240" w:lineRule="auto"/>
        <w:jc w:val="both"/>
        <w:rPr>
          <w:rFonts w:ascii="Tahoma" w:hAnsi="Tahoma" w:cs="Tahoma"/>
        </w:rPr>
      </w:pPr>
    </w:p>
    <w:p w14:paraId="38CB63A7" w14:textId="77777777" w:rsidR="001349F6" w:rsidRPr="001349F6" w:rsidRDefault="001349F6" w:rsidP="00715328">
      <w:pPr>
        <w:keepNext/>
        <w:keepLines/>
        <w:numPr>
          <w:ilvl w:val="1"/>
          <w:numId w:val="2"/>
        </w:numPr>
        <w:spacing w:after="0" w:line="240" w:lineRule="auto"/>
        <w:jc w:val="both"/>
        <w:rPr>
          <w:rFonts w:ascii="Tahoma" w:hAnsi="Tahoma" w:cs="Tahoma"/>
          <w:b/>
          <w:bCs/>
        </w:rPr>
      </w:pPr>
      <w:r w:rsidRPr="001349F6">
        <w:rPr>
          <w:rFonts w:ascii="Tahoma" w:hAnsi="Tahoma" w:cs="Tahoma"/>
          <w:b/>
          <w:bCs/>
        </w:rPr>
        <w:t xml:space="preserve">Finančno zavarovanje za zavarovanje dobre izvedbe pogodbenih obveznosti </w:t>
      </w:r>
    </w:p>
    <w:p w14:paraId="6DBAC825" w14:textId="77777777" w:rsidR="001349F6" w:rsidRPr="001349F6" w:rsidRDefault="001349F6" w:rsidP="00715328">
      <w:pPr>
        <w:keepNext/>
        <w:keepLines/>
        <w:spacing w:after="0" w:line="240" w:lineRule="auto"/>
        <w:ind w:left="720"/>
        <w:jc w:val="both"/>
        <w:rPr>
          <w:rFonts w:ascii="Tahoma" w:hAnsi="Tahoma" w:cs="Tahoma"/>
          <w:b/>
          <w:bCs/>
        </w:rPr>
      </w:pPr>
    </w:p>
    <w:p w14:paraId="319D2269" w14:textId="1CA5C408" w:rsidR="001349F6" w:rsidRPr="001349F6" w:rsidRDefault="001349F6" w:rsidP="00715328">
      <w:pPr>
        <w:keepNext/>
        <w:keepLines/>
        <w:spacing w:after="0" w:line="240" w:lineRule="auto"/>
        <w:jc w:val="both"/>
        <w:rPr>
          <w:rFonts w:ascii="Tahoma" w:hAnsi="Tahoma" w:cs="Tahoma"/>
        </w:rPr>
      </w:pPr>
      <w:r w:rsidRPr="001349F6">
        <w:rPr>
          <w:rFonts w:ascii="Tahoma" w:hAnsi="Tahoma" w:cs="Tahoma"/>
        </w:rPr>
        <w:t xml:space="preserve">Izbrani ponudnik bo moral najkasneje v roku 15 (petnajstih) dni od sklenitve pogodbe predložiti naročniku bančno garancijo ali kavcijsko zavarovanje pri zavarovalnici za zavarovanje dobre izvedbe pogodbenih obveznosti v višini </w:t>
      </w:r>
      <w:r w:rsidR="00650426">
        <w:rPr>
          <w:rFonts w:ascii="Tahoma" w:hAnsi="Tahoma" w:cs="Tahoma"/>
        </w:rPr>
        <w:t>5</w:t>
      </w:r>
      <w:r w:rsidRPr="001349F6">
        <w:rPr>
          <w:rFonts w:ascii="Tahoma" w:hAnsi="Tahoma" w:cs="Tahoma"/>
        </w:rPr>
        <w:t xml:space="preserve"> % (</w:t>
      </w:r>
      <w:r w:rsidR="00650426">
        <w:rPr>
          <w:rFonts w:ascii="Tahoma" w:hAnsi="Tahoma" w:cs="Tahoma"/>
        </w:rPr>
        <w:t>pet</w:t>
      </w:r>
      <w:r w:rsidRPr="001349F6">
        <w:rPr>
          <w:rFonts w:ascii="Tahoma" w:hAnsi="Tahoma" w:cs="Tahoma"/>
        </w:rPr>
        <w:t xml:space="preserve"> odstotkov) pogodbene vrednosti z DDV z dobo veljavnosti </w:t>
      </w:r>
      <w:r w:rsidR="00E87AD9">
        <w:rPr>
          <w:rFonts w:ascii="Tahoma" w:hAnsi="Tahoma" w:cs="Tahoma"/>
        </w:rPr>
        <w:t xml:space="preserve">še </w:t>
      </w:r>
      <w:r w:rsidR="00E3446E">
        <w:rPr>
          <w:rFonts w:ascii="Tahoma" w:hAnsi="Tahoma" w:cs="Tahoma"/>
        </w:rPr>
        <w:t>9</w:t>
      </w:r>
      <w:r w:rsidR="00E87AD9">
        <w:rPr>
          <w:rFonts w:ascii="Tahoma" w:hAnsi="Tahoma" w:cs="Tahoma"/>
        </w:rPr>
        <w:t>0 koledarskih dni po izteku veljavnosti pogodbe</w:t>
      </w:r>
      <w:r w:rsidR="00650426">
        <w:rPr>
          <w:rFonts w:ascii="Tahoma" w:hAnsi="Tahoma" w:cs="Tahoma"/>
        </w:rPr>
        <w:t>.</w:t>
      </w:r>
      <w:r w:rsidRPr="001349F6">
        <w:rPr>
          <w:rFonts w:ascii="Tahoma" w:hAnsi="Tahoma" w:cs="Tahoma"/>
        </w:rPr>
        <w:t xml:space="preserve"> </w:t>
      </w:r>
    </w:p>
    <w:p w14:paraId="743DF06E" w14:textId="77777777" w:rsidR="001349F6" w:rsidRPr="001349F6" w:rsidRDefault="001349F6" w:rsidP="00715328">
      <w:pPr>
        <w:keepNext/>
        <w:keepLines/>
        <w:spacing w:after="0" w:line="240" w:lineRule="auto"/>
        <w:jc w:val="both"/>
        <w:rPr>
          <w:rFonts w:ascii="Tahoma" w:hAnsi="Tahoma" w:cs="Tahoma"/>
        </w:rPr>
      </w:pPr>
    </w:p>
    <w:p w14:paraId="073DA772" w14:textId="77777777" w:rsidR="001349F6" w:rsidRDefault="001349F6" w:rsidP="00715328">
      <w:pPr>
        <w:keepNext/>
        <w:keepLines/>
        <w:spacing w:after="0" w:line="240" w:lineRule="auto"/>
        <w:jc w:val="both"/>
        <w:rPr>
          <w:rFonts w:ascii="Tahoma" w:hAnsi="Tahoma" w:cs="Tahoma"/>
        </w:rPr>
      </w:pPr>
      <w:r w:rsidRPr="001349F6">
        <w:rPr>
          <w:rFonts w:ascii="Tahoma" w:hAnsi="Tahoma" w:cs="Tahoma"/>
        </w:rPr>
        <w:lastRenderedPageBreak/>
        <w:t>V kolikor izbrani ponudnik ne bo izpolnjeval svojih pogodbenih obveznosti, bo naročnik unovčil finančno zavarovanje za zavarovanje dobre izvedbe pogodbenih obveznosti in odstopil od pogodbe, brez kakršnekoli obveznosti do izbranega izvajalca.</w:t>
      </w:r>
    </w:p>
    <w:p w14:paraId="69E13DEB" w14:textId="73EB8F5C" w:rsidR="00E87AD9" w:rsidRPr="00E87AD9" w:rsidRDefault="00E87AD9" w:rsidP="00715328">
      <w:pPr>
        <w:keepNext/>
        <w:keepLines/>
        <w:spacing w:after="0" w:line="240" w:lineRule="auto"/>
        <w:jc w:val="both"/>
        <w:rPr>
          <w:rFonts w:ascii="Tahoma" w:hAnsi="Tahoma" w:cs="Tahoma"/>
        </w:rPr>
      </w:pPr>
      <w:r>
        <w:rPr>
          <w:rFonts w:ascii="Tahoma" w:hAnsi="Tahoma" w:cs="Tahoma"/>
        </w:rPr>
        <w:t>V kolikor izbrani ponudnik</w:t>
      </w:r>
      <w:r w:rsidRPr="00E87AD9">
        <w:rPr>
          <w:rFonts w:ascii="Tahoma" w:hAnsi="Tahoma" w:cs="Tahoma"/>
        </w:rPr>
        <w:t xml:space="preserve"> v roku </w:t>
      </w:r>
      <w:r w:rsidRPr="001349F6">
        <w:rPr>
          <w:rFonts w:ascii="Tahoma" w:hAnsi="Tahoma" w:cs="Tahoma"/>
        </w:rPr>
        <w:t xml:space="preserve">15 (petnajstih) dni od sklenitve pogodbe </w:t>
      </w:r>
      <w:r w:rsidRPr="00E87AD9">
        <w:rPr>
          <w:rFonts w:ascii="Tahoma" w:hAnsi="Tahoma" w:cs="Tahoma"/>
        </w:rPr>
        <w:t>ne bo predložil zavarovanja dobre izvedbe obveznosti, se šteje da odstopa od sklenitve pogodbe in velja, da pogodba ni bila nikoli sklenjena, naročnik pa bo predlagal Državni revizijski komisiji da uvede postopek o prekršku iz 4. točke prvega odstavka 112. člena ZJN-3.</w:t>
      </w:r>
    </w:p>
    <w:p w14:paraId="634D8113" w14:textId="77777777" w:rsidR="001349F6" w:rsidRPr="001349F6" w:rsidRDefault="001349F6" w:rsidP="00715328">
      <w:pPr>
        <w:keepNext/>
        <w:keepLines/>
        <w:spacing w:after="0" w:line="240" w:lineRule="auto"/>
        <w:jc w:val="both"/>
        <w:rPr>
          <w:rFonts w:ascii="Tahoma" w:hAnsi="Tahoma" w:cs="Tahoma"/>
        </w:rPr>
      </w:pPr>
    </w:p>
    <w:p w14:paraId="2F5DACBD" w14:textId="77777777" w:rsidR="008860D0" w:rsidRPr="00BD373B" w:rsidRDefault="008860D0" w:rsidP="00715328">
      <w:pPr>
        <w:keepNext/>
        <w:keepLines/>
        <w:spacing w:after="0" w:line="240" w:lineRule="auto"/>
        <w:jc w:val="both"/>
        <w:rPr>
          <w:rFonts w:ascii="Tahoma" w:eastAsia="Times New Roman" w:hAnsi="Tahoma" w:cs="Tahoma"/>
          <w:lang w:eastAsia="sl-SI"/>
        </w:rPr>
      </w:pPr>
      <w:r w:rsidRPr="00BD373B">
        <w:rPr>
          <w:rFonts w:ascii="Tahoma" w:eastAsia="Times New Roman" w:hAnsi="Tahoma" w:cs="Tahoma"/>
          <w:lang w:eastAsia="sl-SI"/>
        </w:rPr>
        <w:t>Vzorec finančnega zavarovanja za zavarovanje dobre izvedbe</w:t>
      </w:r>
      <w:r>
        <w:rPr>
          <w:rFonts w:ascii="Tahoma" w:eastAsia="Times New Roman" w:hAnsi="Tahoma" w:cs="Tahoma"/>
          <w:lang w:eastAsia="sl-SI"/>
        </w:rPr>
        <w:t xml:space="preserve"> pogodbenih</w:t>
      </w:r>
      <w:r w:rsidRPr="00BD373B">
        <w:rPr>
          <w:rFonts w:ascii="Tahoma" w:eastAsia="Times New Roman" w:hAnsi="Tahoma" w:cs="Tahoma"/>
          <w:lang w:eastAsia="sl-SI"/>
        </w:rPr>
        <w:t xml:space="preserve"> obveznosti je priložen tej razpisni dokumentaciji.</w:t>
      </w:r>
    </w:p>
    <w:p w14:paraId="37B8ABA6" w14:textId="77777777" w:rsidR="008860D0" w:rsidRPr="00BD373B" w:rsidRDefault="008860D0" w:rsidP="00715328">
      <w:pPr>
        <w:keepNext/>
        <w:keepLines/>
        <w:spacing w:after="0" w:line="240" w:lineRule="auto"/>
        <w:jc w:val="both"/>
        <w:rPr>
          <w:rFonts w:ascii="Tahoma" w:eastAsia="Times New Roman" w:hAnsi="Tahoma" w:cs="Tahoma"/>
          <w:lang w:eastAsia="sl-SI"/>
        </w:rPr>
      </w:pPr>
    </w:p>
    <w:p w14:paraId="429DC2BE" w14:textId="77777777" w:rsidR="008860D0" w:rsidRPr="00E3446E" w:rsidRDefault="008860D0" w:rsidP="00715328">
      <w:pPr>
        <w:keepNext/>
        <w:keepLines/>
        <w:spacing w:after="0" w:line="240" w:lineRule="auto"/>
        <w:jc w:val="both"/>
        <w:rPr>
          <w:rFonts w:ascii="Tahoma" w:eastAsia="Times New Roman" w:hAnsi="Tahoma" w:cs="Tahoma"/>
          <w:b/>
          <w:lang w:eastAsia="sl-SI"/>
        </w:rPr>
      </w:pPr>
      <w:r w:rsidRPr="00E3446E">
        <w:rPr>
          <w:rFonts w:ascii="Tahoma" w:eastAsia="Times New Roman" w:hAnsi="Tahoma" w:cs="Tahoma"/>
          <w:b/>
          <w:lang w:eastAsia="sl-SI"/>
        </w:rPr>
        <w:t>DOKAZILA:</w:t>
      </w:r>
    </w:p>
    <w:p w14:paraId="3944B8C8" w14:textId="6C9B9190" w:rsidR="008860D0" w:rsidRDefault="008860D0" w:rsidP="00715328">
      <w:pPr>
        <w:keepNext/>
        <w:keepLines/>
        <w:spacing w:after="0" w:line="240" w:lineRule="auto"/>
        <w:jc w:val="both"/>
        <w:rPr>
          <w:rFonts w:ascii="Tahoma" w:eastAsia="Times New Roman" w:hAnsi="Tahoma" w:cs="Tahoma"/>
          <w:lang w:eastAsia="sl-SI"/>
        </w:rPr>
      </w:pPr>
      <w:r w:rsidRPr="00E3446E">
        <w:rPr>
          <w:rFonts w:ascii="Tahoma" w:eastAsia="Times New Roman" w:hAnsi="Tahoma" w:cs="Tahoma"/>
          <w:lang w:eastAsia="sl-SI"/>
        </w:rPr>
        <w:t xml:space="preserve">Ponudnik izpolni zahtevo, da se strinja s vsebino vzorca finančnega zavarovanja s predložitvijo izpolnjene in podpisane </w:t>
      </w:r>
      <w:r w:rsidR="00072E37" w:rsidRPr="00E3446E">
        <w:rPr>
          <w:rFonts w:ascii="Tahoma" w:eastAsia="Times New Roman" w:hAnsi="Tahoma" w:cs="Tahoma"/>
          <w:lang w:eastAsia="sl-SI"/>
        </w:rPr>
        <w:t>P</w:t>
      </w:r>
      <w:r w:rsidRPr="00E3446E">
        <w:rPr>
          <w:rFonts w:ascii="Tahoma" w:eastAsia="Times New Roman" w:hAnsi="Tahoma" w:cs="Tahoma"/>
          <w:lang w:eastAsia="sl-SI"/>
        </w:rPr>
        <w:t xml:space="preserve">riloge </w:t>
      </w:r>
      <w:r w:rsidR="00072E37" w:rsidRPr="00E3446E">
        <w:rPr>
          <w:rFonts w:ascii="Tahoma" w:eastAsia="Times New Roman" w:hAnsi="Tahoma" w:cs="Tahoma"/>
          <w:lang w:eastAsia="sl-SI"/>
        </w:rPr>
        <w:t>3/1</w:t>
      </w:r>
      <w:r w:rsidRPr="00E3446E">
        <w:rPr>
          <w:rFonts w:ascii="Tahoma" w:eastAsia="Times New Roman" w:hAnsi="Tahoma" w:cs="Tahoma"/>
          <w:lang w:eastAsia="sl-SI"/>
        </w:rPr>
        <w:t>.</w:t>
      </w:r>
    </w:p>
    <w:p w14:paraId="7077B85E" w14:textId="77777777" w:rsidR="00C06388" w:rsidRPr="00BD373B" w:rsidRDefault="00C06388" w:rsidP="00715328">
      <w:pPr>
        <w:keepNext/>
        <w:keepLines/>
        <w:spacing w:after="0" w:line="240" w:lineRule="auto"/>
        <w:jc w:val="both"/>
        <w:rPr>
          <w:rFonts w:ascii="Tahoma" w:eastAsia="Times New Roman" w:hAnsi="Tahoma" w:cs="Tahoma"/>
          <w:lang w:eastAsia="sl-SI"/>
        </w:rPr>
      </w:pPr>
    </w:p>
    <w:p w14:paraId="5044B4B2" w14:textId="77777777" w:rsidR="001349F6" w:rsidRPr="00E87D1E" w:rsidRDefault="001349F6" w:rsidP="00715328">
      <w:pPr>
        <w:keepNext/>
        <w:keepLines/>
        <w:numPr>
          <w:ilvl w:val="1"/>
          <w:numId w:val="2"/>
        </w:numPr>
        <w:spacing w:after="0" w:line="240" w:lineRule="auto"/>
        <w:jc w:val="both"/>
        <w:rPr>
          <w:rFonts w:ascii="Tahoma" w:hAnsi="Tahoma" w:cs="Tahoma"/>
          <w:b/>
        </w:rPr>
      </w:pPr>
      <w:r w:rsidRPr="00E87D1E">
        <w:rPr>
          <w:rFonts w:ascii="Tahoma" w:hAnsi="Tahoma" w:cs="Tahoma"/>
          <w:b/>
        </w:rPr>
        <w:t xml:space="preserve">Finančno zavarovanje za zavarovanje odprave napak v garancijski roku </w:t>
      </w:r>
    </w:p>
    <w:p w14:paraId="76D4ED92" w14:textId="77777777" w:rsidR="001349F6" w:rsidRPr="00E87D1E" w:rsidRDefault="001349F6" w:rsidP="00715328">
      <w:pPr>
        <w:keepNext/>
        <w:keepLines/>
        <w:spacing w:after="0" w:line="240" w:lineRule="auto"/>
        <w:jc w:val="both"/>
        <w:rPr>
          <w:rFonts w:ascii="Tahoma" w:hAnsi="Tahoma" w:cs="Tahoma"/>
        </w:rPr>
      </w:pPr>
    </w:p>
    <w:p w14:paraId="61AB033B" w14:textId="2C810AFA" w:rsidR="001349F6" w:rsidRPr="00E87D1E" w:rsidRDefault="001349F6" w:rsidP="00715328">
      <w:pPr>
        <w:keepNext/>
        <w:keepLines/>
        <w:spacing w:after="0" w:line="240" w:lineRule="auto"/>
        <w:jc w:val="both"/>
        <w:rPr>
          <w:rFonts w:ascii="Tahoma" w:hAnsi="Tahoma" w:cs="Tahoma"/>
          <w:b/>
        </w:rPr>
      </w:pPr>
      <w:r w:rsidRPr="00E87D1E">
        <w:rPr>
          <w:rFonts w:ascii="Tahoma" w:hAnsi="Tahoma" w:cs="Tahoma"/>
        </w:rPr>
        <w:t xml:space="preserve">Izbrani ponudnik bo moral v roku 15 (petnajstih) dni </w:t>
      </w:r>
      <w:r w:rsidR="00863901" w:rsidRPr="00863901">
        <w:rPr>
          <w:rFonts w:ascii="Tahoma" w:hAnsi="Tahoma" w:cs="Tahoma"/>
        </w:rPr>
        <w:t xml:space="preserve">po podpisu primopredajnega zapisnika o predaji tehnične dokumentacije in končanju vseh pogodbenih obveznosti s strani obeh pogodbenih strank oziroma njunih </w:t>
      </w:r>
      <w:r w:rsidR="00F361A5" w:rsidRPr="00371BFE">
        <w:rPr>
          <w:rFonts w:ascii="Tahoma" w:hAnsi="Tahoma" w:cs="Tahoma"/>
        </w:rPr>
        <w:t>predstavnikov</w:t>
      </w:r>
      <w:r w:rsidRPr="00E87D1E">
        <w:rPr>
          <w:rFonts w:ascii="Tahoma" w:hAnsi="Tahoma" w:cs="Tahoma"/>
        </w:rPr>
        <w:t xml:space="preserve">, predložiti naročniku bančno garancijo ali kavcijsko zavarovanje pri zavarovalnici za zavarovanje odprave napak v garancijskem roku v skladu s pogodbo in sicer </w:t>
      </w:r>
      <w:r w:rsidR="00E26F71" w:rsidRPr="00E87D1E">
        <w:rPr>
          <w:rFonts w:ascii="Tahoma" w:hAnsi="Tahoma" w:cs="Tahoma"/>
        </w:rPr>
        <w:t xml:space="preserve">v višini 5 % (pet odstotkov) </w:t>
      </w:r>
      <w:r w:rsidR="00072E37">
        <w:rPr>
          <w:rFonts w:ascii="Tahoma" w:hAnsi="Tahoma" w:cs="Tahoma"/>
        </w:rPr>
        <w:t xml:space="preserve">od </w:t>
      </w:r>
      <w:r w:rsidR="00AB3D65" w:rsidRPr="00E87D1E">
        <w:rPr>
          <w:rFonts w:ascii="Tahoma" w:hAnsi="Tahoma" w:cs="Tahoma"/>
        </w:rPr>
        <w:t xml:space="preserve">vrednosti opravljenih del </w:t>
      </w:r>
      <w:r w:rsidR="00E26F71" w:rsidRPr="00E87D1E">
        <w:rPr>
          <w:rFonts w:ascii="Tahoma" w:hAnsi="Tahoma" w:cs="Tahoma"/>
        </w:rPr>
        <w:t>z DDV</w:t>
      </w:r>
      <w:r w:rsidR="00072E37">
        <w:rPr>
          <w:rFonts w:ascii="Tahoma" w:hAnsi="Tahoma" w:cs="Tahoma"/>
        </w:rPr>
        <w:t xml:space="preserve"> za prvih 5 (pet) let garancijske dobe, ki začne teči po </w:t>
      </w:r>
      <w:r w:rsidR="00072E37" w:rsidRPr="00863901">
        <w:rPr>
          <w:rFonts w:ascii="Tahoma" w:hAnsi="Tahoma" w:cs="Tahoma"/>
        </w:rPr>
        <w:t>podpisu primopredajnega zapisnika o predaji tehnične dokumentacije in končanju vseh pogodbenih obveznosti</w:t>
      </w:r>
      <w:r w:rsidRPr="00E87D1E">
        <w:rPr>
          <w:rFonts w:ascii="Tahoma" w:hAnsi="Tahoma" w:cs="Tahoma"/>
        </w:rPr>
        <w:t xml:space="preserve">. </w:t>
      </w:r>
      <w:r w:rsidR="00072E37">
        <w:rPr>
          <w:rFonts w:ascii="Tahoma" w:hAnsi="Tahoma" w:cs="Tahoma"/>
        </w:rPr>
        <w:t xml:space="preserve">Po preteku 5 (petih) let </w:t>
      </w:r>
      <w:r w:rsidR="00072E37" w:rsidRPr="00072E37">
        <w:rPr>
          <w:rFonts w:ascii="Tahoma" w:hAnsi="Tahoma" w:cs="Tahoma"/>
        </w:rPr>
        <w:t>garancijske dobe, ki začne teči po podpisu primopredajnega zapisnika o predaji tehnične dokumentacije in končanju vseh pogodbenih obveznosti</w:t>
      </w:r>
      <w:r w:rsidR="00967CAF">
        <w:rPr>
          <w:rFonts w:ascii="Tahoma" w:hAnsi="Tahoma" w:cs="Tahoma"/>
        </w:rPr>
        <w:t>,</w:t>
      </w:r>
      <w:r w:rsidR="00072E37">
        <w:rPr>
          <w:rFonts w:ascii="Tahoma" w:hAnsi="Tahoma" w:cs="Tahoma"/>
        </w:rPr>
        <w:t xml:space="preserve"> bo lahko izbrani ponudnik predloženo bančno garancijo ali kavcijsko zavarovanje nadomestil s podpisano in žigosano bianko menico skupaj z izpolnjeno, podpisano in žigosano menično izjavo za obdobje do izteka garancijske dobe.</w:t>
      </w:r>
    </w:p>
    <w:p w14:paraId="78A7DEBF" w14:textId="77777777" w:rsidR="001349F6" w:rsidRPr="00E87D1E" w:rsidRDefault="001349F6" w:rsidP="00715328">
      <w:pPr>
        <w:keepNext/>
        <w:keepLines/>
        <w:spacing w:after="0" w:line="240" w:lineRule="auto"/>
        <w:jc w:val="both"/>
        <w:rPr>
          <w:rFonts w:ascii="Tahoma" w:hAnsi="Tahoma" w:cs="Tahoma"/>
        </w:rPr>
      </w:pPr>
    </w:p>
    <w:p w14:paraId="5B19504D" w14:textId="77777777" w:rsidR="001349F6" w:rsidRPr="00E87D1E" w:rsidRDefault="001349F6" w:rsidP="00715328">
      <w:pPr>
        <w:keepNext/>
        <w:keepLines/>
        <w:spacing w:after="0" w:line="240" w:lineRule="auto"/>
        <w:jc w:val="both"/>
        <w:rPr>
          <w:rFonts w:ascii="Tahoma" w:hAnsi="Tahoma" w:cs="Tahoma"/>
        </w:rPr>
      </w:pPr>
      <w:r w:rsidRPr="00E87D1E">
        <w:rPr>
          <w:rFonts w:ascii="Tahoma" w:hAnsi="Tahoma" w:cs="Tahoma"/>
        </w:rPr>
        <w:t xml:space="preserve">V kolikor izbrani ponudnik na naročnikov poziv ne bo priložil finančnega zavarovanja za zavarovanje odprave napak v garancijskem roku, lahko naročnik unovči finančno zavarovanje za zavarovanje dobre izvedbe pogodbenih obveznosti, brez kakršnekoli obveznosti do izbranega ponudnika. </w:t>
      </w:r>
    </w:p>
    <w:p w14:paraId="752A912E" w14:textId="77777777" w:rsidR="001349F6" w:rsidRDefault="001349F6" w:rsidP="00715328">
      <w:pPr>
        <w:keepNext/>
        <w:keepLines/>
        <w:tabs>
          <w:tab w:val="left" w:pos="0"/>
        </w:tabs>
        <w:spacing w:after="0" w:line="240" w:lineRule="auto"/>
        <w:jc w:val="both"/>
        <w:rPr>
          <w:rFonts w:ascii="Tahoma" w:hAnsi="Tahoma" w:cs="Tahoma"/>
        </w:rPr>
      </w:pPr>
    </w:p>
    <w:p w14:paraId="58444FFC" w14:textId="3A684023" w:rsidR="00F95745" w:rsidRPr="00F95745" w:rsidRDefault="00F95745" w:rsidP="00715328">
      <w:pPr>
        <w:keepNext/>
        <w:keepLines/>
        <w:tabs>
          <w:tab w:val="left" w:pos="0"/>
        </w:tabs>
        <w:spacing w:after="0" w:line="240" w:lineRule="auto"/>
        <w:jc w:val="both"/>
        <w:rPr>
          <w:rFonts w:ascii="Tahoma" w:hAnsi="Tahoma" w:cs="Tahoma"/>
        </w:rPr>
      </w:pPr>
      <w:r>
        <w:rPr>
          <w:rFonts w:ascii="Tahoma" w:hAnsi="Tahoma" w:cs="Tahoma"/>
        </w:rPr>
        <w:t>Izbrani ponudnik lahko predloži finančno zavarovanje za zavarovanje odprave napak v garancijskem roku za krajše obdobje (vendar ne manj kot 1 (eno) leto</w:t>
      </w:r>
      <w:r w:rsidR="007E1E1F">
        <w:rPr>
          <w:rFonts w:ascii="Tahoma" w:hAnsi="Tahoma" w:cs="Tahoma"/>
        </w:rPr>
        <w:t>)</w:t>
      </w:r>
      <w:r>
        <w:rPr>
          <w:rFonts w:ascii="Tahoma" w:hAnsi="Tahoma" w:cs="Tahoma"/>
        </w:rPr>
        <w:t xml:space="preserve">, pri čemer je izbrani ponudnik dolžan </w:t>
      </w:r>
      <w:r w:rsidRPr="00F95745">
        <w:rPr>
          <w:rFonts w:ascii="Tahoma" w:hAnsi="Tahoma" w:cs="Tahoma"/>
        </w:rPr>
        <w:t xml:space="preserve">predložiti novo </w:t>
      </w:r>
      <w:r>
        <w:rPr>
          <w:rFonts w:ascii="Tahoma" w:hAnsi="Tahoma" w:cs="Tahoma"/>
        </w:rPr>
        <w:t xml:space="preserve">finančno zavarovanje za zavarovanje odprave napak v garancijskem roku </w:t>
      </w:r>
      <w:r w:rsidRPr="00F95745">
        <w:rPr>
          <w:rFonts w:ascii="Tahoma" w:hAnsi="Tahoma" w:cs="Tahoma"/>
        </w:rPr>
        <w:t>vsaj petnajst (15) koledarskih dni pred iztekom obstoječe</w:t>
      </w:r>
      <w:r>
        <w:rPr>
          <w:rFonts w:ascii="Tahoma" w:hAnsi="Tahoma" w:cs="Tahoma"/>
        </w:rPr>
        <w:t>ga</w:t>
      </w:r>
      <w:r w:rsidRPr="00F95745">
        <w:rPr>
          <w:rFonts w:ascii="Tahoma" w:hAnsi="Tahoma" w:cs="Tahoma"/>
        </w:rPr>
        <w:t xml:space="preserve"> in veljavne</w:t>
      </w:r>
      <w:r>
        <w:rPr>
          <w:rFonts w:ascii="Tahoma" w:hAnsi="Tahoma" w:cs="Tahoma"/>
        </w:rPr>
        <w:t>ga</w:t>
      </w:r>
      <w:r w:rsidRPr="00F95745">
        <w:rPr>
          <w:rFonts w:ascii="Tahoma" w:hAnsi="Tahoma" w:cs="Tahoma"/>
        </w:rPr>
        <w:t xml:space="preserve"> </w:t>
      </w:r>
      <w:r>
        <w:rPr>
          <w:rFonts w:ascii="Tahoma" w:hAnsi="Tahoma" w:cs="Tahoma"/>
        </w:rPr>
        <w:t>finančno zavarovanje za zavarovanje odprave napak v garancijskem roku</w:t>
      </w:r>
      <w:r w:rsidRPr="00F95745">
        <w:rPr>
          <w:rFonts w:ascii="Tahoma" w:hAnsi="Tahoma" w:cs="Tahoma"/>
        </w:rPr>
        <w:t>, v enakem znesku in vsebini.</w:t>
      </w:r>
    </w:p>
    <w:p w14:paraId="4FBD66CA" w14:textId="77777777" w:rsidR="00F95745" w:rsidRPr="00F95745" w:rsidRDefault="00F95745" w:rsidP="00715328">
      <w:pPr>
        <w:keepNext/>
        <w:keepLines/>
        <w:tabs>
          <w:tab w:val="left" w:pos="0"/>
        </w:tabs>
        <w:spacing w:after="0" w:line="240" w:lineRule="auto"/>
        <w:jc w:val="both"/>
        <w:rPr>
          <w:rFonts w:ascii="Tahoma" w:hAnsi="Tahoma" w:cs="Tahoma"/>
        </w:rPr>
      </w:pPr>
    </w:p>
    <w:p w14:paraId="301D30F8" w14:textId="29A37470" w:rsidR="00F95745" w:rsidRDefault="00F95745" w:rsidP="00715328">
      <w:pPr>
        <w:keepNext/>
        <w:keepLines/>
        <w:tabs>
          <w:tab w:val="left" w:pos="0"/>
        </w:tabs>
        <w:spacing w:after="0" w:line="240" w:lineRule="auto"/>
        <w:jc w:val="both"/>
        <w:rPr>
          <w:rFonts w:ascii="Tahoma" w:hAnsi="Tahoma" w:cs="Tahoma"/>
        </w:rPr>
      </w:pPr>
      <w:r w:rsidRPr="00F95745">
        <w:rPr>
          <w:rFonts w:ascii="Tahoma" w:hAnsi="Tahoma" w:cs="Tahoma"/>
        </w:rPr>
        <w:t xml:space="preserve">Naročnik lahko unovči obstoječo in veljavno </w:t>
      </w:r>
      <w:r>
        <w:rPr>
          <w:rFonts w:ascii="Tahoma" w:hAnsi="Tahoma" w:cs="Tahoma"/>
        </w:rPr>
        <w:t>finančno zavarovanje za zavarovanje odprave napak v garancijskem roku</w:t>
      </w:r>
      <w:r w:rsidRPr="00F95745">
        <w:rPr>
          <w:rFonts w:ascii="Tahoma" w:hAnsi="Tahoma" w:cs="Tahoma"/>
        </w:rPr>
        <w:t>, če izvajalec v določenem časovnem obdobju ne predloži nove</w:t>
      </w:r>
      <w:r>
        <w:rPr>
          <w:rFonts w:ascii="Tahoma" w:hAnsi="Tahoma" w:cs="Tahoma"/>
        </w:rPr>
        <w:t>ga</w:t>
      </w:r>
      <w:r w:rsidRPr="00F95745">
        <w:rPr>
          <w:rFonts w:ascii="Tahoma" w:hAnsi="Tahoma" w:cs="Tahoma"/>
        </w:rPr>
        <w:t xml:space="preserve"> </w:t>
      </w:r>
      <w:r>
        <w:rPr>
          <w:rFonts w:ascii="Tahoma" w:hAnsi="Tahoma" w:cs="Tahoma"/>
        </w:rPr>
        <w:t>finančnega zavarovanja za zavarovanje odprave napak v garancijskem roku</w:t>
      </w:r>
      <w:r w:rsidRPr="00F95745">
        <w:rPr>
          <w:rFonts w:ascii="Tahoma" w:hAnsi="Tahoma" w:cs="Tahoma"/>
        </w:rPr>
        <w:t>.</w:t>
      </w:r>
    </w:p>
    <w:p w14:paraId="3BE8F2D9" w14:textId="77777777" w:rsidR="00C06388" w:rsidRPr="00F95745" w:rsidRDefault="00C06388" w:rsidP="00715328">
      <w:pPr>
        <w:keepNext/>
        <w:keepLines/>
        <w:tabs>
          <w:tab w:val="left" w:pos="0"/>
        </w:tabs>
        <w:spacing w:after="0" w:line="240" w:lineRule="auto"/>
        <w:jc w:val="both"/>
        <w:rPr>
          <w:rFonts w:ascii="Tahoma" w:hAnsi="Tahoma" w:cs="Tahoma"/>
        </w:rPr>
      </w:pPr>
    </w:p>
    <w:p w14:paraId="7D109189" w14:textId="3A7F7246" w:rsidR="001349F6" w:rsidRPr="00E87D1E" w:rsidRDefault="001349F6" w:rsidP="00715328">
      <w:pPr>
        <w:keepNext/>
        <w:keepLines/>
        <w:spacing w:after="0" w:line="240" w:lineRule="auto"/>
        <w:jc w:val="both"/>
        <w:rPr>
          <w:rFonts w:ascii="Tahoma" w:hAnsi="Tahoma" w:cs="Tahoma"/>
          <w:bCs/>
        </w:rPr>
      </w:pPr>
      <w:r w:rsidRPr="00E87D1E">
        <w:rPr>
          <w:rFonts w:ascii="Tahoma" w:hAnsi="Tahoma" w:cs="Tahoma"/>
          <w:bCs/>
        </w:rPr>
        <w:t xml:space="preserve">Finančno </w:t>
      </w:r>
      <w:r w:rsidRPr="00E87D1E">
        <w:rPr>
          <w:rFonts w:ascii="Tahoma" w:hAnsi="Tahoma" w:cs="Tahoma"/>
        </w:rPr>
        <w:t xml:space="preserve">zavarovanje </w:t>
      </w:r>
      <w:r w:rsidRPr="00E87D1E">
        <w:rPr>
          <w:rFonts w:ascii="Tahoma" w:hAnsi="Tahoma" w:cs="Tahoma"/>
          <w:bCs/>
        </w:rPr>
        <w:t xml:space="preserve">za zavarovanje odprave napak v garancijskem roku velja za material in za kakovost izvedenih pogodbenih obveznosti in mora veljati še </w:t>
      </w:r>
      <w:r w:rsidR="00C7365F">
        <w:rPr>
          <w:rFonts w:ascii="Tahoma" w:hAnsi="Tahoma" w:cs="Tahoma"/>
          <w:bCs/>
        </w:rPr>
        <w:t>30</w:t>
      </w:r>
      <w:r w:rsidRPr="00E87D1E">
        <w:rPr>
          <w:rFonts w:ascii="Tahoma" w:hAnsi="Tahoma" w:cs="Tahoma"/>
          <w:bCs/>
        </w:rPr>
        <w:t xml:space="preserve"> dni po poteku najdaljšega garancijskega roka (torej mora veljati: celoten garancijski rok določen v pogodbi + </w:t>
      </w:r>
      <w:r w:rsidR="00C7365F">
        <w:rPr>
          <w:rFonts w:ascii="Tahoma" w:hAnsi="Tahoma" w:cs="Tahoma"/>
          <w:bCs/>
        </w:rPr>
        <w:t>3</w:t>
      </w:r>
      <w:r w:rsidRPr="00E87D1E">
        <w:rPr>
          <w:rFonts w:ascii="Tahoma" w:hAnsi="Tahoma" w:cs="Tahoma"/>
          <w:bCs/>
        </w:rPr>
        <w:t>0 dni), določenega v pogodbi.</w:t>
      </w:r>
    </w:p>
    <w:p w14:paraId="7FAC3079" w14:textId="77777777" w:rsidR="001349F6" w:rsidRPr="00E87D1E" w:rsidRDefault="001349F6" w:rsidP="00715328">
      <w:pPr>
        <w:keepNext/>
        <w:keepLines/>
        <w:spacing w:after="0" w:line="240" w:lineRule="auto"/>
        <w:jc w:val="both"/>
        <w:rPr>
          <w:rFonts w:ascii="Tahoma" w:hAnsi="Tahoma" w:cs="Tahoma"/>
          <w:bCs/>
        </w:rPr>
      </w:pPr>
    </w:p>
    <w:p w14:paraId="0BCC8DF8" w14:textId="77777777" w:rsidR="001349F6" w:rsidRPr="00E87D1E" w:rsidRDefault="001349F6" w:rsidP="00715328">
      <w:pPr>
        <w:keepNext/>
        <w:keepLines/>
        <w:spacing w:after="0" w:line="240" w:lineRule="auto"/>
        <w:jc w:val="both"/>
        <w:rPr>
          <w:rFonts w:ascii="Tahoma" w:hAnsi="Tahoma" w:cs="Tahoma"/>
          <w:bCs/>
        </w:rPr>
      </w:pPr>
      <w:r w:rsidRPr="00E87D1E">
        <w:rPr>
          <w:rFonts w:ascii="Tahoma" w:hAnsi="Tahoma" w:cs="Tahoma"/>
          <w:bCs/>
        </w:rPr>
        <w:lastRenderedPageBreak/>
        <w:t xml:space="preserve">Finančno </w:t>
      </w:r>
      <w:r w:rsidRPr="00E87D1E">
        <w:rPr>
          <w:rFonts w:ascii="Tahoma" w:hAnsi="Tahoma" w:cs="Tahoma"/>
        </w:rPr>
        <w:t>zavarovanje</w:t>
      </w:r>
      <w:r w:rsidRPr="00E87D1E">
        <w:rPr>
          <w:rFonts w:ascii="Tahoma" w:hAnsi="Tahoma" w:cs="Tahoma"/>
          <w:bCs/>
        </w:rPr>
        <w:t xml:space="preserve"> za zavarovanje odprave napak v garancijskem roku bo naročnik unovčil za poplačilo stroškov odprave napak, v kolikor jih ne bo odpravil izvajalec.</w:t>
      </w:r>
    </w:p>
    <w:p w14:paraId="416F07E2" w14:textId="77777777" w:rsidR="001349F6" w:rsidRPr="00E87D1E" w:rsidRDefault="001349F6" w:rsidP="00715328">
      <w:pPr>
        <w:keepNext/>
        <w:keepLines/>
        <w:spacing w:after="0" w:line="240" w:lineRule="auto"/>
        <w:jc w:val="both"/>
        <w:rPr>
          <w:rFonts w:ascii="Tahoma" w:hAnsi="Tahoma" w:cs="Tahoma"/>
        </w:rPr>
      </w:pPr>
    </w:p>
    <w:p w14:paraId="5B8E4A0F" w14:textId="77777777" w:rsidR="001349F6" w:rsidRPr="00E87D1E" w:rsidRDefault="001349F6" w:rsidP="00715328">
      <w:pPr>
        <w:keepNext/>
        <w:keepLines/>
        <w:spacing w:after="0" w:line="240" w:lineRule="auto"/>
        <w:jc w:val="both"/>
        <w:rPr>
          <w:rFonts w:ascii="Tahoma" w:hAnsi="Tahoma" w:cs="Tahoma"/>
          <w:b/>
        </w:rPr>
      </w:pPr>
      <w:r w:rsidRPr="00E87D1E">
        <w:rPr>
          <w:rFonts w:ascii="Tahoma" w:hAnsi="Tahoma" w:cs="Tahoma"/>
        </w:rPr>
        <w:t>Vzorec finančnega zavarovanja za zavarovanje odprave napak v garancijskem roku je priložen te</w:t>
      </w:r>
      <w:r w:rsidR="008860D0">
        <w:rPr>
          <w:rFonts w:ascii="Tahoma" w:hAnsi="Tahoma" w:cs="Tahoma"/>
        </w:rPr>
        <w:t>j</w:t>
      </w:r>
      <w:r w:rsidRPr="00E87D1E">
        <w:rPr>
          <w:rFonts w:ascii="Tahoma" w:hAnsi="Tahoma" w:cs="Tahoma"/>
        </w:rPr>
        <w:t xml:space="preserve"> razpisne dokumentacije.</w:t>
      </w:r>
    </w:p>
    <w:p w14:paraId="7CBBFCEF" w14:textId="77777777" w:rsidR="008860D0" w:rsidRPr="00BD373B" w:rsidRDefault="008860D0" w:rsidP="00715328">
      <w:pPr>
        <w:keepNext/>
        <w:keepLines/>
        <w:spacing w:after="0" w:line="240" w:lineRule="auto"/>
        <w:jc w:val="both"/>
        <w:rPr>
          <w:rFonts w:ascii="Tahoma" w:eastAsia="Times New Roman" w:hAnsi="Tahoma" w:cs="Tahoma"/>
          <w:lang w:eastAsia="sl-SI"/>
        </w:rPr>
      </w:pPr>
    </w:p>
    <w:p w14:paraId="52E354B5" w14:textId="77777777" w:rsidR="008860D0" w:rsidRPr="00BD373B" w:rsidRDefault="008860D0" w:rsidP="00715328">
      <w:pPr>
        <w:keepNext/>
        <w:keepLines/>
        <w:spacing w:after="0" w:line="240" w:lineRule="auto"/>
        <w:jc w:val="both"/>
        <w:rPr>
          <w:rFonts w:ascii="Tahoma" w:eastAsia="Times New Roman" w:hAnsi="Tahoma" w:cs="Tahoma"/>
          <w:b/>
          <w:lang w:eastAsia="sl-SI"/>
        </w:rPr>
      </w:pPr>
      <w:r w:rsidRPr="00BD373B">
        <w:rPr>
          <w:rFonts w:ascii="Tahoma" w:eastAsia="Times New Roman" w:hAnsi="Tahoma" w:cs="Tahoma"/>
          <w:b/>
          <w:lang w:eastAsia="sl-SI"/>
        </w:rPr>
        <w:t>DOKAZILA:</w:t>
      </w:r>
    </w:p>
    <w:p w14:paraId="76359591" w14:textId="754C79A3" w:rsidR="008860D0" w:rsidRPr="00BD373B" w:rsidRDefault="008860D0" w:rsidP="00715328">
      <w:pPr>
        <w:keepNext/>
        <w:keepLines/>
        <w:spacing w:after="0" w:line="240" w:lineRule="auto"/>
        <w:jc w:val="both"/>
        <w:rPr>
          <w:rFonts w:ascii="Tahoma" w:eastAsia="Times New Roman" w:hAnsi="Tahoma" w:cs="Tahoma"/>
          <w:lang w:eastAsia="sl-SI"/>
        </w:rPr>
      </w:pPr>
      <w:r w:rsidRPr="00E3446E">
        <w:rPr>
          <w:rFonts w:ascii="Tahoma" w:eastAsia="Times New Roman" w:hAnsi="Tahoma" w:cs="Tahoma"/>
          <w:lang w:eastAsia="sl-SI"/>
        </w:rPr>
        <w:t xml:space="preserve">Ponudnik izpolni zahtevo, da se strinja s vsebino vzorca finančnega zavarovanja s predložitvijo izpolnjene in podpisane </w:t>
      </w:r>
      <w:r w:rsidR="00686EF2" w:rsidRPr="00E3446E">
        <w:rPr>
          <w:rFonts w:ascii="Tahoma" w:eastAsia="Times New Roman" w:hAnsi="Tahoma" w:cs="Tahoma"/>
          <w:lang w:eastAsia="sl-SI"/>
        </w:rPr>
        <w:t>P</w:t>
      </w:r>
      <w:r w:rsidRPr="00E3446E">
        <w:rPr>
          <w:rFonts w:ascii="Tahoma" w:eastAsia="Times New Roman" w:hAnsi="Tahoma" w:cs="Tahoma"/>
          <w:lang w:eastAsia="sl-SI"/>
        </w:rPr>
        <w:t xml:space="preserve">riloge </w:t>
      </w:r>
      <w:r w:rsidR="00686EF2" w:rsidRPr="00E3446E">
        <w:rPr>
          <w:rFonts w:ascii="Tahoma" w:eastAsia="Times New Roman" w:hAnsi="Tahoma" w:cs="Tahoma"/>
          <w:lang w:eastAsia="sl-SI"/>
        </w:rPr>
        <w:t>3/1</w:t>
      </w:r>
      <w:r w:rsidRPr="00E3446E">
        <w:rPr>
          <w:rFonts w:ascii="Tahoma" w:eastAsia="Times New Roman" w:hAnsi="Tahoma" w:cs="Tahoma"/>
          <w:lang w:eastAsia="sl-SI"/>
        </w:rPr>
        <w:t>.</w:t>
      </w:r>
    </w:p>
    <w:p w14:paraId="00B7D883" w14:textId="77777777" w:rsidR="001349F6" w:rsidRPr="00E87D1E" w:rsidRDefault="001349F6" w:rsidP="00715328">
      <w:pPr>
        <w:keepNext/>
        <w:keepLines/>
        <w:spacing w:after="0" w:line="240" w:lineRule="auto"/>
        <w:rPr>
          <w:rFonts w:ascii="Tahoma" w:hAnsi="Tahoma" w:cs="Tahoma"/>
        </w:rPr>
      </w:pPr>
    </w:p>
    <w:p w14:paraId="27F9BE62" w14:textId="77777777" w:rsidR="001349F6" w:rsidRPr="00E87D1E" w:rsidRDefault="001349F6" w:rsidP="00715328">
      <w:pPr>
        <w:keepNext/>
        <w:keepLines/>
        <w:spacing w:after="0" w:line="240" w:lineRule="auto"/>
        <w:jc w:val="both"/>
        <w:rPr>
          <w:rFonts w:ascii="Tahoma" w:hAnsi="Tahoma" w:cs="Tahoma"/>
          <w:b/>
        </w:rPr>
      </w:pPr>
      <w:r w:rsidRPr="00E87D1E">
        <w:rPr>
          <w:rFonts w:ascii="Tahoma" w:hAnsi="Tahoma" w:cs="Tahoma"/>
          <w:b/>
        </w:rPr>
        <w:t>OPOZORILO:</w:t>
      </w:r>
    </w:p>
    <w:p w14:paraId="33097033" w14:textId="77777777" w:rsidR="001349F6" w:rsidRPr="001349F6" w:rsidRDefault="001349F6" w:rsidP="00715328">
      <w:pPr>
        <w:keepNext/>
        <w:keepLines/>
        <w:spacing w:after="0" w:line="240" w:lineRule="auto"/>
        <w:jc w:val="both"/>
        <w:rPr>
          <w:rFonts w:ascii="Tahoma" w:hAnsi="Tahoma" w:cs="Tahoma"/>
        </w:rPr>
      </w:pPr>
      <w:r w:rsidRPr="00E87D1E">
        <w:rPr>
          <w:rFonts w:ascii="Tahoma" w:hAnsi="Tahoma" w:cs="Tahoma"/>
        </w:rPr>
        <w:t>Finančno zavarovanje, ki ga bo ponudnik priložil pri zavarovanju pogodbenih obveznosti po</w:t>
      </w:r>
      <w:r w:rsidRPr="001349F6">
        <w:rPr>
          <w:rFonts w:ascii="Tahoma" w:hAnsi="Tahoma" w:cs="Tahoma"/>
        </w:rPr>
        <w:t xml:space="preserve"> sklenitvi pogodbe, ne sme vsebinsko odstopati od priloženega vzorca finančnega zavarovanja iz razpisne dokumentacije.</w:t>
      </w:r>
    </w:p>
    <w:p w14:paraId="0C221528" w14:textId="77777777" w:rsidR="001349F6" w:rsidRPr="001349F6" w:rsidRDefault="001349F6" w:rsidP="00715328">
      <w:pPr>
        <w:keepNext/>
        <w:keepLines/>
        <w:spacing w:after="0" w:line="240" w:lineRule="auto"/>
        <w:jc w:val="both"/>
        <w:rPr>
          <w:rFonts w:ascii="Tahoma" w:hAnsi="Tahoma" w:cs="Tahoma"/>
        </w:rPr>
      </w:pPr>
    </w:p>
    <w:p w14:paraId="12925957" w14:textId="77777777" w:rsidR="001349F6" w:rsidRDefault="001349F6" w:rsidP="00715328">
      <w:pPr>
        <w:keepNext/>
        <w:keepLines/>
        <w:spacing w:after="0" w:line="240" w:lineRule="auto"/>
        <w:jc w:val="both"/>
        <w:rPr>
          <w:rFonts w:ascii="Tahoma" w:hAnsi="Tahoma" w:cs="Tahoma"/>
        </w:rPr>
      </w:pPr>
      <w:r w:rsidRPr="001349F6">
        <w:rPr>
          <w:rFonts w:ascii="Tahoma" w:hAnsi="Tahoma" w:cs="Tahoma"/>
        </w:rPr>
        <w:t>V obrazcu predloženega finančnega zavarovanja ne sme biti naslednjega besedila: »2. Predloženo izjavo Uprave RS za javna plačila, da so zahtevek za unovčenje podpisale osebe, ki so pooblaščene za zastopanje«.</w:t>
      </w:r>
    </w:p>
    <w:p w14:paraId="6606DC1A" w14:textId="77777777" w:rsidR="00D61D2C" w:rsidRPr="001349F6" w:rsidRDefault="00D61D2C" w:rsidP="00715328">
      <w:pPr>
        <w:keepNext/>
        <w:keepLines/>
        <w:spacing w:after="0" w:line="240" w:lineRule="auto"/>
        <w:jc w:val="both"/>
        <w:rPr>
          <w:rFonts w:ascii="Tahoma" w:hAnsi="Tahoma" w:cs="Tahoma"/>
        </w:rPr>
      </w:pPr>
    </w:p>
    <w:p w14:paraId="50BC2734" w14:textId="77777777" w:rsidR="001349F6" w:rsidRPr="001349F6" w:rsidRDefault="001349F6" w:rsidP="00715328">
      <w:pPr>
        <w:keepNext/>
        <w:keepLines/>
        <w:spacing w:after="0" w:line="240" w:lineRule="auto"/>
        <w:jc w:val="both"/>
        <w:rPr>
          <w:rFonts w:ascii="Tahoma" w:hAnsi="Tahoma" w:cs="Tahoma"/>
        </w:rPr>
      </w:pPr>
      <w:r w:rsidRPr="00975A04">
        <w:rPr>
          <w:rFonts w:ascii="Tahoma" w:hAnsi="Tahoma" w:cs="Tahoma"/>
        </w:rPr>
        <w:t xml:space="preserve">Naročnik </w:t>
      </w:r>
      <w:r w:rsidR="0034458A" w:rsidRPr="00975A04">
        <w:rPr>
          <w:rFonts w:ascii="Tahoma" w:hAnsi="Tahoma" w:cs="Tahoma"/>
        </w:rPr>
        <w:t>kot</w:t>
      </w:r>
      <w:r w:rsidRPr="00975A04">
        <w:rPr>
          <w:rFonts w:ascii="Tahoma" w:hAnsi="Tahoma" w:cs="Tahoma"/>
        </w:rPr>
        <w:t xml:space="preserve"> javno podjetje ni neposredni proračunski uporabnik in ne more pridobiti navedene</w:t>
      </w:r>
      <w:r w:rsidRPr="001349F6">
        <w:rPr>
          <w:rFonts w:ascii="Tahoma" w:hAnsi="Tahoma" w:cs="Tahoma"/>
        </w:rPr>
        <w:t xml:space="preserve"> izjave Uprave RS za javna plačila, da so zahtevek za unovčenje podpisale osebe, ki so pooblaščene za zastopanje, zato je garancija, ki zahteva predložitev izjave Uprave RS za javna plačila, zanj neunovčljiva.</w:t>
      </w:r>
    </w:p>
    <w:p w14:paraId="5D38E3C6" w14:textId="77777777" w:rsidR="001349F6" w:rsidRPr="001349F6" w:rsidRDefault="001349F6" w:rsidP="00715328">
      <w:pPr>
        <w:keepNext/>
        <w:keepLines/>
        <w:spacing w:after="0" w:line="240" w:lineRule="auto"/>
        <w:jc w:val="both"/>
        <w:rPr>
          <w:rFonts w:ascii="Tahoma" w:hAnsi="Tahoma" w:cs="Tahoma"/>
        </w:rPr>
      </w:pPr>
    </w:p>
    <w:p w14:paraId="6A86F80C" w14:textId="77777777" w:rsidR="00D701F4" w:rsidRDefault="001349F6" w:rsidP="00715328">
      <w:pPr>
        <w:keepNext/>
        <w:keepLines/>
        <w:spacing w:after="0" w:line="240" w:lineRule="auto"/>
        <w:jc w:val="both"/>
        <w:rPr>
          <w:rFonts w:ascii="Tahoma" w:hAnsi="Tahoma" w:cs="Tahoma"/>
        </w:rPr>
      </w:pPr>
      <w:r w:rsidRPr="001349F6">
        <w:rPr>
          <w:rFonts w:ascii="Tahoma" w:hAnsi="Tahoma" w:cs="Tahoma"/>
        </w:rPr>
        <w:t>Pristojno sodišče za reševanje morebitnih sporov med upravičencem in izdajateljem garancije je stvarno pristojno sodišče v Ljubljani.</w:t>
      </w:r>
    </w:p>
    <w:p w14:paraId="3DF9BD01" w14:textId="6D8EF1AF" w:rsidR="00051C50" w:rsidRDefault="00051C50" w:rsidP="00715328">
      <w:pPr>
        <w:keepNext/>
        <w:keepLines/>
        <w:spacing w:after="0" w:line="240" w:lineRule="auto"/>
        <w:rPr>
          <w:rFonts w:ascii="Tahoma" w:eastAsia="Times New Roman" w:hAnsi="Tahoma" w:cs="Tahoma"/>
          <w:b/>
          <w:lang w:eastAsia="sl-SI"/>
        </w:rPr>
      </w:pPr>
    </w:p>
    <w:p w14:paraId="6F15656F" w14:textId="4F064108" w:rsidR="007C663C" w:rsidRPr="00DA09B3" w:rsidRDefault="007C663C" w:rsidP="00715328">
      <w:pPr>
        <w:keepNext/>
        <w:keepLines/>
        <w:numPr>
          <w:ilvl w:val="0"/>
          <w:numId w:val="2"/>
        </w:numPr>
        <w:spacing w:after="0" w:line="240" w:lineRule="auto"/>
        <w:jc w:val="both"/>
        <w:rPr>
          <w:rFonts w:ascii="Tahoma" w:hAnsi="Tahoma" w:cs="Tahoma"/>
          <w:b/>
          <w:sz w:val="24"/>
        </w:rPr>
      </w:pPr>
      <w:r w:rsidRPr="00DA09B3">
        <w:rPr>
          <w:rFonts w:ascii="Tahoma" w:hAnsi="Tahoma" w:cs="Tahoma"/>
          <w:b/>
          <w:sz w:val="24"/>
        </w:rPr>
        <w:t xml:space="preserve">MERILA IN KRITERIJI OCENJEVANJA </w:t>
      </w:r>
    </w:p>
    <w:p w14:paraId="22E156AD" w14:textId="77777777" w:rsidR="007C663C" w:rsidRPr="00703916" w:rsidRDefault="007C663C" w:rsidP="00715328">
      <w:pPr>
        <w:keepNext/>
        <w:keepLines/>
        <w:spacing w:after="0" w:line="240" w:lineRule="auto"/>
        <w:jc w:val="both"/>
        <w:rPr>
          <w:rFonts w:ascii="Tahoma" w:eastAsia="Times New Roman" w:hAnsi="Tahoma" w:cs="Tahoma"/>
          <w:b/>
          <w:lang w:eastAsia="sl-SI"/>
        </w:rPr>
      </w:pPr>
    </w:p>
    <w:p w14:paraId="39C6EE5C" w14:textId="77777777" w:rsidR="00703916" w:rsidRPr="00703916" w:rsidRDefault="00703916" w:rsidP="00715328">
      <w:pPr>
        <w:keepNext/>
        <w:keepLines/>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1FB30C27" w14:textId="77777777" w:rsidR="00703916" w:rsidRPr="00703916" w:rsidRDefault="00703916" w:rsidP="00715328">
      <w:pPr>
        <w:keepNext/>
        <w:keepLines/>
        <w:tabs>
          <w:tab w:val="left" w:pos="540"/>
          <w:tab w:val="left" w:pos="720"/>
        </w:tabs>
        <w:spacing w:after="0" w:line="240" w:lineRule="auto"/>
        <w:jc w:val="both"/>
        <w:rPr>
          <w:rFonts w:ascii="Tahoma" w:hAnsi="Tahoma" w:cs="Tahoma"/>
          <w:b/>
        </w:rPr>
      </w:pPr>
    </w:p>
    <w:p w14:paraId="49AD9ED4" w14:textId="77777777" w:rsidR="000E1825" w:rsidRDefault="00703916" w:rsidP="00715328">
      <w:pPr>
        <w:keepNext/>
        <w:keepLines/>
        <w:spacing w:after="0" w:line="240" w:lineRule="auto"/>
        <w:jc w:val="both"/>
        <w:rPr>
          <w:rFonts w:ascii="Tahoma" w:hAnsi="Tahoma" w:cs="Tahoma"/>
        </w:rPr>
      </w:pPr>
      <w:r w:rsidRPr="00703916">
        <w:rPr>
          <w:rFonts w:ascii="Tahoma" w:hAnsi="Tahoma" w:cs="Tahoma"/>
        </w:rPr>
        <w:t xml:space="preserve">Naročnik bo sklenil pogodbo s ponudnikom, ki bo oddal cenovno najugodnejšo ponudbo. </w:t>
      </w:r>
    </w:p>
    <w:p w14:paraId="05D63451" w14:textId="77777777" w:rsidR="000E1825" w:rsidRDefault="000E1825" w:rsidP="00715328">
      <w:pPr>
        <w:keepNext/>
        <w:keepLines/>
        <w:spacing w:after="0" w:line="240" w:lineRule="auto"/>
        <w:jc w:val="both"/>
        <w:rPr>
          <w:rFonts w:ascii="Tahoma" w:hAnsi="Tahoma" w:cs="Tahoma"/>
        </w:rPr>
      </w:pPr>
    </w:p>
    <w:p w14:paraId="32E5E7A5" w14:textId="21EFAB51" w:rsidR="00703916" w:rsidRDefault="00703916" w:rsidP="00715328">
      <w:pPr>
        <w:keepNext/>
        <w:keepLines/>
        <w:spacing w:after="0" w:line="240" w:lineRule="auto"/>
        <w:jc w:val="both"/>
        <w:rPr>
          <w:rFonts w:ascii="Tahoma" w:hAnsi="Tahoma" w:cs="Tahoma"/>
        </w:rPr>
      </w:pPr>
      <w:r w:rsidRPr="00703916">
        <w:rPr>
          <w:rFonts w:ascii="Tahoma" w:hAnsi="Tahoma" w:cs="Tahoma"/>
        </w:rPr>
        <w:t xml:space="preserve">Merilo za izbiro cenovno najugodnejšega ponudnika je </w:t>
      </w:r>
      <w:r w:rsidR="00B80B0A">
        <w:rPr>
          <w:rFonts w:ascii="Tahoma" w:hAnsi="Tahoma" w:cs="Tahoma"/>
        </w:rPr>
        <w:t xml:space="preserve">najnižja </w:t>
      </w:r>
      <w:r w:rsidR="00F95745">
        <w:rPr>
          <w:rFonts w:ascii="Tahoma" w:hAnsi="Tahoma" w:cs="Tahoma"/>
        </w:rPr>
        <w:t xml:space="preserve">skupna </w:t>
      </w:r>
      <w:r w:rsidRPr="00703916">
        <w:rPr>
          <w:rFonts w:ascii="Tahoma" w:hAnsi="Tahoma" w:cs="Tahoma"/>
        </w:rPr>
        <w:t>ponudbena vrednost brez DDV,</w:t>
      </w:r>
      <w:r w:rsidR="00B80B0A">
        <w:rPr>
          <w:rFonts w:ascii="Tahoma" w:hAnsi="Tahoma" w:cs="Tahoma"/>
        </w:rPr>
        <w:t xml:space="preserve"> </w:t>
      </w:r>
      <w:r w:rsidR="00FF1030">
        <w:rPr>
          <w:rFonts w:ascii="Tahoma" w:hAnsi="Tahoma" w:cs="Tahoma"/>
        </w:rPr>
        <w:t>dosežena po izvedenih pogajanjih</w:t>
      </w:r>
      <w:r w:rsidR="00B80B0A">
        <w:rPr>
          <w:rFonts w:ascii="Tahoma" w:hAnsi="Tahoma" w:cs="Tahoma"/>
        </w:rPr>
        <w:t>,</w:t>
      </w:r>
      <w:r w:rsidRPr="00703916">
        <w:rPr>
          <w:rFonts w:ascii="Tahoma" w:hAnsi="Tahoma" w:cs="Tahoma"/>
        </w:rPr>
        <w:t xml:space="preserve"> ob izpolnjevanju vseh pogojev in zahtev naročnika, navedenih v razpisni dokumentaciji.</w:t>
      </w:r>
    </w:p>
    <w:p w14:paraId="09BE5E2A" w14:textId="77777777" w:rsidR="000270BB" w:rsidRPr="00703916" w:rsidRDefault="000270BB" w:rsidP="00715328">
      <w:pPr>
        <w:keepNext/>
        <w:keepLines/>
        <w:spacing w:after="0" w:line="240" w:lineRule="auto"/>
        <w:jc w:val="both"/>
        <w:rPr>
          <w:rFonts w:ascii="Tahoma" w:hAnsi="Tahoma" w:cs="Tahoma"/>
        </w:rPr>
      </w:pPr>
    </w:p>
    <w:p w14:paraId="15773E6D" w14:textId="4140E057" w:rsidR="00703916" w:rsidRDefault="000E1825" w:rsidP="00715328">
      <w:pPr>
        <w:keepNext/>
        <w:keepLines/>
        <w:spacing w:after="0" w:line="240" w:lineRule="auto"/>
        <w:jc w:val="both"/>
        <w:rPr>
          <w:rFonts w:ascii="Tahoma" w:hAnsi="Tahoma" w:cs="Tahoma"/>
        </w:rPr>
      </w:pPr>
      <w:r>
        <w:rPr>
          <w:rFonts w:ascii="Tahoma" w:hAnsi="Tahoma" w:cs="Tahoma"/>
        </w:rPr>
        <w:t>Skupna p</w:t>
      </w:r>
      <w:r w:rsidR="00703916" w:rsidRPr="00703916">
        <w:rPr>
          <w:rFonts w:ascii="Tahoma" w:hAnsi="Tahoma" w:cs="Tahoma"/>
        </w:rPr>
        <w:t>onudbena cena brez DDV je cena, navedena v ponudbi ponudnika.</w:t>
      </w:r>
    </w:p>
    <w:p w14:paraId="68E68730" w14:textId="77777777" w:rsidR="00DA09B3" w:rsidRDefault="00DA09B3" w:rsidP="00715328">
      <w:pPr>
        <w:keepNext/>
        <w:keepLines/>
        <w:spacing w:after="0" w:line="240" w:lineRule="auto"/>
        <w:jc w:val="both"/>
        <w:rPr>
          <w:rFonts w:ascii="Tahoma" w:hAnsi="Tahoma" w:cs="Tahoma"/>
        </w:rPr>
      </w:pPr>
    </w:p>
    <w:p w14:paraId="3AC130BD" w14:textId="70EB30DC" w:rsidR="00DA09B3" w:rsidRPr="00DA09B3" w:rsidRDefault="00DA09B3" w:rsidP="00715328">
      <w:pPr>
        <w:keepNext/>
        <w:keepLines/>
        <w:spacing w:after="0" w:line="240" w:lineRule="auto"/>
        <w:jc w:val="both"/>
        <w:rPr>
          <w:rFonts w:ascii="Tahoma" w:hAnsi="Tahoma" w:cs="Tahoma"/>
          <w:lang w:eastAsia="sl-SI"/>
        </w:rPr>
      </w:pPr>
      <w:r w:rsidRPr="00DA09B3">
        <w:rPr>
          <w:rFonts w:ascii="Tahoma" w:hAnsi="Tahoma" w:cs="Tahoma"/>
          <w:lang w:eastAsia="sl-SI"/>
        </w:rPr>
        <w:t>Naročnik bo sklenil pogodbo s ponudnikom, oddal ekonomsko najugodnejšo in dopustno ponudbo.</w:t>
      </w:r>
    </w:p>
    <w:p w14:paraId="1AA2A9D3" w14:textId="77777777" w:rsidR="00703916" w:rsidRPr="00703916" w:rsidRDefault="00703916" w:rsidP="00715328">
      <w:pPr>
        <w:keepNext/>
        <w:keepLines/>
        <w:spacing w:after="0" w:line="240" w:lineRule="auto"/>
        <w:jc w:val="both"/>
        <w:rPr>
          <w:rFonts w:ascii="Tahoma" w:hAnsi="Tahoma" w:cs="Tahoma"/>
        </w:rPr>
      </w:pPr>
    </w:p>
    <w:p w14:paraId="1B710D33" w14:textId="77777777" w:rsidR="00F95745" w:rsidRPr="003B471B" w:rsidRDefault="00F95745" w:rsidP="00715328">
      <w:pPr>
        <w:keepNext/>
        <w:keepLines/>
        <w:numPr>
          <w:ilvl w:val="0"/>
          <w:numId w:val="2"/>
        </w:numPr>
        <w:spacing w:after="0" w:line="240" w:lineRule="auto"/>
        <w:jc w:val="both"/>
        <w:rPr>
          <w:rFonts w:ascii="Tahoma" w:hAnsi="Tahoma" w:cs="Tahoma"/>
          <w:b/>
          <w:sz w:val="24"/>
        </w:rPr>
      </w:pPr>
      <w:r>
        <w:rPr>
          <w:rFonts w:ascii="Tahoma" w:hAnsi="Tahoma" w:cs="Tahoma"/>
          <w:b/>
          <w:sz w:val="24"/>
        </w:rPr>
        <w:t>ROK ZA PREDLOŽITEV PONUDB IN ODPIRANJE PONUDB, NAVODILA PONUDNIKOM ZA IZDELAVO PONUDBE, NAČIN ZA PREDLOŽITEV PONUDB in VSEBINA PONUDB</w:t>
      </w:r>
    </w:p>
    <w:p w14:paraId="4535B782" w14:textId="77777777" w:rsidR="008860D0" w:rsidRPr="008860D0" w:rsidRDefault="008860D0" w:rsidP="00715328">
      <w:pPr>
        <w:keepNext/>
        <w:keepLines/>
        <w:spacing w:after="0" w:line="240" w:lineRule="auto"/>
        <w:ind w:left="360"/>
        <w:jc w:val="both"/>
        <w:rPr>
          <w:rFonts w:ascii="Tahoma" w:eastAsia="Times New Roman" w:hAnsi="Tahoma" w:cs="Tahoma"/>
          <w:b/>
          <w:lang w:eastAsia="sl-SI"/>
        </w:rPr>
      </w:pPr>
    </w:p>
    <w:p w14:paraId="77952157" w14:textId="77777777" w:rsidR="00F95745" w:rsidRDefault="00F95745" w:rsidP="00715328">
      <w:pPr>
        <w:keepNext/>
        <w:keepLines/>
        <w:numPr>
          <w:ilvl w:val="1"/>
          <w:numId w:val="2"/>
        </w:numPr>
        <w:spacing w:after="0" w:line="240" w:lineRule="auto"/>
        <w:jc w:val="both"/>
        <w:rPr>
          <w:rFonts w:ascii="Tahoma" w:hAnsi="Tahoma" w:cs="Tahoma"/>
          <w:b/>
        </w:rPr>
      </w:pPr>
      <w:r>
        <w:rPr>
          <w:rFonts w:ascii="Tahoma" w:hAnsi="Tahoma" w:cs="Tahoma"/>
          <w:b/>
        </w:rPr>
        <w:t>Rok za predložitev ponudb in javno odpiranje ponudb</w:t>
      </w:r>
    </w:p>
    <w:p w14:paraId="2B47ABC3" w14:textId="77777777" w:rsidR="00F95745" w:rsidRDefault="00F95745" w:rsidP="00715328">
      <w:pPr>
        <w:keepNext/>
        <w:keepLines/>
        <w:spacing w:after="0" w:line="240" w:lineRule="auto"/>
        <w:jc w:val="both"/>
        <w:rPr>
          <w:rFonts w:ascii="Tahoma" w:eastAsia="Times New Roman" w:hAnsi="Tahoma" w:cs="Tahoma"/>
          <w:b/>
          <w:lang w:eastAsia="sl-SI"/>
        </w:rPr>
      </w:pPr>
    </w:p>
    <w:p w14:paraId="4BBE44C1" w14:textId="1C665E76" w:rsidR="00F95745" w:rsidRPr="00F95745" w:rsidRDefault="00F95745" w:rsidP="00715328">
      <w:pPr>
        <w:keepNext/>
        <w:keepLines/>
        <w:spacing w:after="0" w:line="240" w:lineRule="auto"/>
        <w:jc w:val="both"/>
        <w:rPr>
          <w:rFonts w:ascii="Tahoma" w:eastAsia="Times New Roman" w:hAnsi="Tahoma" w:cs="Tahoma"/>
          <w:lang w:eastAsia="sl-SI"/>
        </w:rPr>
      </w:pPr>
      <w:r w:rsidRPr="00F95745">
        <w:rPr>
          <w:rFonts w:ascii="Tahoma" w:eastAsia="Times New Roman" w:hAnsi="Tahoma" w:cs="Tahoma"/>
          <w:lang w:eastAsia="sl-SI"/>
        </w:rPr>
        <w:lastRenderedPageBreak/>
        <w:t xml:space="preserve">Ponudba se šteje za pravočasno oddano, če jo naročnik prejme preko sistema e-JN </w:t>
      </w:r>
      <w:hyperlink r:id="rId10" w:history="1">
        <w:r w:rsidRPr="00F95745">
          <w:rPr>
            <w:rStyle w:val="Hyperlink"/>
            <w:rFonts w:ascii="Tahoma" w:eastAsia="Times New Roman" w:hAnsi="Tahoma" w:cs="Tahoma"/>
            <w:lang w:eastAsia="sl-SI"/>
          </w:rPr>
          <w:t>https://ejn.gov.si/eJN2</w:t>
        </w:r>
      </w:hyperlink>
      <w:r w:rsidRPr="00F95745">
        <w:rPr>
          <w:rFonts w:ascii="Tahoma" w:eastAsia="Times New Roman" w:hAnsi="Tahoma" w:cs="Tahoma"/>
          <w:lang w:eastAsia="sl-SI"/>
        </w:rPr>
        <w:t xml:space="preserve"> najkasneje do </w:t>
      </w:r>
      <w:r w:rsidR="00095CC6" w:rsidRPr="00C06388">
        <w:rPr>
          <w:rFonts w:ascii="Tahoma" w:eastAsia="Times New Roman" w:hAnsi="Tahoma" w:cs="Tahoma"/>
          <w:b/>
          <w:lang w:eastAsia="sl-SI"/>
        </w:rPr>
        <w:t>6</w:t>
      </w:r>
      <w:r w:rsidRPr="00C06388">
        <w:rPr>
          <w:rFonts w:ascii="Tahoma" w:eastAsia="Times New Roman" w:hAnsi="Tahoma" w:cs="Tahoma"/>
          <w:b/>
          <w:lang w:val="x-none" w:eastAsia="sl-SI"/>
        </w:rPr>
        <w:t xml:space="preserve">. </w:t>
      </w:r>
      <w:r w:rsidR="00095CC6">
        <w:rPr>
          <w:rFonts w:ascii="Tahoma" w:eastAsia="Times New Roman" w:hAnsi="Tahoma" w:cs="Tahoma"/>
          <w:b/>
          <w:lang w:eastAsia="sl-SI"/>
        </w:rPr>
        <w:t>8</w:t>
      </w:r>
      <w:r w:rsidRPr="00E601A6">
        <w:rPr>
          <w:rFonts w:ascii="Tahoma" w:eastAsia="Times New Roman" w:hAnsi="Tahoma" w:cs="Tahoma"/>
          <w:b/>
          <w:lang w:eastAsia="sl-SI"/>
        </w:rPr>
        <w:t>. 2019</w:t>
      </w:r>
      <w:r w:rsidRPr="00E601A6">
        <w:rPr>
          <w:rFonts w:ascii="Tahoma" w:eastAsia="Times New Roman" w:hAnsi="Tahoma" w:cs="Tahoma"/>
          <w:b/>
          <w:i/>
          <w:lang w:eastAsia="sl-SI"/>
        </w:rPr>
        <w:t xml:space="preserve"> </w:t>
      </w:r>
      <w:r w:rsidRPr="00E601A6">
        <w:rPr>
          <w:rFonts w:ascii="Tahoma" w:eastAsia="Times New Roman" w:hAnsi="Tahoma" w:cs="Tahoma"/>
          <w:b/>
          <w:lang w:eastAsia="sl-SI"/>
        </w:rPr>
        <w:t>do 10.00 ure</w:t>
      </w:r>
      <w:r w:rsidRPr="00F95745">
        <w:rPr>
          <w:rFonts w:ascii="Tahoma" w:eastAsia="Times New Roman" w:hAnsi="Tahoma" w:cs="Tahoma"/>
          <w:lang w:eastAsia="sl-SI"/>
        </w:rPr>
        <w:t xml:space="preserve">. Za oddano ponudbo se šteje ponudba, ki je v informacijskem sistemu e-JN označena s statusom »ODDANO«. </w:t>
      </w:r>
      <w:r w:rsidRPr="00F95745">
        <w:rPr>
          <w:rFonts w:ascii="Tahoma" w:eastAsia="Times New Roman" w:hAnsi="Tahoma" w:cs="Tahoma"/>
          <w:lang w:val="x-none" w:eastAsia="sl-SI"/>
        </w:rPr>
        <w:t>Ponudnik nosi vse stroške priprave in predložitve ponudbe.</w:t>
      </w:r>
    </w:p>
    <w:p w14:paraId="5D60845E" w14:textId="77777777" w:rsidR="00F95745" w:rsidRPr="00F95745" w:rsidRDefault="00F95745" w:rsidP="00715328">
      <w:pPr>
        <w:keepNext/>
        <w:keepLines/>
        <w:spacing w:after="0" w:line="240" w:lineRule="auto"/>
        <w:jc w:val="both"/>
        <w:rPr>
          <w:rFonts w:ascii="Tahoma" w:eastAsia="Times New Roman" w:hAnsi="Tahoma" w:cs="Tahoma"/>
          <w:lang w:eastAsia="sl-SI"/>
        </w:rPr>
      </w:pPr>
    </w:p>
    <w:p w14:paraId="5AC2E556" w14:textId="77777777" w:rsidR="00F95745" w:rsidRPr="00F95745" w:rsidRDefault="00F95745" w:rsidP="00715328">
      <w:pPr>
        <w:keepNext/>
        <w:keepLines/>
        <w:spacing w:after="0" w:line="240" w:lineRule="auto"/>
        <w:jc w:val="both"/>
        <w:rPr>
          <w:rFonts w:ascii="Tahoma" w:eastAsia="Times New Roman" w:hAnsi="Tahoma" w:cs="Tahoma"/>
          <w:lang w:eastAsia="sl-SI"/>
        </w:rPr>
      </w:pPr>
      <w:r w:rsidRPr="00F95745">
        <w:rPr>
          <w:rFonts w:ascii="Tahoma" w:eastAsia="Times New Roman" w:hAnsi="Tahoma" w:cs="Tahoma"/>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1E4F042" w14:textId="77777777" w:rsidR="00F95745" w:rsidRPr="00F95745" w:rsidRDefault="00F95745" w:rsidP="00715328">
      <w:pPr>
        <w:keepNext/>
        <w:keepLines/>
        <w:spacing w:after="0" w:line="240" w:lineRule="auto"/>
        <w:jc w:val="both"/>
        <w:rPr>
          <w:rFonts w:ascii="Tahoma" w:eastAsia="Times New Roman" w:hAnsi="Tahoma" w:cs="Tahoma"/>
          <w:lang w:eastAsia="sl-SI"/>
        </w:rPr>
      </w:pPr>
    </w:p>
    <w:p w14:paraId="46E1C98D" w14:textId="77777777" w:rsidR="00F95745" w:rsidRPr="00F95745" w:rsidRDefault="00F95745" w:rsidP="00715328">
      <w:pPr>
        <w:keepNext/>
        <w:keepLines/>
        <w:spacing w:after="0" w:line="240" w:lineRule="auto"/>
        <w:jc w:val="both"/>
        <w:rPr>
          <w:rFonts w:ascii="Tahoma" w:eastAsia="Times New Roman" w:hAnsi="Tahoma" w:cs="Tahoma"/>
          <w:lang w:eastAsia="sl-SI"/>
        </w:rPr>
      </w:pPr>
      <w:r w:rsidRPr="00F95745">
        <w:rPr>
          <w:rFonts w:ascii="Tahoma" w:eastAsia="Times New Roman" w:hAnsi="Tahoma" w:cs="Tahoma"/>
          <w:lang w:eastAsia="sl-SI"/>
        </w:rPr>
        <w:t>Po preteku roka za predložitev ponudb ponudbe ne bo več mogoče oddati.</w:t>
      </w:r>
    </w:p>
    <w:p w14:paraId="36527000" w14:textId="77777777" w:rsidR="00B07F98" w:rsidRDefault="00B07F98" w:rsidP="00715328">
      <w:pPr>
        <w:keepNext/>
        <w:keepLines/>
        <w:spacing w:after="0" w:line="240" w:lineRule="auto"/>
        <w:jc w:val="both"/>
        <w:rPr>
          <w:rFonts w:ascii="Tahoma" w:eastAsia="Times New Roman" w:hAnsi="Tahoma" w:cs="Tahoma"/>
          <w:lang w:eastAsia="sl-SI"/>
        </w:rPr>
      </w:pPr>
    </w:p>
    <w:p w14:paraId="5EFDFB31" w14:textId="77777777" w:rsidR="00F95745" w:rsidRPr="00F95745" w:rsidRDefault="00F95745" w:rsidP="00715328">
      <w:pPr>
        <w:keepNext/>
        <w:keepLines/>
        <w:spacing w:after="0" w:line="240" w:lineRule="auto"/>
        <w:jc w:val="both"/>
        <w:rPr>
          <w:rFonts w:ascii="Tahoma" w:eastAsia="Times New Roman" w:hAnsi="Tahoma" w:cs="Tahoma"/>
          <w:i/>
          <w:lang w:eastAsia="sl-SI"/>
        </w:rPr>
      </w:pPr>
      <w:r w:rsidRPr="00F95745">
        <w:rPr>
          <w:rFonts w:ascii="Tahoma" w:eastAsia="Times New Roman" w:hAnsi="Tahoma" w:cs="Tahoma"/>
          <w:lang w:eastAsia="sl-SI"/>
        </w:rPr>
        <w:t xml:space="preserve">Dostop do povezave za oddajo elektronske ponudbe v tem postopku javnega naročila je ponudnikom na voljo </w:t>
      </w:r>
      <w:r w:rsidRPr="00F95745">
        <w:rPr>
          <w:rFonts w:ascii="Tahoma" w:eastAsia="Times New Roman" w:hAnsi="Tahoma" w:cs="Tahoma"/>
          <w:u w:val="single"/>
          <w:lang w:eastAsia="sl-SI"/>
        </w:rPr>
        <w:t>v predmetnem Obvestilu o javnem naročilu Portala JN v razdelku »1.3 Sporočanje«</w:t>
      </w:r>
      <w:r w:rsidRPr="00F95745">
        <w:rPr>
          <w:rFonts w:ascii="Tahoma" w:eastAsia="Times New Roman" w:hAnsi="Tahoma" w:cs="Tahoma"/>
          <w:lang w:eastAsia="sl-SI"/>
        </w:rPr>
        <w:t xml:space="preserve">. </w:t>
      </w:r>
    </w:p>
    <w:p w14:paraId="509A76E5" w14:textId="77777777" w:rsidR="00F95745" w:rsidRPr="00F95745" w:rsidRDefault="00F95745" w:rsidP="00715328">
      <w:pPr>
        <w:keepNext/>
        <w:keepLines/>
        <w:spacing w:after="0" w:line="240" w:lineRule="auto"/>
        <w:jc w:val="both"/>
        <w:rPr>
          <w:rFonts w:ascii="Tahoma" w:eastAsia="Times New Roman" w:hAnsi="Tahoma" w:cs="Tahoma"/>
          <w:lang w:eastAsia="sl-SI"/>
        </w:rPr>
      </w:pPr>
    </w:p>
    <w:p w14:paraId="50CFFED7" w14:textId="14268643" w:rsidR="00F95745" w:rsidRPr="00F95745" w:rsidRDefault="00F95745" w:rsidP="00715328">
      <w:pPr>
        <w:keepNext/>
        <w:keepLines/>
        <w:spacing w:after="0" w:line="240" w:lineRule="auto"/>
        <w:jc w:val="both"/>
        <w:rPr>
          <w:rFonts w:ascii="Tahoma" w:eastAsia="Times New Roman" w:hAnsi="Tahoma" w:cs="Tahoma"/>
          <w:lang w:eastAsia="sl-SI"/>
        </w:rPr>
      </w:pPr>
      <w:r w:rsidRPr="00F95745">
        <w:rPr>
          <w:rFonts w:ascii="Tahoma" w:eastAsia="Times New Roman" w:hAnsi="Tahoma" w:cs="Tahoma"/>
          <w:lang w:eastAsia="sl-SI"/>
        </w:rPr>
        <w:t xml:space="preserve">Odpiranje ponudb bo potekalo avtomatično v informacijskem sistemu e-JN dne </w:t>
      </w:r>
      <w:r w:rsidR="00095CC6" w:rsidRPr="00C06388">
        <w:rPr>
          <w:rFonts w:ascii="Tahoma" w:eastAsia="Times New Roman" w:hAnsi="Tahoma" w:cs="Tahoma"/>
          <w:b/>
          <w:lang w:eastAsia="sl-SI"/>
        </w:rPr>
        <w:t>6</w:t>
      </w:r>
      <w:r w:rsidR="00E601A6" w:rsidRPr="00C06388">
        <w:rPr>
          <w:rFonts w:ascii="Tahoma" w:eastAsia="Times New Roman" w:hAnsi="Tahoma" w:cs="Tahoma"/>
          <w:b/>
          <w:lang w:val="x-none" w:eastAsia="sl-SI"/>
        </w:rPr>
        <w:t xml:space="preserve">. </w:t>
      </w:r>
      <w:r w:rsidR="00095CC6">
        <w:rPr>
          <w:rFonts w:ascii="Tahoma" w:eastAsia="Times New Roman" w:hAnsi="Tahoma" w:cs="Tahoma"/>
          <w:b/>
          <w:lang w:eastAsia="sl-SI"/>
        </w:rPr>
        <w:t>8</w:t>
      </w:r>
      <w:r w:rsidRPr="00E601A6">
        <w:rPr>
          <w:rFonts w:ascii="Tahoma" w:eastAsia="Times New Roman" w:hAnsi="Tahoma" w:cs="Tahoma"/>
          <w:b/>
          <w:lang w:eastAsia="sl-SI"/>
        </w:rPr>
        <w:t>. 2019</w:t>
      </w:r>
      <w:r w:rsidRPr="00E601A6">
        <w:rPr>
          <w:rFonts w:ascii="Tahoma" w:eastAsia="Times New Roman" w:hAnsi="Tahoma" w:cs="Tahoma"/>
          <w:b/>
          <w:i/>
          <w:lang w:eastAsia="sl-SI"/>
        </w:rPr>
        <w:t xml:space="preserve"> </w:t>
      </w:r>
      <w:r w:rsidRPr="00E601A6">
        <w:rPr>
          <w:rFonts w:ascii="Tahoma" w:eastAsia="Times New Roman" w:hAnsi="Tahoma" w:cs="Tahoma"/>
          <w:b/>
          <w:lang w:eastAsia="sl-SI"/>
        </w:rPr>
        <w:t>in se bo začelo ob 10.01 uri</w:t>
      </w:r>
      <w:r w:rsidRPr="00F95745">
        <w:rPr>
          <w:rFonts w:ascii="Tahoma" w:eastAsia="Times New Roman" w:hAnsi="Tahoma" w:cs="Tahoma"/>
          <w:lang w:eastAsia="sl-SI"/>
        </w:rPr>
        <w:t xml:space="preserve"> na spletnem naslovu </w:t>
      </w:r>
      <w:hyperlink r:id="rId11" w:history="1">
        <w:r w:rsidRPr="00F95745">
          <w:rPr>
            <w:rStyle w:val="Hyperlink"/>
            <w:rFonts w:ascii="Tahoma" w:eastAsia="Times New Roman" w:hAnsi="Tahoma" w:cs="Tahoma"/>
            <w:lang w:eastAsia="sl-SI"/>
          </w:rPr>
          <w:t>https://ejn.gov.si/eJN2</w:t>
        </w:r>
      </w:hyperlink>
      <w:r w:rsidRPr="00F95745">
        <w:rPr>
          <w:rFonts w:ascii="Tahoma" w:eastAsia="Times New Roman" w:hAnsi="Tahoma" w:cs="Tahoma"/>
          <w:lang w:eastAsia="sl-SI"/>
        </w:rPr>
        <w:t>.</w:t>
      </w:r>
    </w:p>
    <w:p w14:paraId="56705B2A" w14:textId="77777777" w:rsidR="00F95745" w:rsidRPr="00F95745" w:rsidRDefault="00F95745" w:rsidP="00715328">
      <w:pPr>
        <w:keepNext/>
        <w:keepLines/>
        <w:spacing w:after="0" w:line="240" w:lineRule="auto"/>
        <w:jc w:val="both"/>
        <w:rPr>
          <w:rFonts w:ascii="Tahoma" w:eastAsia="Times New Roman" w:hAnsi="Tahoma" w:cs="Tahoma"/>
          <w:lang w:eastAsia="sl-SI"/>
        </w:rPr>
      </w:pPr>
    </w:p>
    <w:p w14:paraId="7F846A3E" w14:textId="77777777" w:rsidR="00B07F98" w:rsidRPr="00B07F98" w:rsidRDefault="00B07F98" w:rsidP="00B07F98">
      <w:pPr>
        <w:keepNext/>
        <w:keepLines/>
        <w:spacing w:after="0" w:line="240" w:lineRule="auto"/>
        <w:jc w:val="both"/>
        <w:rPr>
          <w:rFonts w:ascii="Tahoma" w:eastAsia="Times New Roman" w:hAnsi="Tahoma" w:cs="Tahoma"/>
          <w:lang w:eastAsia="sl-SI"/>
        </w:rPr>
      </w:pPr>
      <w:r w:rsidRPr="00B07F98">
        <w:rPr>
          <w:rFonts w:ascii="Tahoma" w:eastAsia="Times New Roman" w:hAnsi="Tahoma" w:cs="Tahoma"/>
          <w:lang w:eastAsia="sl-SI"/>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w:t>
      </w:r>
    </w:p>
    <w:p w14:paraId="40856AE1" w14:textId="77777777" w:rsidR="00C357C7" w:rsidRDefault="00C357C7" w:rsidP="00715328">
      <w:pPr>
        <w:keepNext/>
        <w:keepLines/>
        <w:spacing w:after="0" w:line="240" w:lineRule="auto"/>
        <w:jc w:val="both"/>
        <w:rPr>
          <w:rFonts w:ascii="Tahoma" w:eastAsia="Times New Roman" w:hAnsi="Tahoma" w:cs="Tahoma"/>
          <w:b/>
          <w:lang w:eastAsia="sl-SI"/>
        </w:rPr>
      </w:pPr>
    </w:p>
    <w:p w14:paraId="38CDD8AF" w14:textId="77777777" w:rsidR="008860D0" w:rsidRPr="008860D0" w:rsidRDefault="008860D0" w:rsidP="00715328">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Način in navodila za predložitev ponudb</w:t>
      </w:r>
    </w:p>
    <w:p w14:paraId="0842672E" w14:textId="77777777" w:rsidR="00B07F98" w:rsidRPr="00B07F98" w:rsidRDefault="00B07F98" w:rsidP="00B07F98">
      <w:pPr>
        <w:keepNext/>
        <w:keepLines/>
        <w:spacing w:after="0" w:line="240" w:lineRule="auto"/>
        <w:jc w:val="both"/>
        <w:rPr>
          <w:rFonts w:ascii="Tahoma" w:eastAsia="Times New Roman" w:hAnsi="Tahoma" w:cs="Tahoma"/>
          <w:lang w:eastAsia="sl-SI"/>
        </w:rPr>
      </w:pPr>
      <w:r w:rsidRPr="00B07F98">
        <w:rPr>
          <w:rFonts w:ascii="Tahoma" w:eastAsia="Times New Roman" w:hAnsi="Tahoma" w:cs="Tahoma"/>
          <w:lang w:eastAsia="sl-SI"/>
        </w:rPr>
        <w:t xml:space="preserve">Ponudniki morajo ponudbe predložiti v informacijski sistem e-JN na spletnem naslovu </w:t>
      </w:r>
      <w:hyperlink r:id="rId12" w:history="1">
        <w:r w:rsidRPr="00B07F98">
          <w:rPr>
            <w:rStyle w:val="Hyperlink"/>
            <w:rFonts w:ascii="Tahoma" w:eastAsia="Times New Roman" w:hAnsi="Tahoma" w:cs="Tahoma"/>
            <w:lang w:eastAsia="sl-SI"/>
          </w:rPr>
          <w:t>https://ejn.gov.si/eJN2</w:t>
        </w:r>
      </w:hyperlink>
      <w:r w:rsidRPr="00B07F98">
        <w:rPr>
          <w:rFonts w:ascii="Tahoma" w:eastAsia="Times New Roman" w:hAnsi="Tahoma" w:cs="Tahoma"/>
          <w:lang w:eastAsia="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3" w:history="1">
        <w:r w:rsidRPr="00B07F98">
          <w:rPr>
            <w:rStyle w:val="Hyperlink"/>
            <w:rFonts w:ascii="Tahoma" w:eastAsia="Times New Roman" w:hAnsi="Tahoma" w:cs="Tahoma"/>
            <w:lang w:eastAsia="sl-SI"/>
          </w:rPr>
          <w:t>https://ejn.gov.si/eJN2</w:t>
        </w:r>
      </w:hyperlink>
      <w:r w:rsidRPr="00B07F98">
        <w:rPr>
          <w:rFonts w:ascii="Tahoma" w:eastAsia="Times New Roman" w:hAnsi="Tahoma" w:cs="Tahoma"/>
          <w:lang w:eastAsia="sl-SI"/>
        </w:rPr>
        <w:t>.</w:t>
      </w:r>
    </w:p>
    <w:p w14:paraId="767CFD7D" w14:textId="77777777" w:rsidR="00B07F98" w:rsidRPr="00B07F98" w:rsidRDefault="00B07F98" w:rsidP="00B07F98">
      <w:pPr>
        <w:keepNext/>
        <w:keepLines/>
        <w:spacing w:after="0" w:line="240" w:lineRule="auto"/>
        <w:jc w:val="both"/>
        <w:rPr>
          <w:rFonts w:ascii="Tahoma" w:eastAsia="Times New Roman" w:hAnsi="Tahoma" w:cs="Tahoma"/>
          <w:lang w:eastAsia="sl-SI"/>
        </w:rPr>
      </w:pPr>
    </w:p>
    <w:p w14:paraId="3415A3F0" w14:textId="77777777" w:rsidR="00B07F98" w:rsidRPr="00B07F98" w:rsidRDefault="00B07F98" w:rsidP="00B07F98">
      <w:pPr>
        <w:keepNext/>
        <w:keepLines/>
        <w:spacing w:after="0" w:line="240" w:lineRule="auto"/>
        <w:jc w:val="both"/>
        <w:rPr>
          <w:rFonts w:ascii="Tahoma" w:eastAsia="Times New Roman" w:hAnsi="Tahoma" w:cs="Tahoma"/>
          <w:lang w:eastAsia="sl-SI"/>
        </w:rPr>
      </w:pPr>
      <w:r w:rsidRPr="00B07F98">
        <w:rPr>
          <w:rFonts w:ascii="Tahoma" w:eastAsia="Times New Roman" w:hAnsi="Tahoma" w:cs="Tahoma"/>
          <w:lang w:eastAsia="sl-SI"/>
        </w:rPr>
        <w:t xml:space="preserve">Ponudnik se mora pred oddajo ponudbe registrirati na spletnem naslovu </w:t>
      </w:r>
      <w:hyperlink r:id="rId14" w:history="1">
        <w:r w:rsidRPr="00B07F98">
          <w:rPr>
            <w:rStyle w:val="Hyperlink"/>
            <w:rFonts w:ascii="Tahoma" w:eastAsia="Times New Roman" w:hAnsi="Tahoma" w:cs="Tahoma"/>
            <w:lang w:eastAsia="sl-SI"/>
          </w:rPr>
          <w:t>https://ejn.gov.si/eJN2</w:t>
        </w:r>
      </w:hyperlink>
      <w:r w:rsidRPr="00B07F98">
        <w:rPr>
          <w:rFonts w:ascii="Tahoma" w:eastAsia="Times New Roman" w:hAnsi="Tahoma" w:cs="Tahoma"/>
          <w:lang w:eastAsia="sl-SI"/>
        </w:rPr>
        <w:t>, v skladu z Navodili za uporabo e-JN. Če je ponudnik že registriran v informacijski sistem e-JN, se v aplikacijo prijavi na istem naslovu.</w:t>
      </w:r>
    </w:p>
    <w:p w14:paraId="701D7BB6" w14:textId="77777777" w:rsidR="00F95745" w:rsidRPr="00F95745" w:rsidRDefault="00F95745" w:rsidP="00715328">
      <w:pPr>
        <w:keepNext/>
        <w:keepLines/>
        <w:spacing w:after="0" w:line="240" w:lineRule="auto"/>
        <w:jc w:val="both"/>
        <w:rPr>
          <w:rFonts w:ascii="Tahoma" w:eastAsia="Times New Roman" w:hAnsi="Tahoma" w:cs="Tahoma"/>
          <w:lang w:eastAsia="sl-SI"/>
        </w:rPr>
      </w:pPr>
    </w:p>
    <w:p w14:paraId="361FF3AC" w14:textId="77777777" w:rsidR="00F95745" w:rsidRPr="00F95745" w:rsidRDefault="00F95745" w:rsidP="00715328">
      <w:pPr>
        <w:keepNext/>
        <w:keepLines/>
        <w:spacing w:after="0" w:line="240" w:lineRule="auto"/>
        <w:jc w:val="both"/>
        <w:rPr>
          <w:rFonts w:ascii="Tahoma" w:eastAsia="Times New Roman" w:hAnsi="Tahoma" w:cs="Tahoma"/>
          <w:lang w:eastAsia="sl-SI"/>
        </w:rPr>
      </w:pPr>
      <w:r w:rsidRPr="00F95745">
        <w:rPr>
          <w:rFonts w:ascii="Tahoma" w:eastAsia="Times New Roman" w:hAnsi="Tahoma" w:cs="Tahoma"/>
          <w:lang w:eastAsia="sl-SI"/>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52DF92CB" w14:textId="77777777" w:rsidR="008860D0" w:rsidRDefault="008860D0" w:rsidP="00715328">
      <w:pPr>
        <w:keepNext/>
        <w:keepLines/>
        <w:spacing w:after="0" w:line="240" w:lineRule="auto"/>
        <w:jc w:val="both"/>
        <w:rPr>
          <w:rFonts w:ascii="Tahoma" w:eastAsia="Times New Roman" w:hAnsi="Tahoma" w:cs="Tahoma"/>
          <w:b/>
          <w:lang w:eastAsia="sl-SI"/>
        </w:rPr>
      </w:pPr>
    </w:p>
    <w:p w14:paraId="50D6641E" w14:textId="77777777" w:rsidR="00FF1030" w:rsidRPr="00C357C7" w:rsidRDefault="00FF1030" w:rsidP="00FF1030">
      <w:pPr>
        <w:keepNext/>
        <w:keepLines/>
        <w:numPr>
          <w:ilvl w:val="1"/>
          <w:numId w:val="2"/>
        </w:numPr>
        <w:spacing w:after="0" w:line="240" w:lineRule="auto"/>
        <w:jc w:val="both"/>
        <w:rPr>
          <w:rFonts w:ascii="Tahoma" w:eastAsia="Times New Roman" w:hAnsi="Tahoma" w:cs="Tahoma"/>
          <w:b/>
          <w:lang w:eastAsia="sl-SI"/>
        </w:rPr>
      </w:pPr>
      <w:r w:rsidRPr="00C357C7">
        <w:rPr>
          <w:rFonts w:ascii="Tahoma" w:eastAsia="Times New Roman" w:hAnsi="Tahoma" w:cs="Tahoma"/>
          <w:b/>
          <w:lang w:eastAsia="sl-SI"/>
        </w:rPr>
        <w:t>Pogajanja</w:t>
      </w:r>
    </w:p>
    <w:p w14:paraId="4BCBA8FE" w14:textId="77777777" w:rsidR="00FF1030" w:rsidRPr="00C357C7" w:rsidRDefault="00FF1030" w:rsidP="00FF1030">
      <w:pPr>
        <w:keepNext/>
        <w:keepLines/>
        <w:spacing w:after="0" w:line="240" w:lineRule="auto"/>
        <w:jc w:val="both"/>
        <w:rPr>
          <w:rFonts w:ascii="Tahoma" w:eastAsia="Times New Roman" w:hAnsi="Tahoma" w:cs="Tahoma"/>
          <w:b/>
          <w:lang w:eastAsia="sl-SI"/>
        </w:rPr>
      </w:pPr>
    </w:p>
    <w:p w14:paraId="5F1EE6CC" w14:textId="77777777" w:rsidR="00FF1030" w:rsidRPr="00C357C7" w:rsidRDefault="00FF1030" w:rsidP="00FF1030">
      <w:pPr>
        <w:keepNext/>
        <w:keepLines/>
        <w:spacing w:after="0" w:line="240" w:lineRule="auto"/>
        <w:jc w:val="both"/>
        <w:rPr>
          <w:rFonts w:ascii="Tahoma" w:eastAsia="Times New Roman" w:hAnsi="Tahoma" w:cs="Tahoma"/>
          <w:lang w:eastAsia="sl-SI"/>
        </w:rPr>
      </w:pPr>
      <w:r w:rsidRPr="00C357C7">
        <w:rPr>
          <w:rFonts w:ascii="Tahoma" w:eastAsia="Times New Roman" w:hAnsi="Tahoma" w:cs="Tahoma"/>
          <w:lang w:eastAsia="sl-SI"/>
        </w:rPr>
        <w:t>Naročnik bo s ponudnikom(i) ločeno izvedel pogajanja, v skladu z drugim odstavkom 47. člena ZJN-3.</w:t>
      </w:r>
    </w:p>
    <w:p w14:paraId="3F8907BC" w14:textId="77777777" w:rsidR="00FF1030" w:rsidRPr="00C357C7" w:rsidRDefault="00FF1030" w:rsidP="00FF1030">
      <w:pPr>
        <w:keepNext/>
        <w:keepLines/>
        <w:spacing w:after="0" w:line="240" w:lineRule="auto"/>
        <w:jc w:val="both"/>
        <w:rPr>
          <w:rFonts w:ascii="Tahoma" w:eastAsia="Times New Roman" w:hAnsi="Tahoma" w:cs="Tahoma"/>
          <w:lang w:eastAsia="sl-SI"/>
        </w:rPr>
      </w:pPr>
    </w:p>
    <w:p w14:paraId="06FA9928" w14:textId="77777777" w:rsidR="00FF1030" w:rsidRPr="00C357C7" w:rsidRDefault="00FF1030" w:rsidP="00FF1030">
      <w:pPr>
        <w:keepNext/>
        <w:keepLines/>
        <w:spacing w:after="0" w:line="240" w:lineRule="auto"/>
        <w:jc w:val="both"/>
        <w:rPr>
          <w:rFonts w:ascii="Tahoma" w:eastAsia="Times New Roman" w:hAnsi="Tahoma" w:cs="Tahoma"/>
          <w:lang w:eastAsia="sl-SI"/>
        </w:rPr>
      </w:pPr>
      <w:r w:rsidRPr="00C357C7">
        <w:rPr>
          <w:rFonts w:ascii="Tahoma" w:eastAsia="Times New Roman" w:hAnsi="Tahoma" w:cs="Tahoma"/>
          <w:lang w:eastAsia="sl-SI"/>
        </w:rPr>
        <w:lastRenderedPageBreak/>
        <w:t>O pogajanjih bo ponudnik obveščen preko informacijskega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hkrati pozval vse ponudnike, katerih ponudbe izpolnjujejo pogoje za sodelovanje in zanje ne obstajajo razlogi za izključitev ter njihove ponudbe ustrezajo potrebam in zahtevam naročnika, določenih v tehnični dokumentaciji ter so prispele pravočasno in pri njih ni dokazano nedovoljeno dogovarjanje ali korupcija.</w:t>
      </w:r>
    </w:p>
    <w:p w14:paraId="56D24F8C" w14:textId="77777777" w:rsidR="00FF1030" w:rsidRPr="00C357C7" w:rsidRDefault="00FF1030" w:rsidP="00FF1030">
      <w:pPr>
        <w:keepNext/>
        <w:keepLines/>
        <w:spacing w:after="0" w:line="240" w:lineRule="auto"/>
        <w:jc w:val="both"/>
        <w:rPr>
          <w:rFonts w:ascii="Tahoma" w:eastAsia="Times New Roman" w:hAnsi="Tahoma" w:cs="Tahoma"/>
          <w:lang w:eastAsia="sl-SI"/>
        </w:rPr>
      </w:pPr>
    </w:p>
    <w:p w14:paraId="5D429AA7" w14:textId="3B4371A3" w:rsidR="00FF1030" w:rsidRDefault="00FF1030" w:rsidP="00FF1030">
      <w:pPr>
        <w:keepNext/>
        <w:keepLines/>
        <w:spacing w:after="0" w:line="240" w:lineRule="auto"/>
        <w:jc w:val="both"/>
        <w:rPr>
          <w:rFonts w:ascii="Tahoma" w:eastAsia="Times New Roman" w:hAnsi="Tahoma" w:cs="Tahoma"/>
          <w:lang w:eastAsia="sl-SI"/>
        </w:rPr>
      </w:pPr>
      <w:r w:rsidRPr="00970A8D">
        <w:rPr>
          <w:rFonts w:ascii="Tahoma" w:eastAsia="Times New Roman" w:hAnsi="Tahoma" w:cs="Tahoma"/>
          <w:lang w:eastAsia="sl-SI"/>
        </w:rPr>
        <w:t xml:space="preserve">Predmet pogajanj bo znižanje skupne ponudbene cene </w:t>
      </w:r>
      <w:r>
        <w:rPr>
          <w:rFonts w:ascii="Tahoma" w:eastAsia="Times New Roman" w:hAnsi="Tahoma" w:cs="Tahoma"/>
          <w:lang w:eastAsia="sl-SI"/>
        </w:rPr>
        <w:t xml:space="preserve">brez DDV </w:t>
      </w:r>
      <w:r w:rsidRPr="00970A8D">
        <w:rPr>
          <w:rFonts w:ascii="Tahoma" w:eastAsia="Times New Roman" w:hAnsi="Tahoma" w:cs="Tahoma"/>
          <w:lang w:eastAsia="sl-SI"/>
        </w:rPr>
        <w:t xml:space="preserve">oziroma </w:t>
      </w:r>
      <w:r>
        <w:rPr>
          <w:rFonts w:ascii="Tahoma" w:eastAsia="Times New Roman" w:hAnsi="Tahoma" w:cs="Tahoma"/>
          <w:lang w:eastAsia="sl-SI"/>
        </w:rPr>
        <w:t>cen na enoto mere v EUR brez DDV</w:t>
      </w:r>
      <w:r w:rsidRPr="00970A8D">
        <w:rPr>
          <w:rFonts w:ascii="Tahoma" w:eastAsia="Times New Roman" w:hAnsi="Tahoma" w:cs="Tahoma"/>
          <w:lang w:eastAsia="sl-SI"/>
        </w:rPr>
        <w:t>.</w:t>
      </w:r>
    </w:p>
    <w:p w14:paraId="256B3EDA" w14:textId="77777777" w:rsidR="00FF1030" w:rsidRPr="00C357C7" w:rsidRDefault="00FF1030" w:rsidP="00FF1030">
      <w:pPr>
        <w:keepNext/>
        <w:keepLines/>
        <w:spacing w:after="0" w:line="240" w:lineRule="auto"/>
        <w:jc w:val="both"/>
        <w:rPr>
          <w:rFonts w:ascii="Tahoma" w:eastAsia="Times New Roman" w:hAnsi="Tahoma" w:cs="Tahoma"/>
          <w:lang w:eastAsia="sl-SI"/>
        </w:rPr>
      </w:pPr>
    </w:p>
    <w:p w14:paraId="660F4697" w14:textId="77777777" w:rsidR="008860D0" w:rsidRPr="008860D0" w:rsidRDefault="008860D0" w:rsidP="00715328">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Izdelava ponudbe</w:t>
      </w:r>
    </w:p>
    <w:p w14:paraId="73140EAE" w14:textId="77777777" w:rsidR="008860D0" w:rsidRPr="008860D0" w:rsidRDefault="008860D0" w:rsidP="00715328">
      <w:pPr>
        <w:keepNext/>
        <w:keepLines/>
        <w:spacing w:after="0" w:line="240" w:lineRule="auto"/>
        <w:jc w:val="both"/>
        <w:rPr>
          <w:rFonts w:ascii="Tahoma" w:eastAsia="Times New Roman" w:hAnsi="Tahoma" w:cs="Tahoma"/>
          <w:lang w:eastAsia="sl-SI"/>
        </w:rPr>
      </w:pPr>
    </w:p>
    <w:p w14:paraId="638424C4" w14:textId="2171FD66"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Ponudba naj bo izdelana tako, da  vsebuje vse zahtevane dokumente in obrazce, navedene v tč. </w:t>
      </w:r>
      <w:r w:rsidR="00786B82" w:rsidRPr="00C06388">
        <w:rPr>
          <w:rFonts w:ascii="Tahoma" w:eastAsia="Times New Roman" w:hAnsi="Tahoma" w:cs="Tahoma"/>
          <w:lang w:eastAsia="sl-SI"/>
        </w:rPr>
        <w:t>6</w:t>
      </w:r>
      <w:r w:rsidRPr="00C06388">
        <w:rPr>
          <w:rFonts w:ascii="Tahoma" w:eastAsia="Times New Roman" w:hAnsi="Tahoma" w:cs="Tahoma"/>
          <w:lang w:eastAsia="sl-SI"/>
        </w:rPr>
        <w:t>.</w:t>
      </w:r>
      <w:r w:rsidR="00FF1030">
        <w:rPr>
          <w:rFonts w:ascii="Tahoma" w:eastAsia="Times New Roman" w:hAnsi="Tahoma" w:cs="Tahoma"/>
          <w:lang w:eastAsia="sl-SI"/>
        </w:rPr>
        <w:t>5</w:t>
      </w:r>
      <w:r w:rsidRPr="008860D0">
        <w:rPr>
          <w:rFonts w:ascii="Tahoma" w:eastAsia="Times New Roman" w:hAnsi="Tahoma" w:cs="Tahoma"/>
          <w:lang w:eastAsia="sl-SI"/>
        </w:rPr>
        <w:t>.  razpisne dokumentacije.</w:t>
      </w:r>
    </w:p>
    <w:p w14:paraId="5F836145" w14:textId="77777777" w:rsidR="008860D0" w:rsidRPr="008860D0" w:rsidRDefault="008860D0" w:rsidP="00715328">
      <w:pPr>
        <w:keepNext/>
        <w:keepLines/>
        <w:spacing w:after="0" w:line="240" w:lineRule="auto"/>
        <w:jc w:val="both"/>
        <w:rPr>
          <w:rFonts w:ascii="Tahoma" w:eastAsia="Times New Roman" w:hAnsi="Tahoma" w:cs="Tahoma"/>
          <w:b/>
          <w:lang w:eastAsia="sl-SI"/>
        </w:rPr>
      </w:pPr>
    </w:p>
    <w:p w14:paraId="4E378DC0"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445D7FD" w14:textId="77777777" w:rsidR="008860D0" w:rsidRPr="008860D0" w:rsidRDefault="008860D0" w:rsidP="00715328">
      <w:pPr>
        <w:keepNext/>
        <w:keepLines/>
        <w:spacing w:after="0" w:line="240" w:lineRule="auto"/>
        <w:jc w:val="both"/>
        <w:rPr>
          <w:rFonts w:ascii="Tahoma" w:eastAsia="Times New Roman" w:hAnsi="Tahoma" w:cs="Tahoma"/>
          <w:lang w:eastAsia="sl-SI"/>
        </w:rPr>
      </w:pPr>
    </w:p>
    <w:p w14:paraId="467BEB90"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15" w:history="1">
        <w:r w:rsidRPr="008860D0">
          <w:rPr>
            <w:rFonts w:ascii="Tahoma" w:eastAsia="Times New Roman" w:hAnsi="Tahoma" w:cs="Tahoma"/>
            <w:color w:val="0000FF"/>
            <w:u w:val="single"/>
            <w:lang w:eastAsia="sl-SI"/>
          </w:rPr>
          <w:t>http://www.jhl.si/javna-narocila-iz-podjetij</w:t>
        </w:r>
      </w:hyperlink>
      <w:r w:rsidRPr="008860D0">
        <w:rPr>
          <w:rFonts w:ascii="Tahoma" w:eastAsia="Times New Roman" w:hAnsi="Tahoma" w:cs="Tahoma"/>
          <w:lang w:eastAsia="sl-SI"/>
        </w:rPr>
        <w:t>, kjer je objavljena razpisna dokumentacija, ki jih morajo ponudniki upoštevati pri pripravi ponudbene dokumentacije.</w:t>
      </w:r>
    </w:p>
    <w:p w14:paraId="1B08C74F" w14:textId="77777777" w:rsidR="008860D0" w:rsidRPr="008860D0" w:rsidRDefault="008860D0" w:rsidP="00715328">
      <w:pPr>
        <w:keepNext/>
        <w:keepLines/>
        <w:spacing w:after="0" w:line="240" w:lineRule="auto"/>
        <w:rPr>
          <w:rFonts w:ascii="Tahoma" w:eastAsia="Times New Roman" w:hAnsi="Tahoma" w:cs="Tahoma"/>
          <w:b/>
          <w:lang w:eastAsia="sl-SI"/>
        </w:rPr>
      </w:pPr>
    </w:p>
    <w:p w14:paraId="3AD2ECEE" w14:textId="77777777" w:rsidR="008860D0" w:rsidRPr="008860D0" w:rsidRDefault="008860D0" w:rsidP="00715328">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Vsebina ponudbene dokumentacije</w:t>
      </w:r>
    </w:p>
    <w:p w14:paraId="48D82806" w14:textId="77777777" w:rsidR="008860D0" w:rsidRPr="008860D0" w:rsidRDefault="008860D0" w:rsidP="00715328">
      <w:pPr>
        <w:keepNext/>
        <w:keepLines/>
        <w:spacing w:after="0" w:line="240" w:lineRule="auto"/>
        <w:jc w:val="both"/>
        <w:rPr>
          <w:rFonts w:ascii="Tahoma" w:eastAsia="Times New Roman" w:hAnsi="Tahoma" w:cs="Tahoma"/>
          <w:lang w:val="x-none" w:eastAsia="sl-SI"/>
        </w:rPr>
      </w:pPr>
    </w:p>
    <w:p w14:paraId="2784458C" w14:textId="77777777" w:rsidR="008860D0" w:rsidRPr="008860D0" w:rsidRDefault="008860D0" w:rsidP="00715328">
      <w:pPr>
        <w:keepNext/>
        <w:keepLines/>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186CDDC2" w14:textId="77777777" w:rsidR="008860D0" w:rsidRPr="008860D0" w:rsidRDefault="008860D0" w:rsidP="00715328">
      <w:pPr>
        <w:keepNext/>
        <w:keepLines/>
        <w:spacing w:after="0" w:line="240" w:lineRule="auto"/>
        <w:jc w:val="both"/>
        <w:rPr>
          <w:rFonts w:ascii="Tahoma" w:eastAsia="Times New Roman" w:hAnsi="Tahoma" w:cs="Tahoma"/>
          <w:lang w:eastAsia="sl-SI"/>
        </w:rPr>
      </w:pPr>
    </w:p>
    <w:p w14:paraId="23842369" w14:textId="77777777" w:rsidR="008860D0" w:rsidRPr="008860D0" w:rsidRDefault="008860D0" w:rsidP="00715328">
      <w:pPr>
        <w:keepNext/>
        <w:keepLines/>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Ponudbena dokumentacija, ki jo naročnik zahteva z javnim razpisom in jih mora ponudnik naložiti v informacijski sistem e-JN je navedena v nadaljevanju:</w:t>
      </w:r>
    </w:p>
    <w:p w14:paraId="1F4F3502" w14:textId="77777777" w:rsidR="008860D0" w:rsidRPr="008860D0" w:rsidRDefault="008860D0" w:rsidP="00715328">
      <w:pPr>
        <w:keepNext/>
        <w:keepLines/>
        <w:spacing w:after="0" w:line="240" w:lineRule="auto"/>
        <w:ind w:left="1080"/>
        <w:jc w:val="both"/>
        <w:rPr>
          <w:rFonts w:ascii="Tahoma" w:eastAsia="Times New Roman" w:hAnsi="Tahoma" w:cs="Tahoma"/>
          <w:b/>
          <w:lang w:eastAsia="sl-SI"/>
        </w:rPr>
      </w:pPr>
    </w:p>
    <w:p w14:paraId="3CB15A9B" w14:textId="77777777" w:rsidR="008860D0" w:rsidRPr="008860D0" w:rsidRDefault="008860D0" w:rsidP="00715328">
      <w:pPr>
        <w:keepNext/>
        <w:keepLines/>
        <w:numPr>
          <w:ilvl w:val="0"/>
          <w:numId w:val="35"/>
        </w:numPr>
        <w:spacing w:after="0" w:line="240" w:lineRule="auto"/>
        <w:jc w:val="both"/>
        <w:rPr>
          <w:rFonts w:ascii="Tahoma" w:eastAsia="Times New Roman" w:hAnsi="Tahoma" w:cs="Tahoma"/>
          <w:b/>
          <w:color w:val="FF0000"/>
          <w:lang w:eastAsia="sl-SI"/>
        </w:rPr>
      </w:pPr>
      <w:r w:rsidRPr="008860D0">
        <w:rPr>
          <w:rFonts w:ascii="Tahoma" w:eastAsia="Times New Roman" w:hAnsi="Tahoma" w:cs="Tahoma"/>
          <w:b/>
          <w:color w:val="FF0000"/>
          <w:lang w:eastAsia="sl-SI"/>
        </w:rPr>
        <w:t>Razdelek »Predračun«</w:t>
      </w:r>
    </w:p>
    <w:p w14:paraId="7AEDADB8" w14:textId="77777777" w:rsidR="008860D0" w:rsidRPr="008860D0" w:rsidRDefault="008860D0" w:rsidP="00715328">
      <w:pPr>
        <w:keepNext/>
        <w:keepLines/>
        <w:spacing w:after="0" w:line="240" w:lineRule="auto"/>
        <w:jc w:val="both"/>
        <w:rPr>
          <w:rFonts w:ascii="Tahoma" w:hAnsi="Tahoma" w:cs="Tahoma"/>
        </w:rPr>
      </w:pPr>
    </w:p>
    <w:p w14:paraId="0072EB01" w14:textId="20B189EC" w:rsidR="00F95745" w:rsidRPr="0000286A" w:rsidRDefault="008860D0" w:rsidP="00715328">
      <w:pPr>
        <w:keepNext/>
        <w:keepLines/>
        <w:spacing w:after="0" w:line="240" w:lineRule="auto"/>
        <w:jc w:val="both"/>
        <w:rPr>
          <w:rFonts w:ascii="Tahoma" w:eastAsia="Times New Roman" w:hAnsi="Tahoma" w:cs="Tahoma"/>
          <w:lang w:eastAsia="sl-SI"/>
        </w:rPr>
      </w:pPr>
      <w:r w:rsidRPr="008860D0">
        <w:rPr>
          <w:rFonts w:ascii="Tahoma" w:hAnsi="Tahoma" w:cs="Tahoma"/>
        </w:rPr>
        <w:t xml:space="preserve">Ponudnik mora </w:t>
      </w:r>
      <w:r w:rsidR="00F95745">
        <w:rPr>
          <w:rFonts w:ascii="Tahoma" w:hAnsi="Tahoma" w:cs="Tahoma"/>
        </w:rPr>
        <w:t>P</w:t>
      </w:r>
      <w:r w:rsidRPr="008860D0">
        <w:rPr>
          <w:rFonts w:ascii="Tahoma" w:hAnsi="Tahoma" w:cs="Tahoma"/>
        </w:rPr>
        <w:t>rilogo »</w:t>
      </w:r>
      <w:r w:rsidR="00F95745" w:rsidRPr="008860D0">
        <w:rPr>
          <w:rFonts w:ascii="Tahoma" w:hAnsi="Tahoma" w:cs="Tahoma"/>
        </w:rPr>
        <w:t>POVZETEK PREDRAČUNA</w:t>
      </w:r>
      <w:r w:rsidRPr="008860D0">
        <w:rPr>
          <w:rFonts w:ascii="Tahoma" w:hAnsi="Tahoma" w:cs="Tahoma"/>
        </w:rPr>
        <w:t xml:space="preserve">« izpolniti ter ga </w:t>
      </w:r>
      <w:r w:rsidRPr="008860D0">
        <w:rPr>
          <w:rFonts w:ascii="Tahoma" w:eastAsia="Times New Roman" w:hAnsi="Tahoma" w:cs="Tahoma"/>
          <w:lang w:eastAsia="sl-SI"/>
        </w:rPr>
        <w:t>v .pdf formatu</w:t>
      </w:r>
      <w:r w:rsidRPr="008860D0">
        <w:rPr>
          <w:rFonts w:ascii="Tahoma" w:hAnsi="Tahoma" w:cs="Tahoma"/>
        </w:rPr>
        <w:t xml:space="preserve"> naložiti na </w:t>
      </w:r>
      <w:r w:rsidRPr="008860D0">
        <w:rPr>
          <w:rFonts w:ascii="Tahoma" w:eastAsia="Times New Roman" w:hAnsi="Tahoma" w:cs="Tahoma"/>
          <w:lang w:eastAsia="sl-SI"/>
        </w:rPr>
        <w:t>informacijski sistem e-JN</w:t>
      </w:r>
      <w:r w:rsidRPr="008860D0">
        <w:rPr>
          <w:rFonts w:ascii="Tahoma" w:eastAsia="Times New Roman" w:hAnsi="Tahoma" w:cs="Tahoma"/>
          <w:b/>
          <w:lang w:eastAsia="sl-SI"/>
        </w:rPr>
        <w:t xml:space="preserve"> v razdelek »Predračun«</w:t>
      </w:r>
      <w:r w:rsidR="0000286A" w:rsidRPr="00970A8D">
        <w:rPr>
          <w:rFonts w:ascii="Tahoma" w:eastAsia="Times New Roman" w:hAnsi="Tahoma" w:cs="Tahoma"/>
          <w:lang w:eastAsia="sl-SI"/>
        </w:rPr>
        <w:t>.</w:t>
      </w:r>
      <w:r w:rsidRPr="008860D0">
        <w:rPr>
          <w:rFonts w:ascii="Tahoma" w:eastAsia="Times New Roman" w:hAnsi="Tahoma" w:cs="Tahoma"/>
          <w:b/>
          <w:lang w:eastAsia="sl-SI"/>
        </w:rPr>
        <w:t xml:space="preserve"> </w:t>
      </w:r>
      <w:r w:rsidR="00F95745" w:rsidRPr="0000286A">
        <w:rPr>
          <w:rFonts w:ascii="Tahoma" w:eastAsia="Times New Roman" w:hAnsi="Tahoma" w:cs="Tahoma"/>
          <w:lang w:eastAsia="sl-SI"/>
        </w:rPr>
        <w:t>Priloga »POVZETEK PREDRAČUNA« bo dostopna/razkrita na javnem odpiranju ponudb. Ponudbena cena mora biti izražena v evrih, zaokrožena na dve (2) decimalni mesti. Izpolnjen predračun popisa del v excel formatu ponudnik naloži v razdelek »Druge priloge«.</w:t>
      </w:r>
    </w:p>
    <w:p w14:paraId="53AE3DDC" w14:textId="77777777" w:rsidR="00F95745" w:rsidRPr="00F95745" w:rsidRDefault="00F95745" w:rsidP="00715328">
      <w:pPr>
        <w:keepNext/>
        <w:keepLines/>
        <w:spacing w:after="0" w:line="240" w:lineRule="auto"/>
        <w:jc w:val="both"/>
        <w:rPr>
          <w:rFonts w:ascii="Tahoma" w:eastAsia="Times New Roman" w:hAnsi="Tahoma" w:cs="Tahoma"/>
          <w:b/>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F95745" w:rsidRPr="00F95745" w14:paraId="216CAAD3" w14:textId="77777777" w:rsidTr="00E544D7">
        <w:tc>
          <w:tcPr>
            <w:tcW w:w="9568" w:type="dxa"/>
          </w:tcPr>
          <w:p w14:paraId="5E87F91D" w14:textId="77777777" w:rsidR="00F95745" w:rsidRPr="00F95745" w:rsidRDefault="00F95745" w:rsidP="00715328">
            <w:pPr>
              <w:keepNext/>
              <w:keepLines/>
              <w:spacing w:after="0" w:line="240" w:lineRule="auto"/>
              <w:jc w:val="both"/>
              <w:rPr>
                <w:rFonts w:ascii="Tahoma" w:eastAsia="Times New Roman" w:hAnsi="Tahoma" w:cs="Tahoma"/>
                <w:b/>
                <w:i/>
                <w:lang w:eastAsia="sl-SI"/>
              </w:rPr>
            </w:pPr>
            <w:r w:rsidRPr="00F95745">
              <w:rPr>
                <w:rFonts w:ascii="Tahoma" w:eastAsia="Times New Roman" w:hAnsi="Tahoma" w:cs="Tahoma"/>
                <w:b/>
                <w:lang w:eastAsia="sl-SI"/>
              </w:rPr>
              <w:t>POVZETEK PREDRAČUNA</w:t>
            </w:r>
          </w:p>
        </w:tc>
      </w:tr>
    </w:tbl>
    <w:p w14:paraId="60E21999" w14:textId="77777777" w:rsidR="00F95745" w:rsidRPr="00F95745" w:rsidRDefault="00F95745" w:rsidP="00715328">
      <w:pPr>
        <w:keepNext/>
        <w:keepLines/>
        <w:spacing w:after="0" w:line="240" w:lineRule="auto"/>
        <w:jc w:val="both"/>
        <w:rPr>
          <w:rFonts w:ascii="Tahoma" w:eastAsia="Times New Roman" w:hAnsi="Tahoma" w:cs="Tahoma"/>
          <w:b/>
          <w:lang w:eastAsia="sl-SI"/>
        </w:rPr>
      </w:pPr>
    </w:p>
    <w:p w14:paraId="5CFCDE38" w14:textId="6C0ABEA6" w:rsidR="00F95745" w:rsidRPr="00F95745" w:rsidRDefault="00F95745" w:rsidP="00715328">
      <w:pPr>
        <w:keepNext/>
        <w:keepLines/>
        <w:spacing w:after="0" w:line="240" w:lineRule="auto"/>
        <w:jc w:val="both"/>
        <w:rPr>
          <w:rFonts w:ascii="Tahoma" w:eastAsia="Times New Roman" w:hAnsi="Tahoma" w:cs="Tahoma"/>
          <w:b/>
          <w:lang w:eastAsia="sl-SI"/>
        </w:rPr>
      </w:pPr>
      <w:r w:rsidRPr="00F95745">
        <w:rPr>
          <w:rFonts w:ascii="Tahoma" w:eastAsia="Times New Roman" w:hAnsi="Tahoma" w:cs="Tahoma"/>
          <w:b/>
          <w:lang w:eastAsia="sl-SI"/>
        </w:rPr>
        <w:t>V primeru razhajanj med podatki v Prilogi »POVZETEK PREDRAČUNA« - naloženim v razdelek »Predračun«, in Prilogo 2 »</w:t>
      </w:r>
      <w:r w:rsidR="00B07F98" w:rsidRPr="00B07F98">
        <w:rPr>
          <w:rFonts w:ascii="Tahoma" w:eastAsia="Times New Roman" w:hAnsi="Tahoma" w:cs="Tahoma"/>
          <w:b/>
          <w:lang w:eastAsia="sl-SI"/>
        </w:rPr>
        <w:t>CELOTEN PREDRAČUN POPISA DEL</w:t>
      </w:r>
      <w:r w:rsidRPr="00F95745">
        <w:rPr>
          <w:rFonts w:ascii="Tahoma" w:eastAsia="Times New Roman" w:hAnsi="Tahoma" w:cs="Tahoma"/>
          <w:b/>
          <w:lang w:eastAsia="sl-SI"/>
        </w:rPr>
        <w:t>« - naloženim v razdelek »Druge priloge«, kot veljavni štejejo podatki v Prilogi 2 »</w:t>
      </w:r>
      <w:r w:rsidR="00B07F98" w:rsidRPr="00B07F98">
        <w:rPr>
          <w:rFonts w:ascii="Tahoma" w:eastAsia="Times New Roman" w:hAnsi="Tahoma" w:cs="Tahoma"/>
          <w:b/>
          <w:lang w:eastAsia="sl-SI"/>
        </w:rPr>
        <w:t>CELOTEN PREDRAČUN POPISA DEL</w:t>
      </w:r>
      <w:r w:rsidRPr="00F95745">
        <w:rPr>
          <w:rFonts w:ascii="Tahoma" w:eastAsia="Times New Roman" w:hAnsi="Tahoma" w:cs="Tahoma"/>
          <w:b/>
          <w:lang w:eastAsia="sl-SI"/>
        </w:rPr>
        <w:t xml:space="preserve">«, naloženim v razdelku »Druge priloge«. </w:t>
      </w:r>
    </w:p>
    <w:p w14:paraId="6A9B1AAF" w14:textId="62563F3B" w:rsidR="008860D0" w:rsidRPr="008860D0" w:rsidRDefault="008860D0" w:rsidP="00715328">
      <w:pPr>
        <w:keepNext/>
        <w:keepLines/>
        <w:numPr>
          <w:ilvl w:val="0"/>
          <w:numId w:val="35"/>
        </w:numPr>
        <w:spacing w:after="0" w:line="240" w:lineRule="auto"/>
        <w:jc w:val="both"/>
        <w:rPr>
          <w:rFonts w:ascii="Tahoma" w:eastAsia="Times New Roman" w:hAnsi="Tahoma" w:cs="Tahoma"/>
          <w:b/>
          <w:color w:val="FF0000"/>
          <w:lang w:eastAsia="sl-SI"/>
        </w:rPr>
      </w:pPr>
      <w:r w:rsidRPr="008860D0">
        <w:rPr>
          <w:rFonts w:ascii="Tahoma" w:eastAsia="Times New Roman" w:hAnsi="Tahoma" w:cs="Tahoma"/>
          <w:b/>
          <w:color w:val="FF0000"/>
          <w:lang w:eastAsia="sl-SI"/>
        </w:rPr>
        <w:lastRenderedPageBreak/>
        <w:t>Razdelek »</w:t>
      </w:r>
      <w:r w:rsidR="0000286A" w:rsidRPr="008860D0">
        <w:rPr>
          <w:rFonts w:ascii="Tahoma" w:eastAsia="Times New Roman" w:hAnsi="Tahoma" w:cs="Tahoma"/>
          <w:b/>
          <w:color w:val="FF0000"/>
          <w:lang w:eastAsia="sl-SI"/>
        </w:rPr>
        <w:t>IZJAVA</w:t>
      </w:r>
      <w:r w:rsidR="0000286A">
        <w:rPr>
          <w:rFonts w:ascii="Tahoma" w:eastAsia="Times New Roman" w:hAnsi="Tahoma" w:cs="Tahoma"/>
          <w:b/>
          <w:color w:val="FF0000"/>
          <w:lang w:eastAsia="sl-SI"/>
        </w:rPr>
        <w:t xml:space="preserve"> - PONUDNIK</w:t>
      </w:r>
      <w:r w:rsidRPr="008860D0">
        <w:rPr>
          <w:rFonts w:ascii="Tahoma" w:eastAsia="Times New Roman" w:hAnsi="Tahoma" w:cs="Tahoma"/>
          <w:b/>
          <w:color w:val="FF0000"/>
          <w:lang w:eastAsia="sl-SI"/>
        </w:rPr>
        <w:t>«</w:t>
      </w:r>
    </w:p>
    <w:p w14:paraId="5B5B8F9A" w14:textId="77777777" w:rsidR="008860D0" w:rsidRPr="008860D0" w:rsidRDefault="008860D0" w:rsidP="00715328">
      <w:pPr>
        <w:keepNext/>
        <w:keepLines/>
        <w:spacing w:after="0" w:line="240" w:lineRule="auto"/>
        <w:jc w:val="both"/>
        <w:rPr>
          <w:rFonts w:ascii="Tahoma" w:eastAsia="Times New Roman" w:hAnsi="Tahoma" w:cs="Tahoma"/>
          <w:sz w:val="20"/>
          <w:szCs w:val="20"/>
          <w:lang w:eastAsia="sl-SI"/>
        </w:rPr>
      </w:pPr>
    </w:p>
    <w:p w14:paraId="7A676031" w14:textId="64359DA0" w:rsidR="0000286A" w:rsidRPr="0000286A" w:rsidRDefault="0000286A" w:rsidP="00715328">
      <w:pPr>
        <w:keepNext/>
        <w:keepLines/>
        <w:spacing w:after="0" w:line="240" w:lineRule="auto"/>
        <w:jc w:val="both"/>
        <w:rPr>
          <w:rFonts w:ascii="Tahoma" w:eastAsia="Times New Roman" w:hAnsi="Tahoma" w:cs="Tahoma"/>
          <w:b/>
          <w:lang w:eastAsia="sl-SI"/>
        </w:rPr>
      </w:pPr>
      <w:r w:rsidRPr="0000286A">
        <w:rPr>
          <w:rFonts w:ascii="Tahoma" w:eastAsia="Times New Roman" w:hAnsi="Tahoma" w:cs="Tahoma"/>
          <w:lang w:eastAsia="sl-SI"/>
        </w:rPr>
        <w:t xml:space="preserve">Ponudnik mora </w:t>
      </w:r>
      <w:r>
        <w:rPr>
          <w:rFonts w:ascii="Tahoma" w:eastAsia="Times New Roman" w:hAnsi="Tahoma" w:cs="Tahoma"/>
          <w:lang w:eastAsia="sl-SI"/>
        </w:rPr>
        <w:t>P</w:t>
      </w:r>
      <w:r w:rsidRPr="0000286A">
        <w:rPr>
          <w:rFonts w:ascii="Tahoma" w:eastAsia="Times New Roman" w:hAnsi="Tahoma" w:cs="Tahoma"/>
          <w:lang w:eastAsia="sl-SI"/>
        </w:rPr>
        <w:t xml:space="preserve">rilogo </w:t>
      </w:r>
      <w:r>
        <w:rPr>
          <w:rFonts w:ascii="Tahoma" w:eastAsia="Times New Roman" w:hAnsi="Tahoma" w:cs="Tahoma"/>
          <w:lang w:eastAsia="sl-SI"/>
        </w:rPr>
        <w:t xml:space="preserve">3/1 </w:t>
      </w:r>
      <w:r w:rsidRPr="0000286A">
        <w:rPr>
          <w:rFonts w:ascii="Tahoma" w:eastAsia="Times New Roman" w:hAnsi="Tahoma" w:cs="Tahoma"/>
          <w:lang w:eastAsia="sl-SI"/>
        </w:rPr>
        <w:t>»UGOTAVLJANJE SPOSOBNOSTI – Izjava ponudnika/partnerja« izpolniti, podpisati in žigosati ter jo v .pdf formatu naložiti na informacijski sistem e-JN</w:t>
      </w:r>
      <w:r w:rsidRPr="0000286A">
        <w:rPr>
          <w:rFonts w:ascii="Tahoma" w:eastAsia="Times New Roman" w:hAnsi="Tahoma" w:cs="Tahoma"/>
          <w:b/>
          <w:lang w:eastAsia="sl-SI"/>
        </w:rPr>
        <w:t xml:space="preserve"> v razdelek »Izjava - ponudnik«</w:t>
      </w:r>
      <w:r w:rsidRPr="0000286A">
        <w:rPr>
          <w:rFonts w:ascii="Tahoma" w:eastAsia="Times New Roman" w:hAnsi="Tahoma" w:cs="Tahoma"/>
          <w:lang w:eastAsia="sl-SI"/>
        </w:rPr>
        <w:t>.</w:t>
      </w:r>
    </w:p>
    <w:p w14:paraId="6AE2306F" w14:textId="77777777" w:rsidR="0000286A" w:rsidRPr="0000286A" w:rsidRDefault="0000286A" w:rsidP="00715328">
      <w:pPr>
        <w:keepNext/>
        <w:keepLines/>
        <w:spacing w:after="0" w:line="240" w:lineRule="auto"/>
        <w:jc w:val="both"/>
        <w:rPr>
          <w:rFonts w:ascii="Tahoma" w:eastAsia="Times New Roman" w:hAnsi="Tahoma" w:cs="Tahoma"/>
          <w:b/>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00286A" w:rsidRPr="0000286A" w14:paraId="10135704" w14:textId="77777777" w:rsidTr="00E544D7">
        <w:tc>
          <w:tcPr>
            <w:tcW w:w="7725" w:type="dxa"/>
          </w:tcPr>
          <w:p w14:paraId="0268FD1A" w14:textId="77777777" w:rsidR="0000286A" w:rsidRPr="0000286A" w:rsidRDefault="0000286A" w:rsidP="00715328">
            <w:pPr>
              <w:keepNext/>
              <w:keepLines/>
              <w:spacing w:after="0" w:line="240" w:lineRule="auto"/>
              <w:jc w:val="both"/>
              <w:rPr>
                <w:rFonts w:ascii="Tahoma" w:eastAsia="Times New Roman" w:hAnsi="Tahoma" w:cs="Tahoma"/>
                <w:lang w:eastAsia="sl-SI"/>
              </w:rPr>
            </w:pPr>
            <w:r w:rsidRPr="0000286A">
              <w:rPr>
                <w:rFonts w:ascii="Tahoma" w:eastAsia="Times New Roman" w:hAnsi="Tahoma" w:cs="Tahoma"/>
                <w:lang w:eastAsia="sl-SI"/>
              </w:rPr>
              <w:t>UGOTAVLJANJE SPOSOBNOSTI – Izjava ponudnika (partnerja)</w:t>
            </w:r>
          </w:p>
        </w:tc>
        <w:tc>
          <w:tcPr>
            <w:tcW w:w="1843" w:type="dxa"/>
          </w:tcPr>
          <w:p w14:paraId="10C27BC8" w14:textId="77777777" w:rsidR="0000286A" w:rsidRPr="0000286A" w:rsidRDefault="0000286A" w:rsidP="00715328">
            <w:pPr>
              <w:keepNext/>
              <w:keepLines/>
              <w:spacing w:after="0" w:line="240" w:lineRule="auto"/>
              <w:jc w:val="both"/>
              <w:rPr>
                <w:rFonts w:ascii="Tahoma" w:eastAsia="Times New Roman" w:hAnsi="Tahoma" w:cs="Tahoma"/>
                <w:b/>
                <w:i/>
                <w:lang w:eastAsia="sl-SI"/>
              </w:rPr>
            </w:pPr>
            <w:r w:rsidRPr="0000286A">
              <w:rPr>
                <w:rFonts w:ascii="Tahoma" w:eastAsia="Times New Roman" w:hAnsi="Tahoma" w:cs="Tahoma"/>
                <w:b/>
                <w:i/>
                <w:lang w:eastAsia="sl-SI"/>
              </w:rPr>
              <w:t>Priloga 3/1</w:t>
            </w:r>
          </w:p>
        </w:tc>
      </w:tr>
    </w:tbl>
    <w:p w14:paraId="50FDF723" w14:textId="77777777" w:rsidR="0000286A" w:rsidRPr="0000286A" w:rsidRDefault="0000286A" w:rsidP="00715328">
      <w:pPr>
        <w:keepNext/>
        <w:keepLines/>
        <w:spacing w:after="0" w:line="240" w:lineRule="auto"/>
        <w:jc w:val="both"/>
        <w:rPr>
          <w:rFonts w:ascii="Tahoma" w:eastAsia="Times New Roman" w:hAnsi="Tahoma" w:cs="Tahoma"/>
          <w:b/>
          <w:lang w:eastAsia="sl-SI"/>
        </w:rPr>
      </w:pPr>
    </w:p>
    <w:p w14:paraId="39FEECE1" w14:textId="77777777" w:rsidR="0000286A" w:rsidRPr="0000286A" w:rsidRDefault="0000286A" w:rsidP="00715328">
      <w:pPr>
        <w:keepNext/>
        <w:keepLines/>
        <w:numPr>
          <w:ilvl w:val="0"/>
          <w:numId w:val="35"/>
        </w:numPr>
        <w:spacing w:after="0" w:line="240" w:lineRule="auto"/>
        <w:jc w:val="both"/>
        <w:rPr>
          <w:rFonts w:ascii="Tahoma" w:eastAsia="Times New Roman" w:hAnsi="Tahoma" w:cs="Tahoma"/>
          <w:b/>
          <w:color w:val="FF0000"/>
          <w:lang w:eastAsia="sl-SI"/>
        </w:rPr>
      </w:pPr>
      <w:r w:rsidRPr="0000286A">
        <w:rPr>
          <w:rFonts w:ascii="Tahoma" w:eastAsia="Times New Roman" w:hAnsi="Tahoma" w:cs="Tahoma"/>
          <w:b/>
          <w:color w:val="FF0000"/>
          <w:lang w:eastAsia="sl-SI"/>
        </w:rPr>
        <w:t>Razdelek »IZJAVA – OSTALI SODELUJOČI«</w:t>
      </w:r>
    </w:p>
    <w:p w14:paraId="03D2548D" w14:textId="77777777" w:rsidR="0000286A" w:rsidRPr="0000286A" w:rsidRDefault="0000286A" w:rsidP="00715328">
      <w:pPr>
        <w:keepNext/>
        <w:keepLines/>
        <w:spacing w:after="0" w:line="240" w:lineRule="auto"/>
        <w:jc w:val="both"/>
        <w:rPr>
          <w:rFonts w:ascii="Tahoma" w:eastAsia="Times New Roman" w:hAnsi="Tahoma" w:cs="Tahoma"/>
          <w:b/>
          <w:lang w:eastAsia="sl-SI"/>
        </w:rPr>
      </w:pPr>
    </w:p>
    <w:p w14:paraId="37024C69" w14:textId="3FA57853" w:rsidR="0000286A" w:rsidRPr="0000286A" w:rsidRDefault="0000286A" w:rsidP="00715328">
      <w:pPr>
        <w:keepNext/>
        <w:keepLines/>
        <w:spacing w:after="0" w:line="240" w:lineRule="auto"/>
        <w:jc w:val="both"/>
        <w:rPr>
          <w:rFonts w:ascii="Tahoma" w:eastAsia="Times New Roman" w:hAnsi="Tahoma" w:cs="Tahoma"/>
          <w:lang w:eastAsia="sl-SI"/>
        </w:rPr>
      </w:pPr>
      <w:r w:rsidRPr="0000286A">
        <w:rPr>
          <w:rFonts w:ascii="Tahoma" w:eastAsia="Times New Roman" w:hAnsi="Tahoma" w:cs="Tahoma"/>
          <w:lang w:eastAsia="sl-SI"/>
        </w:rPr>
        <w:t xml:space="preserve">Ponudnik mora </w:t>
      </w:r>
      <w:r w:rsidRPr="0000286A">
        <w:rPr>
          <w:rFonts w:ascii="Tahoma" w:eastAsia="Times New Roman" w:hAnsi="Tahoma" w:cs="Tahoma"/>
          <w:b/>
          <w:lang w:eastAsia="sl-SI"/>
        </w:rPr>
        <w:t xml:space="preserve">v primeru nastopa s partnerji (skupna ponudba) </w:t>
      </w:r>
      <w:r w:rsidRPr="0000286A">
        <w:rPr>
          <w:rFonts w:ascii="Tahoma" w:eastAsia="Times New Roman" w:hAnsi="Tahoma" w:cs="Tahoma"/>
          <w:lang w:eastAsia="sl-SI"/>
        </w:rPr>
        <w:t>za posameznega partnerja naložiti na informacijski sistem e-JN</w:t>
      </w:r>
      <w:r w:rsidRPr="0000286A">
        <w:rPr>
          <w:rFonts w:ascii="Tahoma" w:eastAsia="Times New Roman" w:hAnsi="Tahoma" w:cs="Tahoma"/>
          <w:b/>
          <w:lang w:eastAsia="sl-SI"/>
        </w:rPr>
        <w:t xml:space="preserve"> v razdelek »Izjava – ostali sodelujoči« </w:t>
      </w:r>
      <w:r w:rsidRPr="0000286A">
        <w:rPr>
          <w:rFonts w:ascii="Tahoma" w:eastAsia="Times New Roman" w:hAnsi="Tahoma" w:cs="Tahoma"/>
          <w:u w:val="single"/>
          <w:lang w:eastAsia="sl-SI"/>
        </w:rPr>
        <w:t>izpolnjeno in podpisan</w:t>
      </w:r>
      <w:r w:rsidRPr="0000286A">
        <w:rPr>
          <w:rFonts w:ascii="Tahoma" w:eastAsia="Times New Roman" w:hAnsi="Tahoma" w:cs="Tahoma"/>
          <w:lang w:eastAsia="sl-SI"/>
        </w:rPr>
        <w:t xml:space="preserve">o </w:t>
      </w:r>
      <w:r>
        <w:rPr>
          <w:rFonts w:ascii="Tahoma" w:eastAsia="Times New Roman" w:hAnsi="Tahoma" w:cs="Tahoma"/>
          <w:lang w:eastAsia="sl-SI"/>
        </w:rPr>
        <w:t>P</w:t>
      </w:r>
      <w:r w:rsidRPr="0000286A">
        <w:rPr>
          <w:rFonts w:ascii="Tahoma" w:eastAsia="Times New Roman" w:hAnsi="Tahoma" w:cs="Tahoma"/>
          <w:lang w:eastAsia="sl-SI"/>
        </w:rPr>
        <w:t xml:space="preserve">rilogo </w:t>
      </w:r>
      <w:r>
        <w:rPr>
          <w:rFonts w:ascii="Tahoma" w:eastAsia="Times New Roman" w:hAnsi="Tahoma" w:cs="Tahoma"/>
          <w:lang w:eastAsia="sl-SI"/>
        </w:rPr>
        <w:t xml:space="preserve">3/1 </w:t>
      </w:r>
      <w:r w:rsidRPr="0000286A">
        <w:rPr>
          <w:rFonts w:ascii="Tahoma" w:eastAsia="Times New Roman" w:hAnsi="Tahoma" w:cs="Tahoma"/>
          <w:lang w:eastAsia="sl-SI"/>
        </w:rPr>
        <w:t>»UGOTAVLJANJE SPOSOBNOSTI – Izjava ponudnika/partnerja« v .pdf formatu.</w:t>
      </w:r>
      <w:r w:rsidRPr="0000286A">
        <w:rPr>
          <w:rFonts w:ascii="Tahoma" w:eastAsia="Times New Roman" w:hAnsi="Tahoma" w:cs="Tahoma"/>
          <w:b/>
          <w:lang w:eastAsia="sl-SI"/>
        </w:rPr>
        <w:t xml:space="preserve"> </w:t>
      </w:r>
      <w:r w:rsidRPr="0000286A">
        <w:rPr>
          <w:rFonts w:ascii="Tahoma" w:eastAsia="Times New Roman" w:hAnsi="Tahoma" w:cs="Tahoma"/>
          <w:lang w:eastAsia="sl-SI"/>
        </w:rPr>
        <w:t>V kolikor ponudnik v predmetnem naročilu ne nastopa z partnerjem, Priloge ni treba prilagati.</w:t>
      </w:r>
    </w:p>
    <w:p w14:paraId="72DFA1E1" w14:textId="77777777" w:rsidR="00967CAF" w:rsidRPr="0000286A" w:rsidRDefault="00967CAF" w:rsidP="00715328">
      <w:pPr>
        <w:keepNext/>
        <w:keepLines/>
        <w:spacing w:after="0" w:line="240" w:lineRule="auto"/>
        <w:jc w:val="both"/>
        <w:rPr>
          <w:rFonts w:ascii="Tahoma" w:eastAsia="Times New Roman" w:hAnsi="Tahoma" w:cs="Tahoma"/>
          <w:b/>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00286A" w:rsidRPr="0000286A" w14:paraId="73C7A530" w14:textId="77777777" w:rsidTr="00E544D7">
        <w:tc>
          <w:tcPr>
            <w:tcW w:w="7725" w:type="dxa"/>
          </w:tcPr>
          <w:p w14:paraId="49998259" w14:textId="77777777" w:rsidR="0000286A" w:rsidRPr="0000286A" w:rsidRDefault="0000286A" w:rsidP="00715328">
            <w:pPr>
              <w:keepNext/>
              <w:keepLines/>
              <w:spacing w:after="0" w:line="240" w:lineRule="auto"/>
              <w:jc w:val="both"/>
              <w:rPr>
                <w:rFonts w:ascii="Tahoma" w:eastAsia="Times New Roman" w:hAnsi="Tahoma" w:cs="Tahoma"/>
                <w:lang w:eastAsia="sl-SI"/>
              </w:rPr>
            </w:pPr>
            <w:r w:rsidRPr="0000286A">
              <w:rPr>
                <w:rFonts w:ascii="Tahoma" w:eastAsia="Times New Roman" w:hAnsi="Tahoma" w:cs="Tahoma"/>
                <w:lang w:eastAsia="sl-SI"/>
              </w:rPr>
              <w:t>UGOTAVLJANJE SPOSOBNOSTI – Izjava ponudnika (partnerja)</w:t>
            </w:r>
          </w:p>
        </w:tc>
        <w:tc>
          <w:tcPr>
            <w:tcW w:w="1843" w:type="dxa"/>
          </w:tcPr>
          <w:p w14:paraId="212A6DEB" w14:textId="77777777" w:rsidR="0000286A" w:rsidRPr="0000286A" w:rsidRDefault="0000286A" w:rsidP="00715328">
            <w:pPr>
              <w:keepNext/>
              <w:keepLines/>
              <w:spacing w:after="0" w:line="240" w:lineRule="auto"/>
              <w:jc w:val="both"/>
              <w:rPr>
                <w:rFonts w:ascii="Tahoma" w:eastAsia="Times New Roman" w:hAnsi="Tahoma" w:cs="Tahoma"/>
                <w:b/>
                <w:i/>
                <w:lang w:eastAsia="sl-SI"/>
              </w:rPr>
            </w:pPr>
            <w:r w:rsidRPr="0000286A">
              <w:rPr>
                <w:rFonts w:ascii="Tahoma" w:eastAsia="Times New Roman" w:hAnsi="Tahoma" w:cs="Tahoma"/>
                <w:b/>
                <w:i/>
                <w:lang w:eastAsia="sl-SI"/>
              </w:rPr>
              <w:t>Priloga 3/1</w:t>
            </w:r>
          </w:p>
        </w:tc>
      </w:tr>
    </w:tbl>
    <w:p w14:paraId="0852201D" w14:textId="77777777" w:rsidR="00967CAF" w:rsidRDefault="00967CAF" w:rsidP="00715328">
      <w:pPr>
        <w:keepNext/>
        <w:keepLines/>
        <w:spacing w:after="0" w:line="240" w:lineRule="auto"/>
        <w:jc w:val="both"/>
        <w:rPr>
          <w:rFonts w:ascii="Tahoma" w:eastAsia="Times New Roman" w:hAnsi="Tahoma" w:cs="Tahoma"/>
          <w:lang w:eastAsia="sl-SI"/>
        </w:rPr>
      </w:pPr>
    </w:p>
    <w:p w14:paraId="561F58AC" w14:textId="4C8786AE" w:rsidR="0000286A" w:rsidRPr="0000286A" w:rsidRDefault="0000286A" w:rsidP="00715328">
      <w:pPr>
        <w:keepNext/>
        <w:keepLines/>
        <w:spacing w:after="0" w:line="240" w:lineRule="auto"/>
        <w:jc w:val="both"/>
        <w:rPr>
          <w:rFonts w:ascii="Tahoma" w:eastAsia="Times New Roman" w:hAnsi="Tahoma" w:cs="Tahoma"/>
          <w:lang w:eastAsia="sl-SI"/>
        </w:rPr>
      </w:pPr>
      <w:r w:rsidRPr="0000286A">
        <w:rPr>
          <w:rFonts w:ascii="Tahoma" w:eastAsia="Times New Roman" w:hAnsi="Tahoma" w:cs="Tahoma"/>
          <w:lang w:eastAsia="sl-SI"/>
        </w:rPr>
        <w:t xml:space="preserve">Ponudnik mora </w:t>
      </w:r>
      <w:r w:rsidRPr="0000286A">
        <w:rPr>
          <w:rFonts w:ascii="Tahoma" w:eastAsia="Times New Roman" w:hAnsi="Tahoma" w:cs="Tahoma"/>
          <w:b/>
          <w:lang w:eastAsia="sl-SI"/>
        </w:rPr>
        <w:t>v primeru nastopa s podizvajalci ali v primeru uporabe zmogljivosti drugih subjektov</w:t>
      </w:r>
      <w:r w:rsidRPr="0000286A">
        <w:rPr>
          <w:rFonts w:ascii="Tahoma" w:eastAsia="Times New Roman" w:hAnsi="Tahoma" w:cs="Tahoma"/>
          <w:lang w:eastAsia="sl-SI"/>
        </w:rPr>
        <w:t xml:space="preserve"> naložiti na informacijski sistem e-JN</w:t>
      </w:r>
      <w:r w:rsidRPr="0000286A">
        <w:rPr>
          <w:rFonts w:ascii="Tahoma" w:eastAsia="Times New Roman" w:hAnsi="Tahoma" w:cs="Tahoma"/>
          <w:b/>
          <w:lang w:eastAsia="sl-SI"/>
        </w:rPr>
        <w:t xml:space="preserve"> v razdelek »Izjava – ostali sodelujoči« </w:t>
      </w:r>
      <w:r w:rsidRPr="0000286A">
        <w:rPr>
          <w:rFonts w:ascii="Tahoma" w:eastAsia="Times New Roman" w:hAnsi="Tahoma" w:cs="Tahoma"/>
          <w:u w:val="single"/>
          <w:lang w:eastAsia="sl-SI"/>
        </w:rPr>
        <w:t>izpolnjeno in podpisano</w:t>
      </w:r>
      <w:r w:rsidRPr="0000286A">
        <w:rPr>
          <w:rFonts w:ascii="Tahoma" w:eastAsia="Times New Roman" w:hAnsi="Tahoma" w:cs="Tahoma"/>
          <w:lang w:eastAsia="sl-SI"/>
        </w:rPr>
        <w:t xml:space="preserve"> </w:t>
      </w:r>
      <w:r>
        <w:rPr>
          <w:rFonts w:ascii="Tahoma" w:eastAsia="Times New Roman" w:hAnsi="Tahoma" w:cs="Tahoma"/>
          <w:lang w:eastAsia="sl-SI"/>
        </w:rPr>
        <w:t>P</w:t>
      </w:r>
      <w:r w:rsidRPr="0000286A">
        <w:rPr>
          <w:rFonts w:ascii="Tahoma" w:eastAsia="Times New Roman" w:hAnsi="Tahoma" w:cs="Tahoma"/>
          <w:lang w:eastAsia="sl-SI"/>
        </w:rPr>
        <w:t>rilogo</w:t>
      </w:r>
      <w:r>
        <w:rPr>
          <w:rFonts w:ascii="Tahoma" w:eastAsia="Times New Roman" w:hAnsi="Tahoma" w:cs="Tahoma"/>
          <w:lang w:eastAsia="sl-SI"/>
        </w:rPr>
        <w:t xml:space="preserve"> 3/2</w:t>
      </w:r>
      <w:r w:rsidRPr="0000286A">
        <w:rPr>
          <w:rFonts w:ascii="Tahoma" w:eastAsia="Times New Roman" w:hAnsi="Tahoma" w:cs="Tahoma"/>
          <w:lang w:eastAsia="sl-SI"/>
        </w:rPr>
        <w:t xml:space="preserve"> »UGOTAVLJANJE SPOSOBNOSTI – Izjava podizvajalca/subjekta, katerega zmogljivost uporablja« v .pdf formatu. V kolikor ponudnik v predmetnem naročilu ne nastopa z nobenim podizvajalcem/subjektom, katerega zmogljivost uporablja, Priloge ni treba prilagati.</w:t>
      </w:r>
    </w:p>
    <w:p w14:paraId="1FC00AF4" w14:textId="77777777" w:rsidR="0000286A" w:rsidRPr="0000286A" w:rsidRDefault="0000286A" w:rsidP="00715328">
      <w:pPr>
        <w:keepNext/>
        <w:keepLines/>
        <w:spacing w:after="0" w:line="240" w:lineRule="auto"/>
        <w:jc w:val="both"/>
        <w:rPr>
          <w:rFonts w:ascii="Tahoma" w:eastAsia="Times New Roman" w:hAnsi="Tahoma" w:cs="Tahoma"/>
          <w:b/>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00286A" w:rsidRPr="0000286A" w14:paraId="5B23CEE5" w14:textId="77777777" w:rsidTr="00E544D7">
        <w:tc>
          <w:tcPr>
            <w:tcW w:w="7725" w:type="dxa"/>
          </w:tcPr>
          <w:p w14:paraId="2570FE78" w14:textId="77777777" w:rsidR="0000286A" w:rsidRPr="0000286A" w:rsidRDefault="0000286A" w:rsidP="00715328">
            <w:pPr>
              <w:keepNext/>
              <w:keepLines/>
              <w:spacing w:after="0" w:line="240" w:lineRule="auto"/>
              <w:jc w:val="both"/>
              <w:rPr>
                <w:rFonts w:ascii="Tahoma" w:eastAsia="Times New Roman" w:hAnsi="Tahoma" w:cs="Tahoma"/>
                <w:lang w:eastAsia="sl-SI"/>
              </w:rPr>
            </w:pPr>
            <w:r w:rsidRPr="0000286A">
              <w:rPr>
                <w:rFonts w:ascii="Tahoma" w:eastAsia="Times New Roman" w:hAnsi="Tahoma" w:cs="Tahoma"/>
                <w:lang w:eastAsia="sl-SI"/>
              </w:rPr>
              <w:t>UGOTAVLJANJE SPOSOBNOSTI – Izjava podizvajalca/subjekta, katerega zmogljivost uporablja</w:t>
            </w:r>
          </w:p>
        </w:tc>
        <w:tc>
          <w:tcPr>
            <w:tcW w:w="1843" w:type="dxa"/>
          </w:tcPr>
          <w:p w14:paraId="7ADF1489" w14:textId="77777777" w:rsidR="0000286A" w:rsidRPr="0000286A" w:rsidRDefault="0000286A" w:rsidP="00715328">
            <w:pPr>
              <w:keepNext/>
              <w:keepLines/>
              <w:spacing w:after="0" w:line="240" w:lineRule="auto"/>
              <w:jc w:val="both"/>
              <w:rPr>
                <w:rFonts w:ascii="Tahoma" w:eastAsia="Times New Roman" w:hAnsi="Tahoma" w:cs="Tahoma"/>
                <w:b/>
                <w:i/>
                <w:lang w:eastAsia="sl-SI"/>
              </w:rPr>
            </w:pPr>
            <w:r w:rsidRPr="0000286A">
              <w:rPr>
                <w:rFonts w:ascii="Tahoma" w:eastAsia="Times New Roman" w:hAnsi="Tahoma" w:cs="Tahoma"/>
                <w:b/>
                <w:i/>
                <w:lang w:eastAsia="sl-SI"/>
              </w:rPr>
              <w:t>Priloga 3/2</w:t>
            </w:r>
          </w:p>
        </w:tc>
      </w:tr>
    </w:tbl>
    <w:p w14:paraId="0507EA27" w14:textId="77777777" w:rsidR="008860D0" w:rsidRPr="008860D0" w:rsidRDefault="008860D0" w:rsidP="00715328">
      <w:pPr>
        <w:keepNext/>
        <w:keepLines/>
        <w:spacing w:after="0" w:line="240" w:lineRule="auto"/>
        <w:jc w:val="both"/>
        <w:rPr>
          <w:rFonts w:ascii="Tahoma" w:eastAsia="Times New Roman" w:hAnsi="Tahoma" w:cs="Tahoma"/>
          <w:lang w:eastAsia="sl-SI"/>
        </w:rPr>
      </w:pPr>
    </w:p>
    <w:p w14:paraId="1BAE8CD2" w14:textId="77777777" w:rsidR="008860D0" w:rsidRPr="008860D0" w:rsidRDefault="008860D0" w:rsidP="00715328">
      <w:pPr>
        <w:keepNext/>
        <w:keepLines/>
        <w:numPr>
          <w:ilvl w:val="0"/>
          <w:numId w:val="35"/>
        </w:numPr>
        <w:spacing w:after="0" w:line="240" w:lineRule="auto"/>
        <w:jc w:val="both"/>
        <w:rPr>
          <w:rFonts w:ascii="Tahoma" w:eastAsia="Times New Roman" w:hAnsi="Tahoma" w:cs="Tahoma"/>
          <w:b/>
          <w:color w:val="FF0000"/>
          <w:lang w:eastAsia="sl-SI"/>
        </w:rPr>
      </w:pPr>
      <w:r w:rsidRPr="008860D0">
        <w:rPr>
          <w:rFonts w:ascii="Tahoma" w:eastAsia="Times New Roman" w:hAnsi="Tahoma" w:cs="Tahoma"/>
          <w:b/>
          <w:color w:val="FF0000"/>
          <w:lang w:eastAsia="sl-SI"/>
        </w:rPr>
        <w:t>Razdelek »Druge priloge«</w:t>
      </w:r>
    </w:p>
    <w:p w14:paraId="125D260A" w14:textId="77777777" w:rsidR="008860D0" w:rsidRPr="008860D0" w:rsidRDefault="008860D0" w:rsidP="00715328">
      <w:pPr>
        <w:keepNext/>
        <w:keepLines/>
        <w:spacing w:after="0" w:line="240" w:lineRule="auto"/>
        <w:jc w:val="both"/>
        <w:rPr>
          <w:rFonts w:ascii="Tahoma" w:eastAsia="Times New Roman" w:hAnsi="Tahoma" w:cs="Tahoma"/>
          <w:b/>
          <w:lang w:eastAsia="sl-SI"/>
        </w:rPr>
      </w:pPr>
    </w:p>
    <w:p w14:paraId="1A8907A1" w14:textId="77777777" w:rsidR="008860D0" w:rsidRDefault="008860D0" w:rsidP="00715328">
      <w:pPr>
        <w:keepNext/>
        <w:keepLines/>
        <w:spacing w:after="0" w:line="240" w:lineRule="auto"/>
        <w:jc w:val="both"/>
        <w:rPr>
          <w:rFonts w:ascii="Tahoma" w:eastAsia="Times New Roman" w:hAnsi="Tahoma" w:cs="Tahoma"/>
          <w:lang w:eastAsia="sl-SI"/>
        </w:rPr>
      </w:pPr>
      <w:r w:rsidRPr="0000286A">
        <w:rPr>
          <w:rFonts w:ascii="Tahoma" w:eastAsia="Times New Roman" w:hAnsi="Tahoma" w:cs="Tahoma"/>
          <w:lang w:eastAsia="sl-SI"/>
        </w:rPr>
        <w:t xml:space="preserve">Ponudnik v informacijskem sistemu e-JN </w:t>
      </w:r>
      <w:r w:rsidRPr="0000286A">
        <w:rPr>
          <w:rFonts w:ascii="Tahoma" w:eastAsia="Times New Roman" w:hAnsi="Tahoma" w:cs="Tahoma"/>
          <w:b/>
          <w:lang w:eastAsia="sl-SI"/>
        </w:rPr>
        <w:t>v razdelek »Druge priloge«</w:t>
      </w:r>
      <w:r w:rsidRPr="0000286A">
        <w:rPr>
          <w:rFonts w:ascii="Tahoma" w:eastAsia="Times New Roman" w:hAnsi="Tahoma" w:cs="Tahoma"/>
          <w:lang w:eastAsia="sl-SI"/>
        </w:rPr>
        <w:t xml:space="preserve"> naloži ostalo ponudbeno dokumentacijo, ki je zahtevana s to razpisno dokumentacijo, vključno s celotnim predračunom popisa del.</w:t>
      </w:r>
    </w:p>
    <w:p w14:paraId="65D3BEBD" w14:textId="77777777" w:rsidR="006A011D" w:rsidRPr="0000286A" w:rsidRDefault="006A011D" w:rsidP="00715328">
      <w:pPr>
        <w:keepNext/>
        <w:keepLines/>
        <w:spacing w:after="0" w:line="240" w:lineRule="auto"/>
        <w:jc w:val="both"/>
        <w:rPr>
          <w:rFonts w:ascii="Tahoma" w:eastAsia="Times New Roman" w:hAnsi="Tahoma" w:cs="Tahoma"/>
          <w:lang w:eastAsia="sl-SI"/>
        </w:rPr>
      </w:pPr>
    </w:p>
    <w:p w14:paraId="2B0A1459" w14:textId="59A103B3" w:rsidR="008860D0" w:rsidRPr="0000286A" w:rsidRDefault="008860D0" w:rsidP="00715328">
      <w:pPr>
        <w:keepNext/>
        <w:keepLines/>
        <w:spacing w:after="0" w:line="240" w:lineRule="auto"/>
        <w:jc w:val="both"/>
        <w:rPr>
          <w:rFonts w:ascii="Tahoma" w:eastAsia="Times New Roman" w:hAnsi="Tahoma" w:cs="Tahoma"/>
          <w:lang w:eastAsia="sl-SI"/>
        </w:rPr>
      </w:pPr>
      <w:r w:rsidRPr="0000286A">
        <w:rPr>
          <w:rFonts w:ascii="Tahoma" w:eastAsia="Times New Roman" w:hAnsi="Tahoma" w:cs="Tahoma"/>
          <w:lang w:eastAsia="sl-SI"/>
        </w:rPr>
        <w:t xml:space="preserve">Spodaj zahtevana ponudbena dokumentacija mora biti </w:t>
      </w:r>
      <w:r w:rsidRPr="0000286A">
        <w:rPr>
          <w:rFonts w:ascii="Tahoma" w:eastAsia="Times New Roman" w:hAnsi="Tahoma" w:cs="Tahoma"/>
          <w:b/>
          <w:u w:val="single"/>
          <w:lang w:eastAsia="sl-SI"/>
        </w:rPr>
        <w:t>priložena v .pdf formatu</w:t>
      </w:r>
      <w:r w:rsidRPr="0000286A">
        <w:rPr>
          <w:rFonts w:ascii="Tahoma" w:eastAsia="Times New Roman" w:hAnsi="Tahoma" w:cs="Tahoma"/>
          <w:lang w:eastAsia="sl-SI"/>
        </w:rPr>
        <w:t xml:space="preserve"> (sken celotne ponudbe z izpolnjenimi, podpisanimi in žigosanimi ponudbenimi listinami). Celoten predračun popisa del mora biti priložen tudi v excel formatu. Ponudniki so obvezani priložiti vse priloge, razen če v posamezni prilogi ni drugače navedeno. </w:t>
      </w:r>
    </w:p>
    <w:p w14:paraId="02CB48CA" w14:textId="77777777" w:rsidR="008860D0" w:rsidRPr="00051C50" w:rsidRDefault="008860D0" w:rsidP="00715328">
      <w:pPr>
        <w:keepNext/>
        <w:keepLines/>
        <w:spacing w:after="0" w:line="240" w:lineRule="auto"/>
        <w:jc w:val="both"/>
        <w:rPr>
          <w:rFonts w:ascii="Tahoma" w:eastAsia="Times New Roman" w:hAnsi="Tahoma" w:cs="Tahoma"/>
          <w:b/>
          <w:sz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8860D0" w:rsidRPr="008860D0" w14:paraId="33B8B057" w14:textId="77777777" w:rsidTr="005528C9">
        <w:tc>
          <w:tcPr>
            <w:tcW w:w="7865" w:type="dxa"/>
            <w:tcBorders>
              <w:top w:val="single" w:sz="4" w:space="0" w:color="auto"/>
              <w:bottom w:val="single" w:sz="4" w:space="0" w:color="auto"/>
            </w:tcBorders>
          </w:tcPr>
          <w:p w14:paraId="4BB4317E"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5ADB8CE2" w14:textId="77777777" w:rsidR="008860D0" w:rsidRPr="008860D0" w:rsidRDefault="008860D0" w:rsidP="00715328">
            <w:pPr>
              <w:keepNext/>
              <w:keepLines/>
              <w:spacing w:after="0" w:line="240" w:lineRule="auto"/>
              <w:jc w:val="both"/>
              <w:rPr>
                <w:rFonts w:ascii="Tahoma" w:eastAsia="Times New Roman" w:hAnsi="Tahoma" w:cs="Tahoma"/>
                <w:b/>
                <w:bCs/>
                <w:i/>
                <w:iCs/>
                <w:lang w:eastAsia="sl-SI"/>
              </w:rPr>
            </w:pPr>
            <w:r w:rsidRPr="008860D0">
              <w:rPr>
                <w:rFonts w:ascii="Tahoma" w:eastAsia="Times New Roman" w:hAnsi="Tahoma" w:cs="Tahoma"/>
                <w:b/>
                <w:bCs/>
                <w:i/>
                <w:iCs/>
                <w:lang w:eastAsia="sl-SI"/>
              </w:rPr>
              <w:t xml:space="preserve">Priloga 1 </w:t>
            </w:r>
          </w:p>
        </w:tc>
      </w:tr>
    </w:tbl>
    <w:p w14:paraId="4F51C535"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0F0766A9" w14:textId="77777777" w:rsidR="008860D0" w:rsidRPr="008860D0" w:rsidRDefault="008860D0" w:rsidP="00715328">
      <w:pPr>
        <w:keepNext/>
        <w:keepLines/>
        <w:spacing w:after="0" w:line="240" w:lineRule="auto"/>
        <w:jc w:val="both"/>
        <w:rPr>
          <w:rFonts w:ascii="Tahoma" w:hAnsi="Tahoma" w:cs="Tahoma"/>
        </w:rPr>
      </w:pPr>
    </w:p>
    <w:p w14:paraId="29FA2428" w14:textId="03D0ED5E" w:rsidR="008860D0" w:rsidRPr="008860D0" w:rsidRDefault="008860D0" w:rsidP="00715328">
      <w:pPr>
        <w:keepNext/>
        <w:keepLines/>
        <w:spacing w:after="0" w:line="240" w:lineRule="auto"/>
        <w:jc w:val="both"/>
        <w:rPr>
          <w:rFonts w:ascii="Tahoma" w:hAnsi="Tahoma" w:cs="Tahoma"/>
          <w:b/>
        </w:rPr>
      </w:pPr>
      <w:r w:rsidRPr="008860D0">
        <w:rPr>
          <w:rFonts w:ascii="Tahoma" w:hAnsi="Tahoma" w:cs="Tahoma"/>
        </w:rPr>
        <w:t xml:space="preserve">Tej prilogi se priloži tudi </w:t>
      </w:r>
      <w:r w:rsidRPr="008860D0">
        <w:rPr>
          <w:rFonts w:ascii="Tahoma" w:hAnsi="Tahoma" w:cs="Tahoma"/>
          <w:b/>
        </w:rPr>
        <w:t xml:space="preserve">pravni akt o skupni izvedbi naročila </w:t>
      </w:r>
      <w:r w:rsidRPr="008860D0">
        <w:rPr>
          <w:rFonts w:ascii="Tahoma" w:hAnsi="Tahoma" w:cs="Tahoma"/>
        </w:rPr>
        <w:t>(če gre za skupno ponudbo), (</w:t>
      </w:r>
      <w:r w:rsidR="00967CAF">
        <w:rPr>
          <w:rFonts w:ascii="Tahoma" w:hAnsi="Tahoma" w:cs="Tahoma"/>
        </w:rPr>
        <w:t>P</w:t>
      </w:r>
      <w:r w:rsidRPr="008860D0">
        <w:rPr>
          <w:rFonts w:ascii="Tahoma" w:hAnsi="Tahoma" w:cs="Tahoma"/>
        </w:rPr>
        <w:t>rilogi 1/1).</w:t>
      </w:r>
    </w:p>
    <w:p w14:paraId="7C49E64C" w14:textId="77777777" w:rsidR="008860D0" w:rsidRPr="008860D0" w:rsidRDefault="008860D0" w:rsidP="00715328">
      <w:pPr>
        <w:keepNext/>
        <w:keepLines/>
        <w:tabs>
          <w:tab w:val="left" w:pos="2694"/>
          <w:tab w:val="left" w:pos="2977"/>
        </w:tabs>
        <w:spacing w:after="0" w:line="240" w:lineRule="auto"/>
        <w:ind w:right="1"/>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8860D0" w:rsidRPr="008860D0" w14:paraId="3F7390E7" w14:textId="77777777" w:rsidTr="005528C9">
        <w:tc>
          <w:tcPr>
            <w:tcW w:w="7865" w:type="dxa"/>
            <w:tcBorders>
              <w:top w:val="single" w:sz="4" w:space="0" w:color="auto"/>
              <w:bottom w:val="single" w:sz="4" w:space="0" w:color="auto"/>
            </w:tcBorders>
          </w:tcPr>
          <w:p w14:paraId="3A14F4A9"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br w:type="page"/>
            </w:r>
            <w:r w:rsidRPr="008860D0">
              <w:rPr>
                <w:rFonts w:ascii="Tahoma" w:eastAsia="Times New Roman" w:hAnsi="Tahoma" w:cs="Tahoma"/>
                <w:lang w:eastAsia="sl-SI"/>
              </w:rPr>
              <w:br w:type="page"/>
            </w:r>
            <w:r w:rsidRPr="008860D0">
              <w:rPr>
                <w:rFonts w:ascii="Tahoma" w:eastAsia="Times New Roman" w:hAnsi="Tahoma" w:cs="Tahoma"/>
                <w:lang w:eastAsia="sl-SI"/>
              </w:rPr>
              <w:br w:type="page"/>
              <w:t>CELOTEN PREDRAČUN POPISA DEL</w:t>
            </w:r>
          </w:p>
        </w:tc>
        <w:tc>
          <w:tcPr>
            <w:tcW w:w="1559" w:type="dxa"/>
            <w:tcBorders>
              <w:top w:val="single" w:sz="4" w:space="0" w:color="auto"/>
              <w:bottom w:val="single" w:sz="4" w:space="0" w:color="auto"/>
            </w:tcBorders>
          </w:tcPr>
          <w:p w14:paraId="50FAC565" w14:textId="77777777" w:rsidR="008860D0" w:rsidRPr="008860D0" w:rsidRDefault="008860D0" w:rsidP="00715328">
            <w:pPr>
              <w:keepNext/>
              <w:keepLines/>
              <w:spacing w:after="0" w:line="240" w:lineRule="auto"/>
              <w:jc w:val="both"/>
              <w:rPr>
                <w:rFonts w:ascii="Tahoma" w:eastAsia="Times New Roman" w:hAnsi="Tahoma" w:cs="Tahoma"/>
                <w:b/>
                <w:bCs/>
                <w:i/>
                <w:iCs/>
                <w:lang w:eastAsia="sl-SI"/>
              </w:rPr>
            </w:pPr>
            <w:r w:rsidRPr="008860D0">
              <w:rPr>
                <w:rFonts w:ascii="Tahoma" w:eastAsia="Times New Roman" w:hAnsi="Tahoma" w:cs="Tahoma"/>
                <w:b/>
                <w:bCs/>
                <w:i/>
                <w:iCs/>
                <w:lang w:eastAsia="sl-SI"/>
              </w:rPr>
              <w:t>Priloga 2</w:t>
            </w:r>
          </w:p>
        </w:tc>
      </w:tr>
    </w:tbl>
    <w:p w14:paraId="4F8AC642"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Celoten predračun popisa del je k razpisni dokumentaciji priložen v excel formatu. Ponudnik ga izpolni, sprinta in v pisni obliki podpiše in žigosa na strani rekapitulacije za celotno javno naročilo. Celoten predračun popisa del mora biti priložen tudi v excel formatu.</w:t>
      </w:r>
    </w:p>
    <w:p w14:paraId="448509A0" w14:textId="77777777" w:rsidR="00352205" w:rsidRDefault="00352205" w:rsidP="00715328">
      <w:pPr>
        <w:keepNext/>
        <w:keepLines/>
        <w:spacing w:after="0" w:line="240" w:lineRule="auto"/>
        <w:jc w:val="both"/>
        <w:rPr>
          <w:rFonts w:ascii="Tahoma" w:eastAsia="Times New Roman" w:hAnsi="Tahoma" w:cs="Tahoma"/>
          <w:lang w:eastAsia="sl-SI"/>
        </w:rPr>
      </w:pPr>
    </w:p>
    <w:p w14:paraId="3036B88C" w14:textId="77777777" w:rsidR="00D61D2C" w:rsidRPr="008860D0" w:rsidRDefault="00D61D2C" w:rsidP="00715328">
      <w:pPr>
        <w:keepNext/>
        <w:keepLines/>
        <w:spacing w:after="0" w:line="240" w:lineRule="auto"/>
        <w:jc w:val="both"/>
        <w:rPr>
          <w:rFonts w:ascii="Tahoma" w:eastAsia="Times New Roman" w:hAnsi="Tahoma" w:cs="Tahoma"/>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B47C20" w:rsidRPr="00B47C20" w14:paraId="6B9BC63F" w14:textId="77777777" w:rsidTr="00E544D7">
        <w:tc>
          <w:tcPr>
            <w:tcW w:w="7725" w:type="dxa"/>
          </w:tcPr>
          <w:p w14:paraId="1331E768" w14:textId="77777777" w:rsidR="00B47C20" w:rsidRPr="00B47C20" w:rsidRDefault="00B47C20" w:rsidP="00715328">
            <w:pPr>
              <w:keepNext/>
              <w:keepLines/>
              <w:spacing w:after="0" w:line="240" w:lineRule="auto"/>
              <w:jc w:val="both"/>
              <w:rPr>
                <w:rFonts w:ascii="Tahoma" w:eastAsia="Times New Roman" w:hAnsi="Tahoma" w:cs="Tahoma"/>
                <w:lang w:eastAsia="sl-SI"/>
              </w:rPr>
            </w:pPr>
            <w:r w:rsidRPr="00B47C20">
              <w:rPr>
                <w:rFonts w:ascii="Tahoma" w:eastAsia="Times New Roman" w:hAnsi="Tahoma" w:cs="Tahoma"/>
                <w:lang w:eastAsia="sl-SI"/>
              </w:rPr>
              <w:lastRenderedPageBreak/>
              <w:t>UGOTAVLJANJE SPOSOBNOSTI – Fizične osebe</w:t>
            </w:r>
          </w:p>
        </w:tc>
        <w:tc>
          <w:tcPr>
            <w:tcW w:w="1843" w:type="dxa"/>
          </w:tcPr>
          <w:p w14:paraId="7C873F7E" w14:textId="77777777" w:rsidR="00B47C20" w:rsidRPr="00B47C20" w:rsidRDefault="00B47C20" w:rsidP="00715328">
            <w:pPr>
              <w:keepNext/>
              <w:keepLines/>
              <w:spacing w:after="0" w:line="240" w:lineRule="auto"/>
              <w:jc w:val="both"/>
              <w:rPr>
                <w:rFonts w:ascii="Tahoma" w:eastAsia="Times New Roman" w:hAnsi="Tahoma" w:cs="Tahoma"/>
                <w:b/>
                <w:i/>
                <w:lang w:eastAsia="sl-SI"/>
              </w:rPr>
            </w:pPr>
            <w:r w:rsidRPr="00B47C20">
              <w:rPr>
                <w:rFonts w:ascii="Tahoma" w:eastAsia="Times New Roman" w:hAnsi="Tahoma" w:cs="Tahoma"/>
                <w:b/>
                <w:i/>
                <w:lang w:eastAsia="sl-SI"/>
              </w:rPr>
              <w:t>Priloga 3/3</w:t>
            </w:r>
          </w:p>
        </w:tc>
      </w:tr>
    </w:tbl>
    <w:p w14:paraId="52115A4B" w14:textId="77777777" w:rsidR="00B47C20" w:rsidRPr="00B47C20" w:rsidRDefault="00B47C20" w:rsidP="00715328">
      <w:pPr>
        <w:keepNext/>
        <w:keepLines/>
        <w:spacing w:after="0" w:line="240" w:lineRule="auto"/>
        <w:jc w:val="both"/>
        <w:rPr>
          <w:rFonts w:ascii="Tahoma" w:eastAsia="Times New Roman" w:hAnsi="Tahoma" w:cs="Tahoma"/>
          <w:lang w:eastAsia="sl-SI"/>
        </w:rPr>
      </w:pPr>
      <w:r w:rsidRPr="00B47C20">
        <w:rPr>
          <w:rFonts w:ascii="Tahoma" w:eastAsia="Times New Roman" w:hAnsi="Tahoma" w:cs="Tahoma"/>
          <w:lang w:eastAsia="sl-SI"/>
        </w:rPr>
        <w:t>Izjavo izpolnijo in podpišejo VSE osebe, ki so člani upravnega, vodstvenega ali nadzornega organa gospodarskega subjekta (ponudnika) ali ki imajo pooblastila za njegovo zastopanje ali odločanje ali nadzor v njem.</w:t>
      </w:r>
    </w:p>
    <w:p w14:paraId="5CFA907E" w14:textId="77777777" w:rsidR="00B47C20" w:rsidRPr="00B47C20" w:rsidRDefault="00B47C20" w:rsidP="00715328">
      <w:pPr>
        <w:keepNext/>
        <w:keepLines/>
        <w:spacing w:after="0" w:line="240" w:lineRule="auto"/>
        <w:jc w:val="both"/>
        <w:rPr>
          <w:rFonts w:ascii="Tahoma" w:eastAsia="Times New Roman" w:hAnsi="Tahoma" w:cs="Tahoma"/>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B47C20" w:rsidRPr="00B47C20" w14:paraId="0F3BAA24" w14:textId="77777777" w:rsidTr="00E544D7">
        <w:tc>
          <w:tcPr>
            <w:tcW w:w="7725" w:type="dxa"/>
          </w:tcPr>
          <w:p w14:paraId="6C3D97CC" w14:textId="77777777" w:rsidR="00B47C20" w:rsidRPr="00B47C20" w:rsidRDefault="00B47C20" w:rsidP="00715328">
            <w:pPr>
              <w:keepNext/>
              <w:keepLines/>
              <w:spacing w:after="0" w:line="240" w:lineRule="auto"/>
              <w:jc w:val="both"/>
              <w:rPr>
                <w:rFonts w:ascii="Tahoma" w:eastAsia="Times New Roman" w:hAnsi="Tahoma" w:cs="Tahoma"/>
                <w:lang w:eastAsia="sl-SI"/>
              </w:rPr>
            </w:pPr>
            <w:r w:rsidRPr="00B47C20">
              <w:rPr>
                <w:rFonts w:ascii="Tahoma" w:eastAsia="Times New Roman" w:hAnsi="Tahoma" w:cs="Tahoma"/>
                <w:lang w:eastAsia="sl-SI"/>
              </w:rPr>
              <w:t>IZJAVA O UDELEŽBI FIZIČNIH IN PRAVNIH OSEB V LASTNIŠTVU GOSPODARSKEGA SUBJEKTA</w:t>
            </w:r>
          </w:p>
        </w:tc>
        <w:tc>
          <w:tcPr>
            <w:tcW w:w="1843" w:type="dxa"/>
          </w:tcPr>
          <w:p w14:paraId="11F56BF7" w14:textId="77777777" w:rsidR="00B47C20" w:rsidRPr="00B47C20" w:rsidRDefault="00B47C20" w:rsidP="00715328">
            <w:pPr>
              <w:keepNext/>
              <w:keepLines/>
              <w:spacing w:after="0" w:line="240" w:lineRule="auto"/>
              <w:jc w:val="both"/>
              <w:rPr>
                <w:rFonts w:ascii="Tahoma" w:eastAsia="Times New Roman" w:hAnsi="Tahoma" w:cs="Tahoma"/>
                <w:b/>
                <w:i/>
                <w:lang w:eastAsia="sl-SI"/>
              </w:rPr>
            </w:pPr>
            <w:r w:rsidRPr="00B47C20">
              <w:rPr>
                <w:rFonts w:ascii="Tahoma" w:eastAsia="Times New Roman" w:hAnsi="Tahoma" w:cs="Tahoma"/>
                <w:b/>
                <w:i/>
                <w:lang w:eastAsia="sl-SI"/>
              </w:rPr>
              <w:t>Priloga 3/4</w:t>
            </w:r>
          </w:p>
        </w:tc>
      </w:tr>
    </w:tbl>
    <w:p w14:paraId="7EFADE86" w14:textId="77777777" w:rsidR="00B47C20" w:rsidRPr="00B47C20" w:rsidRDefault="00B47C20" w:rsidP="00715328">
      <w:pPr>
        <w:keepNext/>
        <w:keepLines/>
        <w:spacing w:after="0" w:line="240" w:lineRule="auto"/>
        <w:jc w:val="both"/>
        <w:rPr>
          <w:rFonts w:ascii="Tahoma" w:eastAsia="Times New Roman" w:hAnsi="Tahoma" w:cs="Tahoma"/>
          <w:lang w:eastAsia="sl-SI"/>
        </w:rPr>
      </w:pPr>
      <w:r w:rsidRPr="00B47C20">
        <w:rPr>
          <w:rFonts w:ascii="Tahoma" w:eastAsia="Times New Roman" w:hAnsi="Tahoma" w:cs="Tahoma"/>
          <w:lang w:eastAsia="sl-SI"/>
        </w:rPr>
        <w:t>Ponudnik izjavo izpolni in podpiše. Izjavo izpolnijo in podpišejo tudi VSI posamezni člani skupine ponudnikov (partnerji) v okviru skupne ponudbe in VSI morebitni v ponudbi navedeni podizvajalci.</w:t>
      </w:r>
    </w:p>
    <w:p w14:paraId="74D92740" w14:textId="77777777" w:rsidR="008860D0" w:rsidRPr="008860D0" w:rsidRDefault="008860D0" w:rsidP="00715328">
      <w:pPr>
        <w:keepNext/>
        <w:keepLines/>
        <w:spacing w:after="0" w:line="240" w:lineRule="auto"/>
        <w:jc w:val="both"/>
        <w:rPr>
          <w:rFonts w:ascii="Tahoma" w:eastAsia="Times New Roman" w:hAnsi="Tahoma" w:cs="Tahoma"/>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8860D0" w:rsidRPr="008860D0" w14:paraId="3DC5750B" w14:textId="77777777" w:rsidTr="004910B1">
        <w:tc>
          <w:tcPr>
            <w:tcW w:w="7867" w:type="dxa"/>
          </w:tcPr>
          <w:p w14:paraId="49C3AB99"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UDELEŽBA PODIZVAJALCEV </w:t>
            </w:r>
          </w:p>
        </w:tc>
        <w:tc>
          <w:tcPr>
            <w:tcW w:w="1701" w:type="dxa"/>
          </w:tcPr>
          <w:p w14:paraId="729AF567" w14:textId="77777777" w:rsidR="008860D0" w:rsidRPr="008860D0" w:rsidRDefault="008860D0" w:rsidP="00715328">
            <w:pPr>
              <w:keepNext/>
              <w:keepLines/>
              <w:spacing w:after="0" w:line="240" w:lineRule="auto"/>
              <w:jc w:val="both"/>
              <w:rPr>
                <w:rFonts w:ascii="Tahoma" w:eastAsia="Times New Roman" w:hAnsi="Tahoma" w:cs="Tahoma"/>
                <w:b/>
                <w:i/>
                <w:lang w:eastAsia="sl-SI"/>
              </w:rPr>
            </w:pPr>
            <w:r w:rsidRPr="008860D0">
              <w:rPr>
                <w:rFonts w:ascii="Tahoma" w:eastAsia="Times New Roman" w:hAnsi="Tahoma" w:cs="Tahoma"/>
                <w:b/>
                <w:i/>
                <w:lang w:eastAsia="sl-SI"/>
              </w:rPr>
              <w:t>Priloga 4/1</w:t>
            </w:r>
          </w:p>
        </w:tc>
      </w:tr>
    </w:tbl>
    <w:p w14:paraId="5B27EDF4"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Ponudnik izpolni, podpiše in žigosa prilogo v celoti tolikokrat, kolikor podizvajalcev prijavlja.</w:t>
      </w:r>
    </w:p>
    <w:p w14:paraId="25E08402" w14:textId="77777777" w:rsidR="008860D0" w:rsidRPr="008860D0" w:rsidRDefault="008860D0" w:rsidP="00715328">
      <w:pPr>
        <w:keepNext/>
        <w:keepLines/>
        <w:spacing w:after="0" w:line="240" w:lineRule="auto"/>
        <w:jc w:val="both"/>
        <w:rPr>
          <w:rFonts w:ascii="Tahoma" w:eastAsia="Times New Roman" w:hAnsi="Tahoma" w:cs="Tahoma"/>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8860D0" w:rsidRPr="008860D0" w14:paraId="33BF166C" w14:textId="77777777" w:rsidTr="004910B1">
        <w:tc>
          <w:tcPr>
            <w:tcW w:w="7867" w:type="dxa"/>
          </w:tcPr>
          <w:p w14:paraId="3134F674" w14:textId="1079E20C" w:rsidR="008860D0" w:rsidRPr="008860D0" w:rsidRDefault="00B47C20" w:rsidP="00715328">
            <w:pPr>
              <w:keepNext/>
              <w:keepLines/>
              <w:spacing w:after="0" w:line="240" w:lineRule="auto"/>
              <w:jc w:val="both"/>
              <w:rPr>
                <w:rFonts w:ascii="Tahoma" w:eastAsia="Times New Roman" w:hAnsi="Tahoma" w:cs="Tahoma"/>
                <w:lang w:eastAsia="sl-SI"/>
              </w:rPr>
            </w:pPr>
            <w:r>
              <w:rPr>
                <w:rFonts w:ascii="Tahoma" w:hAnsi="Tahoma" w:cs="Tahoma"/>
              </w:rPr>
              <w:t>ZAHTEVA</w:t>
            </w:r>
            <w:r w:rsidRPr="005B4A18">
              <w:rPr>
                <w:rFonts w:ascii="Tahoma" w:hAnsi="Tahoma" w:cs="Tahoma"/>
              </w:rPr>
              <w:t xml:space="preserve"> ZA NEPOSREDNA PLAČILA</w:t>
            </w:r>
            <w:r>
              <w:rPr>
                <w:rFonts w:ascii="Tahoma" w:hAnsi="Tahoma" w:cs="Tahoma"/>
              </w:rPr>
              <w:t xml:space="preserve"> PODIZVAJALCA</w:t>
            </w:r>
          </w:p>
        </w:tc>
        <w:tc>
          <w:tcPr>
            <w:tcW w:w="1701" w:type="dxa"/>
          </w:tcPr>
          <w:p w14:paraId="57DF7CAE" w14:textId="77777777" w:rsidR="008860D0" w:rsidRPr="008860D0" w:rsidRDefault="008860D0" w:rsidP="00715328">
            <w:pPr>
              <w:keepNext/>
              <w:keepLines/>
              <w:spacing w:after="0" w:line="240" w:lineRule="auto"/>
              <w:jc w:val="both"/>
              <w:rPr>
                <w:rFonts w:ascii="Tahoma" w:eastAsia="Times New Roman" w:hAnsi="Tahoma" w:cs="Tahoma"/>
                <w:b/>
                <w:i/>
                <w:lang w:eastAsia="sl-SI"/>
              </w:rPr>
            </w:pPr>
            <w:r w:rsidRPr="008860D0">
              <w:rPr>
                <w:rFonts w:ascii="Tahoma" w:eastAsia="Times New Roman" w:hAnsi="Tahoma" w:cs="Tahoma"/>
                <w:b/>
                <w:i/>
                <w:lang w:eastAsia="sl-SI"/>
              </w:rPr>
              <w:t>Priloga 4/2</w:t>
            </w:r>
          </w:p>
        </w:tc>
      </w:tr>
    </w:tbl>
    <w:p w14:paraId="44CC06B3"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Podizvajalec izpolni, podpiše in žigosa prilogo. V kolikor ponudnik v predmetnem naročilu ne nastopa s podizvajalcem, priloge ni treba prilagati.</w:t>
      </w:r>
    </w:p>
    <w:p w14:paraId="6229D638" w14:textId="77777777" w:rsidR="008860D0" w:rsidRDefault="008860D0" w:rsidP="00715328">
      <w:pPr>
        <w:keepNext/>
        <w:keepLines/>
        <w:spacing w:after="0" w:line="240" w:lineRule="auto"/>
        <w:jc w:val="both"/>
        <w:rPr>
          <w:rFonts w:ascii="Tahoma" w:eastAsia="Times New Roman" w:hAnsi="Tahoma" w:cs="Tahoma"/>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8860D0" w:rsidRPr="008860D0" w14:paraId="747A8570" w14:textId="77777777" w:rsidTr="004910B1">
        <w:tc>
          <w:tcPr>
            <w:tcW w:w="7867" w:type="dxa"/>
            <w:tcBorders>
              <w:top w:val="single" w:sz="4" w:space="0" w:color="auto"/>
              <w:bottom w:val="single" w:sz="4" w:space="0" w:color="auto"/>
            </w:tcBorders>
          </w:tcPr>
          <w:p w14:paraId="7A0C1056"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br w:type="page"/>
            </w:r>
            <w:r w:rsidRPr="008860D0">
              <w:rPr>
                <w:rFonts w:ascii="Tahoma" w:eastAsia="Times New Roman" w:hAnsi="Tahoma" w:cs="Tahoma"/>
                <w:lang w:eastAsia="sl-SI"/>
              </w:rPr>
              <w:br w:type="page"/>
            </w:r>
            <w:r w:rsidRPr="008860D0">
              <w:rPr>
                <w:rFonts w:ascii="Tahoma" w:eastAsia="Times New Roman" w:hAnsi="Tahoma" w:cs="Tahoma"/>
                <w:lang w:eastAsia="sl-SI"/>
              </w:rPr>
              <w:br w:type="page"/>
            </w:r>
            <w:r w:rsidRPr="008860D0">
              <w:rPr>
                <w:rFonts w:ascii="Tahoma" w:eastAsia="Times New Roman" w:hAnsi="Tahoma" w:cs="Tahoma"/>
                <w:b/>
                <w:lang w:eastAsia="sl-SI"/>
              </w:rPr>
              <w:br w:type="page"/>
            </w:r>
            <w:r w:rsidRPr="008860D0">
              <w:rPr>
                <w:rFonts w:ascii="Tahoma" w:eastAsia="Times New Roman" w:hAnsi="Tahoma" w:cs="Tahoma"/>
                <w:lang w:eastAsia="sl-SI"/>
              </w:rPr>
              <w:t xml:space="preserve">SEZNAM SUBJEKTOV, KATERIH ZMOGLJIVOST UPORABLJA PONUDNIK  </w:t>
            </w:r>
          </w:p>
        </w:tc>
        <w:tc>
          <w:tcPr>
            <w:tcW w:w="1701" w:type="dxa"/>
            <w:tcBorders>
              <w:top w:val="single" w:sz="4" w:space="0" w:color="auto"/>
              <w:bottom w:val="single" w:sz="4" w:space="0" w:color="auto"/>
            </w:tcBorders>
          </w:tcPr>
          <w:p w14:paraId="3BDBA5F5" w14:textId="77777777" w:rsidR="008860D0" w:rsidRPr="008860D0" w:rsidRDefault="008860D0" w:rsidP="00715328">
            <w:pPr>
              <w:keepNext/>
              <w:keepLines/>
              <w:spacing w:after="0" w:line="240" w:lineRule="auto"/>
              <w:jc w:val="both"/>
              <w:rPr>
                <w:rFonts w:ascii="Tahoma" w:eastAsia="Times New Roman" w:hAnsi="Tahoma" w:cs="Tahoma"/>
                <w:b/>
                <w:i/>
                <w:lang w:eastAsia="sl-SI"/>
              </w:rPr>
            </w:pPr>
            <w:r w:rsidRPr="008860D0">
              <w:rPr>
                <w:rFonts w:ascii="Tahoma" w:eastAsia="Times New Roman" w:hAnsi="Tahoma" w:cs="Tahoma"/>
                <w:b/>
                <w:i/>
                <w:lang w:eastAsia="sl-SI"/>
              </w:rPr>
              <w:t>Priloga 4/3</w:t>
            </w:r>
          </w:p>
        </w:tc>
      </w:tr>
    </w:tbl>
    <w:p w14:paraId="1B5E06EF"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013CD260" w14:textId="77777777" w:rsidR="008860D0" w:rsidRDefault="008860D0" w:rsidP="00715328">
      <w:pPr>
        <w:keepNext/>
        <w:keepLines/>
        <w:spacing w:after="0" w:line="240" w:lineRule="auto"/>
        <w:jc w:val="both"/>
        <w:rPr>
          <w:rFonts w:ascii="Tahoma" w:eastAsia="Times New Roman" w:hAnsi="Tahoma" w:cs="Tahoma"/>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B47C20" w:rsidRPr="008860D0" w14:paraId="3F963A95" w14:textId="77777777" w:rsidTr="004910B1">
        <w:tc>
          <w:tcPr>
            <w:tcW w:w="7867" w:type="dxa"/>
            <w:tcBorders>
              <w:top w:val="single" w:sz="4" w:space="0" w:color="auto"/>
              <w:bottom w:val="single" w:sz="4" w:space="0" w:color="auto"/>
            </w:tcBorders>
          </w:tcPr>
          <w:p w14:paraId="779E7E83" w14:textId="48846043" w:rsidR="00B47C20" w:rsidRPr="008860D0" w:rsidRDefault="00B47C2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br w:type="page"/>
            </w:r>
            <w:r w:rsidRPr="008860D0">
              <w:rPr>
                <w:rFonts w:ascii="Tahoma" w:eastAsia="Times New Roman" w:hAnsi="Tahoma" w:cs="Tahoma"/>
                <w:lang w:eastAsia="sl-SI"/>
              </w:rPr>
              <w:br w:type="page"/>
            </w:r>
            <w:r w:rsidRPr="008860D0">
              <w:rPr>
                <w:rFonts w:ascii="Tahoma" w:eastAsia="Times New Roman" w:hAnsi="Tahoma" w:cs="Tahoma"/>
                <w:lang w:eastAsia="sl-SI"/>
              </w:rPr>
              <w:br w:type="page"/>
            </w:r>
            <w:r w:rsidRPr="008860D0">
              <w:rPr>
                <w:rFonts w:ascii="Tahoma" w:eastAsia="Times New Roman" w:hAnsi="Tahoma" w:cs="Tahoma"/>
                <w:b/>
                <w:lang w:eastAsia="sl-SI"/>
              </w:rPr>
              <w:br w:type="page"/>
            </w:r>
            <w:r w:rsidRPr="008860D0">
              <w:rPr>
                <w:rFonts w:ascii="Tahoma" w:eastAsia="Times New Roman" w:hAnsi="Tahoma" w:cs="Tahoma"/>
                <w:lang w:eastAsia="sl-SI"/>
              </w:rPr>
              <w:t xml:space="preserve">SEZNAM </w:t>
            </w:r>
            <w:r>
              <w:rPr>
                <w:rFonts w:ascii="Tahoma" w:eastAsia="Times New Roman" w:hAnsi="Tahoma" w:cs="Tahoma"/>
                <w:lang w:eastAsia="sl-SI"/>
              </w:rPr>
              <w:t>REFERENC</w:t>
            </w:r>
            <w:r w:rsidRPr="008860D0">
              <w:rPr>
                <w:rFonts w:ascii="Tahoma" w:eastAsia="Times New Roman" w:hAnsi="Tahoma" w:cs="Tahoma"/>
                <w:lang w:eastAsia="sl-SI"/>
              </w:rPr>
              <w:t xml:space="preserve">  </w:t>
            </w:r>
          </w:p>
        </w:tc>
        <w:tc>
          <w:tcPr>
            <w:tcW w:w="1701" w:type="dxa"/>
            <w:tcBorders>
              <w:top w:val="single" w:sz="4" w:space="0" w:color="auto"/>
              <w:bottom w:val="single" w:sz="4" w:space="0" w:color="auto"/>
            </w:tcBorders>
          </w:tcPr>
          <w:p w14:paraId="16686FD0" w14:textId="21F52265" w:rsidR="00B47C20" w:rsidRPr="008860D0" w:rsidRDefault="00B47C20" w:rsidP="00715328">
            <w:pPr>
              <w:keepNext/>
              <w:keepLines/>
              <w:spacing w:after="0" w:line="240" w:lineRule="auto"/>
              <w:jc w:val="both"/>
              <w:rPr>
                <w:rFonts w:ascii="Tahoma" w:eastAsia="Times New Roman" w:hAnsi="Tahoma" w:cs="Tahoma"/>
                <w:b/>
                <w:i/>
                <w:lang w:eastAsia="sl-SI"/>
              </w:rPr>
            </w:pPr>
            <w:r w:rsidRPr="008860D0">
              <w:rPr>
                <w:rFonts w:ascii="Tahoma" w:eastAsia="Times New Roman" w:hAnsi="Tahoma" w:cs="Tahoma"/>
                <w:b/>
                <w:i/>
                <w:lang w:eastAsia="sl-SI"/>
              </w:rPr>
              <w:t xml:space="preserve">Priloga </w:t>
            </w:r>
            <w:r>
              <w:rPr>
                <w:rFonts w:ascii="Tahoma" w:eastAsia="Times New Roman" w:hAnsi="Tahoma" w:cs="Tahoma"/>
                <w:b/>
                <w:i/>
                <w:lang w:eastAsia="sl-SI"/>
              </w:rPr>
              <w:t>5/1</w:t>
            </w:r>
          </w:p>
        </w:tc>
      </w:tr>
    </w:tbl>
    <w:p w14:paraId="4AAB8C16" w14:textId="77777777" w:rsidR="004910B1" w:rsidRPr="008860D0" w:rsidRDefault="004910B1"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Ponudnik mora v </w:t>
      </w:r>
      <w:r>
        <w:rPr>
          <w:rFonts w:ascii="Tahoma" w:eastAsia="Times New Roman" w:hAnsi="Tahoma" w:cs="Tahoma"/>
          <w:lang w:eastAsia="sl-SI"/>
        </w:rPr>
        <w:t>Prilogi</w:t>
      </w:r>
      <w:r w:rsidRPr="008860D0">
        <w:rPr>
          <w:rFonts w:ascii="Tahoma" w:eastAsia="Times New Roman" w:hAnsi="Tahoma" w:cs="Tahoma"/>
          <w:lang w:eastAsia="sl-SI"/>
        </w:rPr>
        <w:t xml:space="preserve"> navesti pridobljene reference za predmetno javno naročilo.</w:t>
      </w:r>
      <w:r>
        <w:rPr>
          <w:rFonts w:ascii="Tahoma" w:eastAsia="Times New Roman" w:hAnsi="Tahoma" w:cs="Tahoma"/>
          <w:lang w:eastAsia="sl-SI"/>
        </w:rPr>
        <w:t xml:space="preserve"> </w:t>
      </w:r>
      <w:r w:rsidRPr="008860D0">
        <w:rPr>
          <w:rFonts w:ascii="Tahoma" w:eastAsia="Times New Roman" w:hAnsi="Tahoma" w:cs="Tahoma"/>
          <w:lang w:eastAsia="sl-SI"/>
        </w:rPr>
        <w:t>Ponudnik razmnoži potrebno število izvodov posameznih prilog.</w:t>
      </w:r>
    </w:p>
    <w:p w14:paraId="1FC12D86" w14:textId="77777777" w:rsidR="00B47C20" w:rsidRDefault="00B47C20" w:rsidP="00715328">
      <w:pPr>
        <w:keepNext/>
        <w:keepLines/>
        <w:spacing w:after="0" w:line="240" w:lineRule="auto"/>
        <w:jc w:val="both"/>
        <w:rPr>
          <w:rFonts w:ascii="Tahoma" w:eastAsia="Times New Roman" w:hAnsi="Tahoma" w:cs="Tahoma"/>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4910B1" w:rsidRPr="008860D0" w14:paraId="446B0986" w14:textId="77777777" w:rsidTr="004910B1">
        <w:tc>
          <w:tcPr>
            <w:tcW w:w="7867" w:type="dxa"/>
            <w:tcBorders>
              <w:top w:val="single" w:sz="4" w:space="0" w:color="auto"/>
              <w:bottom w:val="single" w:sz="4" w:space="0" w:color="auto"/>
            </w:tcBorders>
          </w:tcPr>
          <w:p w14:paraId="350FCD8D" w14:textId="3F4F2A2B" w:rsidR="004910B1" w:rsidRPr="008860D0" w:rsidRDefault="004910B1"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br w:type="page"/>
            </w:r>
            <w:r w:rsidRPr="008860D0">
              <w:rPr>
                <w:rFonts w:ascii="Tahoma" w:eastAsia="Times New Roman" w:hAnsi="Tahoma" w:cs="Tahoma"/>
                <w:lang w:eastAsia="sl-SI"/>
              </w:rPr>
              <w:br w:type="page"/>
            </w:r>
            <w:r w:rsidRPr="008860D0">
              <w:rPr>
                <w:rFonts w:ascii="Tahoma" w:eastAsia="Times New Roman" w:hAnsi="Tahoma" w:cs="Tahoma"/>
                <w:lang w:eastAsia="sl-SI"/>
              </w:rPr>
              <w:br w:type="page"/>
            </w:r>
            <w:r w:rsidRPr="008860D0">
              <w:rPr>
                <w:rFonts w:ascii="Tahoma" w:eastAsia="Times New Roman" w:hAnsi="Tahoma" w:cs="Tahoma"/>
                <w:b/>
                <w:lang w:eastAsia="sl-SI"/>
              </w:rPr>
              <w:br w:type="page"/>
            </w:r>
            <w:r w:rsidRPr="00CE1BAD">
              <w:rPr>
                <w:rFonts w:ascii="Tahoma" w:hAnsi="Tahoma" w:cs="Tahoma"/>
              </w:rPr>
              <w:t>POTRDITEV REFERENC S STRANI POSAMEZNIH NAROČNIKOV</w:t>
            </w:r>
          </w:p>
        </w:tc>
        <w:tc>
          <w:tcPr>
            <w:tcW w:w="1701" w:type="dxa"/>
            <w:tcBorders>
              <w:top w:val="single" w:sz="4" w:space="0" w:color="auto"/>
              <w:bottom w:val="single" w:sz="4" w:space="0" w:color="auto"/>
            </w:tcBorders>
          </w:tcPr>
          <w:p w14:paraId="3A4D5963" w14:textId="35970066" w:rsidR="004910B1" w:rsidRPr="008860D0" w:rsidRDefault="004910B1" w:rsidP="00715328">
            <w:pPr>
              <w:keepNext/>
              <w:keepLines/>
              <w:spacing w:after="0" w:line="240" w:lineRule="auto"/>
              <w:jc w:val="both"/>
              <w:rPr>
                <w:rFonts w:ascii="Tahoma" w:eastAsia="Times New Roman" w:hAnsi="Tahoma" w:cs="Tahoma"/>
                <w:b/>
                <w:i/>
                <w:lang w:eastAsia="sl-SI"/>
              </w:rPr>
            </w:pPr>
            <w:r w:rsidRPr="008860D0">
              <w:rPr>
                <w:rFonts w:ascii="Tahoma" w:eastAsia="Times New Roman" w:hAnsi="Tahoma" w:cs="Tahoma"/>
                <w:b/>
                <w:i/>
                <w:lang w:eastAsia="sl-SI"/>
              </w:rPr>
              <w:t xml:space="preserve">Priloga </w:t>
            </w:r>
            <w:r>
              <w:rPr>
                <w:rFonts w:ascii="Tahoma" w:eastAsia="Times New Roman" w:hAnsi="Tahoma" w:cs="Tahoma"/>
                <w:b/>
                <w:i/>
                <w:lang w:eastAsia="sl-SI"/>
              </w:rPr>
              <w:t>5/2</w:t>
            </w:r>
          </w:p>
        </w:tc>
      </w:tr>
    </w:tbl>
    <w:p w14:paraId="0EA9902B" w14:textId="77777777" w:rsidR="004910B1" w:rsidRPr="008860D0" w:rsidRDefault="004910B1" w:rsidP="00715328">
      <w:pPr>
        <w:keepNext/>
        <w:keepLines/>
        <w:spacing w:after="0" w:line="240" w:lineRule="auto"/>
        <w:jc w:val="both"/>
        <w:rPr>
          <w:rFonts w:ascii="Tahoma" w:eastAsia="Times New Roman" w:hAnsi="Tahoma" w:cs="Tahoma"/>
          <w:lang w:eastAsia="sl-SI"/>
        </w:rPr>
      </w:pPr>
      <w:r w:rsidRPr="004910B1">
        <w:rPr>
          <w:rFonts w:ascii="Tahoma" w:eastAsia="Times New Roman" w:hAnsi="Tahoma" w:cs="Tahoma"/>
          <w:bCs/>
          <w:lang w:eastAsia="sl-SI"/>
        </w:rPr>
        <w:t xml:space="preserve">Ponudnik mora v ponudbi priložiti izpolnjeno in podpisano (potrjen obrazec) Prilogo </w:t>
      </w:r>
      <w:r>
        <w:rPr>
          <w:rFonts w:ascii="Tahoma" w:eastAsia="Times New Roman" w:hAnsi="Tahoma" w:cs="Tahoma"/>
          <w:bCs/>
          <w:lang w:eastAsia="sl-SI"/>
        </w:rPr>
        <w:t>5/2</w:t>
      </w:r>
      <w:r w:rsidRPr="004910B1">
        <w:rPr>
          <w:rFonts w:ascii="Tahoma" w:eastAsia="Times New Roman" w:hAnsi="Tahoma" w:cs="Tahoma"/>
          <w:bCs/>
          <w:lang w:eastAsia="sl-SI"/>
        </w:rPr>
        <w:t xml:space="preserve"> </w:t>
      </w:r>
      <w:r w:rsidRPr="004910B1">
        <w:rPr>
          <w:rFonts w:ascii="Tahoma" w:eastAsia="Times New Roman" w:hAnsi="Tahoma" w:cs="Tahoma"/>
          <w:lang w:eastAsia="sl-SI"/>
        </w:rPr>
        <w:t>»Potrditev referenc s strani posameznih naročnikov« za posamezni referenčni pogoj.</w:t>
      </w:r>
      <w:r>
        <w:rPr>
          <w:rFonts w:ascii="Tahoma" w:eastAsia="Times New Roman" w:hAnsi="Tahoma" w:cs="Tahoma"/>
          <w:lang w:eastAsia="sl-SI"/>
        </w:rPr>
        <w:t xml:space="preserve"> </w:t>
      </w:r>
      <w:r w:rsidRPr="008860D0">
        <w:rPr>
          <w:rFonts w:ascii="Tahoma" w:eastAsia="Times New Roman" w:hAnsi="Tahoma" w:cs="Tahoma"/>
          <w:lang w:eastAsia="sl-SI"/>
        </w:rPr>
        <w:t>Ponudnik razmnoži potrebno število izvodov posameznih prilog.</w:t>
      </w:r>
    </w:p>
    <w:p w14:paraId="582A5419" w14:textId="77777777" w:rsidR="004910B1" w:rsidRPr="008860D0" w:rsidRDefault="004910B1" w:rsidP="00715328">
      <w:pPr>
        <w:keepNext/>
        <w:keepLines/>
        <w:spacing w:after="0" w:line="240" w:lineRule="auto"/>
        <w:jc w:val="both"/>
        <w:rPr>
          <w:rFonts w:ascii="Tahoma" w:eastAsia="Times New Roman" w:hAnsi="Tahoma" w:cs="Tahoma"/>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8860D0" w:rsidRPr="008860D0" w14:paraId="21B7366F" w14:textId="77777777" w:rsidTr="004910B1">
        <w:tc>
          <w:tcPr>
            <w:tcW w:w="7867" w:type="dxa"/>
            <w:tcBorders>
              <w:top w:val="single" w:sz="4" w:space="0" w:color="auto"/>
              <w:bottom w:val="single" w:sz="4" w:space="0" w:color="auto"/>
            </w:tcBorders>
          </w:tcPr>
          <w:p w14:paraId="1A94CAEF" w14:textId="77777777" w:rsidR="008860D0" w:rsidRPr="008860D0" w:rsidRDefault="008860D0" w:rsidP="00715328">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STROKOVNA SPOSOBNOST</w:t>
            </w:r>
          </w:p>
        </w:tc>
        <w:tc>
          <w:tcPr>
            <w:tcW w:w="1701" w:type="dxa"/>
            <w:tcBorders>
              <w:top w:val="single" w:sz="4" w:space="0" w:color="auto"/>
              <w:bottom w:val="single" w:sz="4" w:space="0" w:color="auto"/>
            </w:tcBorders>
          </w:tcPr>
          <w:p w14:paraId="593A03F8" w14:textId="77777777" w:rsidR="008860D0" w:rsidRPr="008860D0" w:rsidRDefault="008860D0" w:rsidP="00715328">
            <w:pPr>
              <w:keepNext/>
              <w:keepLines/>
              <w:spacing w:after="0" w:line="240" w:lineRule="auto"/>
              <w:jc w:val="both"/>
              <w:rPr>
                <w:rFonts w:ascii="Tahoma" w:hAnsi="Tahoma" w:cs="Tahoma"/>
                <w:b/>
                <w:i/>
                <w:lang w:eastAsia="sl-SI"/>
              </w:rPr>
            </w:pPr>
            <w:r w:rsidRPr="008860D0">
              <w:rPr>
                <w:rFonts w:ascii="Tahoma" w:hAnsi="Tahoma" w:cs="Tahoma"/>
                <w:b/>
                <w:i/>
                <w:lang w:eastAsia="sl-SI"/>
              </w:rPr>
              <w:t xml:space="preserve">Priloga 6 </w:t>
            </w:r>
          </w:p>
        </w:tc>
      </w:tr>
    </w:tbl>
    <w:p w14:paraId="0CB00509" w14:textId="77777777" w:rsidR="008860D0" w:rsidRPr="008860D0" w:rsidRDefault="008860D0" w:rsidP="00715328">
      <w:pPr>
        <w:keepNext/>
        <w:keepLines/>
        <w:tabs>
          <w:tab w:val="left" w:pos="284"/>
        </w:tabs>
        <w:spacing w:after="0" w:line="240" w:lineRule="auto"/>
        <w:jc w:val="both"/>
        <w:rPr>
          <w:rFonts w:ascii="Tahoma" w:hAnsi="Tahoma" w:cs="Tahoma"/>
          <w:lang w:eastAsia="sl-SI"/>
        </w:rPr>
      </w:pPr>
      <w:r w:rsidRPr="008860D0">
        <w:rPr>
          <w:rFonts w:ascii="Tahoma" w:hAnsi="Tahoma" w:cs="Tahoma"/>
          <w:lang w:eastAsia="sl-SI"/>
        </w:rPr>
        <w:t xml:space="preserve">Ponudnik ustrezno izpolni, podpiše in žigosa tabelo, v kateri navede delavce z zahtevano izobrazbo in priloži ustrezna dokazila. </w:t>
      </w:r>
    </w:p>
    <w:p w14:paraId="57BDF366" w14:textId="77777777" w:rsidR="008860D0" w:rsidRPr="008860D0" w:rsidRDefault="008860D0" w:rsidP="00715328">
      <w:pPr>
        <w:keepNext/>
        <w:keepLines/>
        <w:tabs>
          <w:tab w:val="left" w:pos="284"/>
        </w:tabs>
        <w:spacing w:after="0" w:line="240" w:lineRule="auto"/>
        <w:jc w:val="both"/>
        <w:rPr>
          <w:rFonts w:ascii="Tahoma" w:hAnsi="Tahoma" w:cs="Tahoma"/>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8860D0" w:rsidRPr="008860D0" w14:paraId="53B352EE" w14:textId="77777777" w:rsidTr="004910B1">
        <w:tc>
          <w:tcPr>
            <w:tcW w:w="7867" w:type="dxa"/>
            <w:tcBorders>
              <w:top w:val="single" w:sz="4" w:space="0" w:color="auto"/>
              <w:bottom w:val="single" w:sz="4" w:space="0" w:color="auto"/>
            </w:tcBorders>
          </w:tcPr>
          <w:p w14:paraId="2D2F74AF" w14:textId="77777777" w:rsidR="008860D0" w:rsidRPr="008860D0" w:rsidRDefault="008860D0" w:rsidP="00715328">
            <w:pPr>
              <w:keepNext/>
              <w:keepLines/>
              <w:spacing w:after="0" w:line="240" w:lineRule="auto"/>
              <w:rPr>
                <w:rFonts w:ascii="Tahoma" w:hAnsi="Tahoma" w:cs="Tahoma"/>
                <w:lang w:eastAsia="sl-SI"/>
              </w:rPr>
            </w:pPr>
            <w:r w:rsidRPr="008860D0">
              <w:rPr>
                <w:rFonts w:ascii="Tahoma" w:hAnsi="Tahoma" w:cs="Tahoma"/>
                <w:lang w:eastAsia="sl-SI"/>
              </w:rPr>
              <w:t>ZAVAROVANJE ODGOVORNOSTI</w:t>
            </w:r>
          </w:p>
        </w:tc>
        <w:tc>
          <w:tcPr>
            <w:tcW w:w="1701" w:type="dxa"/>
            <w:tcBorders>
              <w:top w:val="single" w:sz="4" w:space="0" w:color="auto"/>
              <w:bottom w:val="single" w:sz="4" w:space="0" w:color="auto"/>
            </w:tcBorders>
          </w:tcPr>
          <w:p w14:paraId="109C353E" w14:textId="77777777" w:rsidR="008860D0" w:rsidRPr="008860D0" w:rsidRDefault="008860D0" w:rsidP="00715328">
            <w:pPr>
              <w:keepNext/>
              <w:keepLines/>
              <w:spacing w:after="0" w:line="240" w:lineRule="auto"/>
              <w:rPr>
                <w:rFonts w:ascii="Tahoma" w:hAnsi="Tahoma" w:cs="Tahoma"/>
                <w:b/>
                <w:i/>
                <w:lang w:eastAsia="sl-SI"/>
              </w:rPr>
            </w:pPr>
            <w:r w:rsidRPr="008860D0">
              <w:rPr>
                <w:rFonts w:ascii="Tahoma" w:hAnsi="Tahoma" w:cs="Tahoma"/>
                <w:b/>
                <w:i/>
                <w:lang w:eastAsia="sl-SI"/>
              </w:rPr>
              <w:t>Priloga 7</w:t>
            </w:r>
          </w:p>
        </w:tc>
      </w:tr>
    </w:tbl>
    <w:p w14:paraId="21815246" w14:textId="77777777" w:rsidR="008860D0" w:rsidRPr="008860D0" w:rsidRDefault="008860D0" w:rsidP="00715328">
      <w:pPr>
        <w:keepNext/>
        <w:keepLines/>
        <w:spacing w:after="0" w:line="240" w:lineRule="auto"/>
        <w:jc w:val="both"/>
        <w:rPr>
          <w:rFonts w:ascii="Tahoma" w:hAnsi="Tahoma" w:cs="Tahoma"/>
          <w:b/>
        </w:rPr>
      </w:pPr>
      <w:r w:rsidRPr="008860D0">
        <w:rPr>
          <w:rFonts w:ascii="Tahoma" w:hAnsi="Tahoma" w:cs="Tahoma"/>
          <w:lang w:eastAsia="sl-SI"/>
        </w:rPr>
        <w:t xml:space="preserve">Ponudnik mora k </w:t>
      </w:r>
      <w:r w:rsidRPr="008860D0">
        <w:rPr>
          <w:rFonts w:ascii="Tahoma" w:hAnsi="Tahoma" w:cs="Tahoma"/>
        </w:rPr>
        <w:t>prilogi priložiti kopijo veljavne zavarovalne pogodbe in/ali police iz katere morata biti razvidna vrsta zavarovanja, višina letne zavarovalne vsote in obdobje veljavnosti.</w:t>
      </w:r>
    </w:p>
    <w:p w14:paraId="2CF9079D" w14:textId="77777777" w:rsidR="008514B3" w:rsidRDefault="008514B3" w:rsidP="00715328">
      <w:pPr>
        <w:keepNext/>
        <w:keepLines/>
        <w:spacing w:after="0" w:line="240" w:lineRule="auto"/>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8514B3" w:rsidRPr="008860D0" w14:paraId="76ADC23A" w14:textId="77777777" w:rsidTr="00EB7BD0">
        <w:tc>
          <w:tcPr>
            <w:tcW w:w="9568" w:type="dxa"/>
            <w:tcBorders>
              <w:top w:val="single" w:sz="4" w:space="0" w:color="auto"/>
              <w:bottom w:val="single" w:sz="4" w:space="0" w:color="auto"/>
            </w:tcBorders>
          </w:tcPr>
          <w:p w14:paraId="46DBBB50" w14:textId="18EE64C9" w:rsidR="008514B3" w:rsidRPr="008860D0" w:rsidRDefault="002928DD" w:rsidP="00715328">
            <w:pPr>
              <w:keepNext/>
              <w:keepLines/>
              <w:spacing w:after="0" w:line="240" w:lineRule="auto"/>
              <w:jc w:val="both"/>
              <w:rPr>
                <w:rFonts w:ascii="Tahoma" w:hAnsi="Tahoma" w:cs="Tahoma"/>
                <w:b/>
                <w:i/>
                <w:lang w:eastAsia="sl-SI"/>
              </w:rPr>
            </w:pPr>
            <w:r w:rsidRPr="008A3942">
              <w:rPr>
                <w:rFonts w:ascii="Tahoma" w:eastAsia="Times New Roman" w:hAnsi="Tahoma" w:cs="Tahoma"/>
                <w:bCs/>
                <w:noProof/>
                <w:lang w:eastAsia="sl-SI"/>
              </w:rPr>
              <w:t>VZOREC FINANČNEGA ZAVAROVANJA ZA ZAVAROVANJE  DOBRE IZVEDBE POGODBENIH OBVEZNOSTI 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ni potrebno prilagati v ponudbi</w:t>
            </w:r>
            <w:r w:rsidR="00503802">
              <w:rPr>
                <w:rFonts w:ascii="Tahoma" w:eastAsia="Times New Roman" w:hAnsi="Tahoma" w:cs="Tahoma"/>
                <w:color w:val="FF0000"/>
                <w:lang w:eastAsia="sl-SI"/>
              </w:rPr>
              <w:t>/bančna garancija, kavcijsko zavarovanje</w:t>
            </w:r>
          </w:p>
        </w:tc>
      </w:tr>
    </w:tbl>
    <w:p w14:paraId="68913F36" w14:textId="77777777" w:rsidR="002928DD" w:rsidRDefault="002928DD" w:rsidP="00715328">
      <w:pPr>
        <w:keepNext/>
        <w:keepLines/>
        <w:spacing w:after="0" w:line="240" w:lineRule="auto"/>
        <w:jc w:val="both"/>
      </w:pPr>
      <w:r w:rsidRPr="008514B3">
        <w:rPr>
          <w:rFonts w:ascii="Tahoma" w:hAnsi="Tahoma" w:cs="Tahoma"/>
          <w:lang w:eastAsia="sl-SI"/>
        </w:rPr>
        <w:t>Razpisni dokumentaciji je priložen vzorec finančnega zavarovanja za odpravo napak v garancijskem roku</w:t>
      </w:r>
      <w:r>
        <w:rPr>
          <w:rFonts w:ascii="Tahoma" w:hAnsi="Tahoma" w:cs="Tahoma"/>
          <w:lang w:eastAsia="sl-SI"/>
        </w:rPr>
        <w:t xml:space="preserve"> – </w:t>
      </w:r>
      <w:r w:rsidRPr="002928DD">
        <w:rPr>
          <w:rFonts w:ascii="Tahoma" w:hAnsi="Tahoma" w:cs="Tahoma"/>
          <w:lang w:eastAsia="sl-SI"/>
        </w:rPr>
        <w:t>bančna garancija, kavcijsko zavarovanje</w:t>
      </w:r>
      <w:r>
        <w:rPr>
          <w:rFonts w:ascii="Tahoma" w:hAnsi="Tahoma" w:cs="Tahoma"/>
          <w:lang w:eastAsia="sl-SI"/>
        </w:rPr>
        <w:t xml:space="preserve">, ki ga ni treba </w:t>
      </w:r>
      <w:r w:rsidRPr="008514B3">
        <w:rPr>
          <w:rFonts w:ascii="Tahoma" w:hAnsi="Tahoma" w:cs="Tahoma"/>
          <w:lang w:eastAsia="sl-SI"/>
        </w:rPr>
        <w:t>prilagati v ponudbi</w:t>
      </w:r>
      <w:r>
        <w:t>.</w:t>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8514B3" w:rsidRPr="008860D0" w14:paraId="70B01919" w14:textId="77777777" w:rsidTr="00EB7BD0">
        <w:tc>
          <w:tcPr>
            <w:tcW w:w="9568" w:type="dxa"/>
            <w:tcBorders>
              <w:top w:val="single" w:sz="4" w:space="0" w:color="auto"/>
              <w:bottom w:val="single" w:sz="4" w:space="0" w:color="auto"/>
            </w:tcBorders>
          </w:tcPr>
          <w:p w14:paraId="39FB170D" w14:textId="1A4815EC" w:rsidR="008514B3" w:rsidRPr="008860D0" w:rsidRDefault="008514B3" w:rsidP="00715328">
            <w:pPr>
              <w:keepNext/>
              <w:keepLines/>
              <w:spacing w:after="0" w:line="240" w:lineRule="auto"/>
              <w:jc w:val="both"/>
              <w:rPr>
                <w:rFonts w:ascii="Tahoma" w:hAnsi="Tahoma" w:cs="Tahoma"/>
                <w:b/>
                <w:i/>
                <w:lang w:eastAsia="sl-SI"/>
              </w:rPr>
            </w:pPr>
            <w:r w:rsidRPr="008A3942">
              <w:rPr>
                <w:rFonts w:ascii="Tahoma" w:eastAsia="Times New Roman" w:hAnsi="Tahoma" w:cs="Tahoma"/>
                <w:bCs/>
                <w:noProof/>
                <w:lang w:eastAsia="sl-SI"/>
              </w:rPr>
              <w:t>VZOREC FINANČNEGA ZAVAROVANJA ZA ODPRAVO NAPAK V GARANCIJSKEM ROKU</w:t>
            </w:r>
            <w:r w:rsidRPr="008A3942">
              <w:rPr>
                <w:rFonts w:ascii="Tahoma" w:eastAsia="Times New Roman" w:hAnsi="Tahoma" w:cs="Tahoma"/>
              </w:rPr>
              <w:t xml:space="preserve"> </w:t>
            </w:r>
            <w:r w:rsidRPr="008A3942">
              <w:rPr>
                <w:rFonts w:ascii="Tahoma" w:eastAsia="Times New Roman" w:hAnsi="Tahoma" w:cs="Tahoma"/>
                <w:bCs/>
                <w:noProof/>
                <w:lang w:eastAsia="sl-SI"/>
              </w:rPr>
              <w:t>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xml:space="preserve"> ni potrebno prilagati v ponudbi</w:t>
            </w:r>
            <w:r>
              <w:rPr>
                <w:rFonts w:ascii="Tahoma" w:eastAsia="Times New Roman" w:hAnsi="Tahoma" w:cs="Tahoma"/>
                <w:color w:val="FF0000"/>
                <w:lang w:eastAsia="sl-SI"/>
              </w:rPr>
              <w:t>/bančna garancija, kavcijsko zavarovanje</w:t>
            </w:r>
          </w:p>
        </w:tc>
      </w:tr>
    </w:tbl>
    <w:p w14:paraId="2EBFC9F2" w14:textId="531EFC74" w:rsidR="008514B3" w:rsidRDefault="002928DD" w:rsidP="00715328">
      <w:pPr>
        <w:keepNext/>
        <w:keepLines/>
        <w:spacing w:after="0" w:line="240" w:lineRule="auto"/>
        <w:jc w:val="both"/>
      </w:pPr>
      <w:r w:rsidRPr="008514B3">
        <w:rPr>
          <w:rFonts w:ascii="Tahoma" w:hAnsi="Tahoma" w:cs="Tahoma"/>
          <w:lang w:eastAsia="sl-SI"/>
        </w:rPr>
        <w:t>Razpisni dokumentaciji je priložen vzorec finančnega zavarovanja za odpravo napak v garancijskem roku</w:t>
      </w:r>
      <w:r>
        <w:rPr>
          <w:rFonts w:ascii="Tahoma" w:hAnsi="Tahoma" w:cs="Tahoma"/>
          <w:lang w:eastAsia="sl-SI"/>
        </w:rPr>
        <w:t xml:space="preserve"> – </w:t>
      </w:r>
      <w:r w:rsidRPr="002928DD">
        <w:rPr>
          <w:rFonts w:ascii="Tahoma" w:hAnsi="Tahoma" w:cs="Tahoma"/>
          <w:lang w:eastAsia="sl-SI"/>
        </w:rPr>
        <w:t>bančna garancija, kavcijsko zavarovanje</w:t>
      </w:r>
      <w:r>
        <w:rPr>
          <w:rFonts w:ascii="Tahoma" w:hAnsi="Tahoma" w:cs="Tahoma"/>
          <w:lang w:eastAsia="sl-SI"/>
        </w:rPr>
        <w:t xml:space="preserve">, ki ga ni treba </w:t>
      </w:r>
      <w:r w:rsidRPr="008514B3">
        <w:rPr>
          <w:rFonts w:ascii="Tahoma" w:hAnsi="Tahoma" w:cs="Tahoma"/>
          <w:lang w:eastAsia="sl-SI"/>
        </w:rPr>
        <w:t>prilagati v ponudbi</w:t>
      </w:r>
      <w:r>
        <w:t>.</w:t>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8514B3" w:rsidRPr="008860D0" w14:paraId="6F923493" w14:textId="77777777" w:rsidTr="00EB7BD0">
        <w:tc>
          <w:tcPr>
            <w:tcW w:w="9568" w:type="dxa"/>
            <w:tcBorders>
              <w:top w:val="single" w:sz="4" w:space="0" w:color="auto"/>
              <w:bottom w:val="single" w:sz="4" w:space="0" w:color="auto"/>
            </w:tcBorders>
          </w:tcPr>
          <w:p w14:paraId="291396F0" w14:textId="58B36F3B" w:rsidR="008514B3" w:rsidRPr="008860D0" w:rsidRDefault="008514B3" w:rsidP="00715328">
            <w:pPr>
              <w:keepNext/>
              <w:keepLines/>
              <w:spacing w:after="0" w:line="240" w:lineRule="auto"/>
              <w:jc w:val="both"/>
              <w:rPr>
                <w:rFonts w:ascii="Tahoma" w:hAnsi="Tahoma" w:cs="Tahoma"/>
                <w:b/>
                <w:i/>
                <w:lang w:eastAsia="sl-SI"/>
              </w:rPr>
            </w:pPr>
            <w:r>
              <w:rPr>
                <w:rFonts w:ascii="Tahoma" w:eastAsia="Times New Roman" w:hAnsi="Tahoma" w:cs="Tahoma"/>
                <w:lang w:eastAsia="sl-SI"/>
              </w:rPr>
              <w:t>V</w:t>
            </w:r>
            <w:r w:rsidRPr="008A3942">
              <w:rPr>
                <w:rFonts w:ascii="Tahoma" w:eastAsia="Times New Roman" w:hAnsi="Tahoma" w:cs="Tahoma"/>
                <w:bCs/>
                <w:noProof/>
                <w:lang w:eastAsia="sl-SI"/>
              </w:rPr>
              <w:t>ZOREC FINANČNEGA ZAVAROVANJA ZA ODPRAVO NAPAK V GARANCIJSKEM ROKU</w:t>
            </w:r>
            <w:r w:rsidRPr="008A3942">
              <w:rPr>
                <w:rFonts w:ascii="Tahoma" w:eastAsia="Times New Roman" w:hAnsi="Tahoma" w:cs="Tahoma"/>
              </w:rPr>
              <w:t xml:space="preserve"> </w:t>
            </w:r>
            <w:r>
              <w:rPr>
                <w:rFonts w:ascii="Tahoma" w:eastAsia="Times New Roman" w:hAnsi="Tahoma" w:cs="Tahoma"/>
                <w:bCs/>
                <w:noProof/>
                <w:lang w:eastAsia="sl-SI"/>
              </w:rPr>
              <w:t>-</w:t>
            </w:r>
            <w:r w:rsidRPr="00540439">
              <w:rPr>
                <w:rFonts w:ascii="Tahoma" w:eastAsia="Times New Roman" w:hAnsi="Tahoma" w:cs="Tahoma"/>
                <w:color w:val="FF0000"/>
                <w:lang w:eastAsia="sl-SI"/>
              </w:rPr>
              <w:t xml:space="preserve"> ni </w:t>
            </w:r>
            <w:r w:rsidRPr="00540439">
              <w:rPr>
                <w:rFonts w:ascii="Tahoma" w:eastAsia="Times New Roman" w:hAnsi="Tahoma" w:cs="Tahoma"/>
                <w:color w:val="FF0000"/>
                <w:lang w:eastAsia="sl-SI"/>
              </w:rPr>
              <w:lastRenderedPageBreak/>
              <w:t>potrebno prilagati v ponudbi</w:t>
            </w:r>
            <w:r>
              <w:rPr>
                <w:rFonts w:ascii="Tahoma" w:eastAsia="Times New Roman" w:hAnsi="Tahoma" w:cs="Tahoma"/>
                <w:color w:val="FF0000"/>
                <w:lang w:eastAsia="sl-SI"/>
              </w:rPr>
              <w:t>/menična izjava</w:t>
            </w:r>
          </w:p>
        </w:tc>
      </w:tr>
    </w:tbl>
    <w:p w14:paraId="793E0AC9" w14:textId="351651EA" w:rsidR="004E3E1B" w:rsidRDefault="008514B3" w:rsidP="00715328">
      <w:pPr>
        <w:keepNext/>
        <w:keepLines/>
        <w:spacing w:after="0" w:line="240" w:lineRule="auto"/>
        <w:jc w:val="both"/>
      </w:pPr>
      <w:r w:rsidRPr="008514B3">
        <w:rPr>
          <w:rFonts w:ascii="Tahoma" w:hAnsi="Tahoma" w:cs="Tahoma"/>
          <w:lang w:eastAsia="sl-SI"/>
        </w:rPr>
        <w:lastRenderedPageBreak/>
        <w:t>Razpisni dokumentaciji je priložen vzorec finančnega zavarovanja za odpravo napak v garancijskem roku</w:t>
      </w:r>
      <w:r>
        <w:rPr>
          <w:rFonts w:ascii="Tahoma" w:hAnsi="Tahoma" w:cs="Tahoma"/>
          <w:lang w:eastAsia="sl-SI"/>
        </w:rPr>
        <w:t xml:space="preserve"> – menična izjava, ki ga ni treba </w:t>
      </w:r>
      <w:r w:rsidRPr="008514B3">
        <w:rPr>
          <w:rFonts w:ascii="Tahoma" w:hAnsi="Tahoma" w:cs="Tahoma"/>
          <w:lang w:eastAsia="sl-SI"/>
        </w:rPr>
        <w:t>prilagati v ponudbi</w:t>
      </w:r>
      <w:r>
        <w:t>.</w:t>
      </w:r>
      <w:r w:rsidR="004E3E1B">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6"/>
      </w:tblGrid>
      <w:tr w:rsidR="004E3E1B" w:rsidRPr="00BA3F91" w14:paraId="08D88CDD" w14:textId="77777777" w:rsidTr="00A147FA">
        <w:tc>
          <w:tcPr>
            <w:tcW w:w="9566" w:type="dxa"/>
            <w:tcBorders>
              <w:top w:val="single" w:sz="4" w:space="0" w:color="auto"/>
              <w:bottom w:val="single" w:sz="4" w:space="0" w:color="auto"/>
            </w:tcBorders>
          </w:tcPr>
          <w:p w14:paraId="57238600" w14:textId="77777777" w:rsidR="004E3E1B" w:rsidRPr="00BA3F91" w:rsidRDefault="004E3E1B" w:rsidP="00715328">
            <w:pPr>
              <w:keepNext/>
              <w:keepLines/>
              <w:spacing w:after="0" w:line="240" w:lineRule="auto"/>
              <w:jc w:val="center"/>
              <w:rPr>
                <w:rFonts w:ascii="Tahoma" w:eastAsia="Times New Roman" w:hAnsi="Tahoma" w:cs="Tahoma"/>
                <w:b/>
                <w:bCs/>
                <w:i/>
                <w:iCs/>
                <w:lang w:eastAsia="sl-SI"/>
              </w:rPr>
            </w:pPr>
            <w:r w:rsidRPr="00BA3F91">
              <w:rPr>
                <w:rFonts w:ascii="Tahoma" w:hAnsi="Tahoma" w:cs="Tahoma"/>
                <w:i/>
              </w:rPr>
              <w:lastRenderedPageBreak/>
              <w:br w:type="page"/>
            </w:r>
            <w:r w:rsidRPr="00BA3F91">
              <w:rPr>
                <w:rFonts w:ascii="Tahoma" w:hAnsi="Tahoma" w:cs="Tahoma"/>
                <w:b/>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Pr>
                <w:rFonts w:ascii="Tahoma" w:eastAsia="Times New Roman" w:hAnsi="Tahoma" w:cs="Tahoma"/>
                <w:b/>
                <w:lang w:eastAsia="sl-SI"/>
              </w:rPr>
              <w:t>POVZETEK PREDRAČUNA</w:t>
            </w:r>
          </w:p>
        </w:tc>
      </w:tr>
    </w:tbl>
    <w:p w14:paraId="76A0AC1C" w14:textId="77777777" w:rsidR="004E3E1B" w:rsidRDefault="004E3E1B" w:rsidP="00715328">
      <w:pPr>
        <w:keepNext/>
        <w:keepLines/>
        <w:spacing w:after="0" w:line="240" w:lineRule="auto"/>
        <w:jc w:val="both"/>
        <w:rPr>
          <w:rFonts w:ascii="Tahoma" w:eastAsia="Times New Roman" w:hAnsi="Tahoma" w:cs="Tahoma"/>
          <w:lang w:eastAsia="sl-SI"/>
        </w:rPr>
      </w:pPr>
    </w:p>
    <w:p w14:paraId="0CF7A65C" w14:textId="77777777" w:rsidR="004E3E1B" w:rsidRDefault="004E3E1B" w:rsidP="00715328">
      <w:pPr>
        <w:keepNext/>
        <w:keepLines/>
        <w:spacing w:after="0" w:line="240" w:lineRule="auto"/>
        <w:jc w:val="both"/>
        <w:rPr>
          <w:rFonts w:ascii="Tahoma" w:eastAsia="Times New Roman" w:hAnsi="Tahoma" w:cs="Tahoma"/>
          <w:lang w:eastAsia="sl-SI"/>
        </w:rPr>
      </w:pPr>
    </w:p>
    <w:p w14:paraId="13B5D863" w14:textId="77777777" w:rsidR="004E3E1B" w:rsidRDefault="004E3E1B"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Kot ponudnik __________________________________________________________________ oddajamo ponudbo</w:t>
      </w:r>
      <w:r w:rsidRPr="00BA3F91">
        <w:rPr>
          <w:rFonts w:ascii="Tahoma" w:eastAsia="Times New Roman" w:hAnsi="Tahoma" w:cs="Tahoma"/>
          <w:lang w:eastAsia="sl-SI"/>
        </w:rPr>
        <w:t xml:space="preserve"> št. __</w:t>
      </w:r>
      <w:r>
        <w:rPr>
          <w:rFonts w:ascii="Tahoma" w:eastAsia="Times New Roman" w:hAnsi="Tahoma" w:cs="Tahoma"/>
          <w:lang w:eastAsia="sl-SI"/>
        </w:rPr>
        <w:t>________</w:t>
      </w:r>
      <w:r w:rsidRPr="00BA3F91">
        <w:rPr>
          <w:rFonts w:ascii="Tahoma" w:eastAsia="Times New Roman" w:hAnsi="Tahoma" w:cs="Tahoma"/>
          <w:lang w:eastAsia="sl-SI"/>
        </w:rPr>
        <w:t>_______</w:t>
      </w:r>
      <w:r>
        <w:rPr>
          <w:rFonts w:ascii="Tahoma" w:eastAsia="Times New Roman" w:hAnsi="Tahoma" w:cs="Tahoma"/>
          <w:lang w:eastAsia="sl-SI"/>
        </w:rPr>
        <w:t>______</w:t>
      </w:r>
      <w:r w:rsidRPr="00BA3F91">
        <w:rPr>
          <w:rFonts w:ascii="Tahoma" w:eastAsia="Times New Roman" w:hAnsi="Tahoma" w:cs="Tahoma"/>
          <w:lang w:eastAsia="sl-SI"/>
        </w:rPr>
        <w:t xml:space="preserve">__ za </w:t>
      </w:r>
      <w:r>
        <w:rPr>
          <w:rFonts w:ascii="Tahoma" w:eastAsia="Times New Roman" w:hAnsi="Tahoma" w:cs="Tahoma"/>
          <w:lang w:eastAsia="sl-SI"/>
        </w:rPr>
        <w:t>javno naročilo št.:</w:t>
      </w:r>
    </w:p>
    <w:p w14:paraId="423B13F3" w14:textId="77777777" w:rsidR="004E3E1B" w:rsidRDefault="004E3E1B" w:rsidP="00715328">
      <w:pPr>
        <w:pStyle w:val="Title"/>
        <w:keepNext/>
        <w:keepLines/>
        <w:jc w:val="both"/>
        <w:rPr>
          <w:rFonts w:ascii="Tahoma" w:hAnsi="Tahoma" w:cs="Tahoma"/>
          <w:noProof/>
          <w:sz w:val="22"/>
          <w:szCs w:val="22"/>
          <w:lang w:val="sl-SI"/>
        </w:rPr>
      </w:pPr>
    </w:p>
    <w:p w14:paraId="6F791DC7" w14:textId="4D8D129A" w:rsidR="004E3E1B" w:rsidRPr="00712BC8" w:rsidRDefault="00B679EA" w:rsidP="00715328">
      <w:pPr>
        <w:pStyle w:val="Title"/>
        <w:keepNext/>
        <w:keepLines/>
        <w:jc w:val="both"/>
        <w:rPr>
          <w:rFonts w:ascii="Tahoma" w:hAnsi="Tahoma" w:cs="Tahoma"/>
          <w:sz w:val="22"/>
          <w:szCs w:val="22"/>
        </w:rPr>
      </w:pPr>
      <w:r>
        <w:rPr>
          <w:rFonts w:ascii="Tahoma" w:hAnsi="Tahoma" w:cs="Tahoma"/>
          <w:noProof/>
          <w:sz w:val="22"/>
          <w:szCs w:val="22"/>
        </w:rPr>
        <w:t>ŽALE-30/19</w:t>
      </w:r>
      <w:r w:rsidR="004E3E1B">
        <w:rPr>
          <w:rFonts w:ascii="Tahoma" w:hAnsi="Tahoma" w:cs="Tahoma"/>
          <w:color w:val="000000"/>
          <w:sz w:val="22"/>
          <w:szCs w:val="22"/>
        </w:rPr>
        <w:t xml:space="preserve">– </w:t>
      </w:r>
      <w:r w:rsidR="00245098">
        <w:rPr>
          <w:rFonts w:ascii="Tahoma" w:hAnsi="Tahoma" w:cs="Tahoma"/>
          <w:sz w:val="22"/>
          <w:szCs w:val="22"/>
        </w:rPr>
        <w:t>Ureditev nove izvozne ceste z rekonstrukcijo obstoječe garaže</w:t>
      </w:r>
    </w:p>
    <w:p w14:paraId="14784698" w14:textId="77777777" w:rsidR="004E3E1B" w:rsidRPr="005F7A13" w:rsidRDefault="004E3E1B" w:rsidP="00715328">
      <w:pPr>
        <w:keepNext/>
        <w:keepLines/>
        <w:spacing w:after="0" w:line="240" w:lineRule="auto"/>
        <w:jc w:val="both"/>
        <w:rPr>
          <w:rFonts w:ascii="Tahoma" w:eastAsia="Times New Roman" w:hAnsi="Tahoma" w:cs="Tahoma"/>
          <w:b/>
          <w:lang w:val="x-none" w:eastAsia="sl-SI"/>
        </w:rPr>
      </w:pPr>
    </w:p>
    <w:p w14:paraId="6538ECE3" w14:textId="77777777" w:rsidR="004E3E1B" w:rsidRDefault="004E3E1B" w:rsidP="00715328">
      <w:pPr>
        <w:keepNext/>
        <w:keepLines/>
        <w:spacing w:after="0" w:line="240" w:lineRule="auto"/>
        <w:jc w:val="both"/>
        <w:rPr>
          <w:rFonts w:ascii="Tahoma" w:eastAsia="Times New Roman" w:hAnsi="Tahoma" w:cs="Tahoma"/>
          <w:b/>
          <w:highlight w:val="yellow"/>
          <w:lang w:eastAsia="sl-SI"/>
        </w:rPr>
      </w:pPr>
    </w:p>
    <w:p w14:paraId="53E4BF18" w14:textId="77777777" w:rsidR="004E3E1B" w:rsidRDefault="004E3E1B" w:rsidP="00715328">
      <w:pPr>
        <w:keepNext/>
        <w:keepLines/>
        <w:spacing w:after="0" w:line="240" w:lineRule="auto"/>
        <w:jc w:val="both"/>
        <w:rPr>
          <w:rFonts w:ascii="Tahoma" w:eastAsia="Times New Roman" w:hAnsi="Tahoma" w:cs="Tahoma"/>
          <w:b/>
          <w:highlight w:val="yellow"/>
          <w:lang w:eastAsia="sl-SI"/>
        </w:rPr>
      </w:pPr>
    </w:p>
    <w:p w14:paraId="0983D483" w14:textId="77777777" w:rsidR="004E3E1B" w:rsidRPr="00BA3F91" w:rsidRDefault="004E3E1B" w:rsidP="00715328">
      <w:pPr>
        <w:keepNext/>
        <w:keepLines/>
        <w:spacing w:after="0" w:line="240" w:lineRule="auto"/>
        <w:jc w:val="both"/>
        <w:rPr>
          <w:rFonts w:ascii="Tahoma" w:eastAsia="Times New Roman" w:hAnsi="Tahoma" w:cs="Tahoma"/>
          <w:b/>
          <w:highlight w:val="yellow"/>
          <w:lang w:eastAsia="sl-SI"/>
        </w:rPr>
      </w:pPr>
    </w:p>
    <w:p w14:paraId="217C626F" w14:textId="77777777" w:rsidR="004E3E1B" w:rsidRDefault="004E3E1B" w:rsidP="00715328">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PONUDBENA CENA</w:t>
      </w:r>
    </w:p>
    <w:p w14:paraId="3BD902AF" w14:textId="77777777" w:rsidR="004E3E1B" w:rsidRPr="00BA3F91" w:rsidRDefault="004E3E1B" w:rsidP="00715328">
      <w:pPr>
        <w:keepNext/>
        <w:keepLines/>
        <w:spacing w:after="0" w:line="240" w:lineRule="auto"/>
        <w:jc w:val="both"/>
        <w:rPr>
          <w:rFonts w:ascii="Tahoma" w:hAnsi="Tahoma" w:cs="Tahoma"/>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828"/>
      </w:tblGrid>
      <w:tr w:rsidR="004E3E1B" w:rsidRPr="00E544D7" w14:paraId="635F910C" w14:textId="77777777" w:rsidTr="00163C18">
        <w:trPr>
          <w:trHeight w:val="695"/>
        </w:trPr>
        <w:tc>
          <w:tcPr>
            <w:tcW w:w="5670" w:type="dxa"/>
            <w:shd w:val="clear" w:color="auto" w:fill="auto"/>
            <w:vAlign w:val="center"/>
          </w:tcPr>
          <w:p w14:paraId="0F48BC8F" w14:textId="77777777" w:rsidR="004E3E1B" w:rsidRPr="00BA3F91" w:rsidRDefault="004E3E1B" w:rsidP="00715328">
            <w:pPr>
              <w:keepNext/>
              <w:keepLines/>
              <w:spacing w:after="0" w:line="240" w:lineRule="auto"/>
              <w:jc w:val="both"/>
              <w:rPr>
                <w:rFonts w:ascii="Tahoma" w:eastAsia="Times New Roman" w:hAnsi="Tahoma" w:cs="Tahoma"/>
                <w:b/>
              </w:rPr>
            </w:pPr>
            <w:r>
              <w:rPr>
                <w:rFonts w:ascii="Tahoma" w:eastAsia="Times New Roman" w:hAnsi="Tahoma" w:cs="Tahoma"/>
                <w:b/>
                <w:lang w:eastAsia="sl-SI"/>
              </w:rPr>
              <w:t>Opis del</w:t>
            </w:r>
          </w:p>
        </w:tc>
        <w:tc>
          <w:tcPr>
            <w:tcW w:w="3828" w:type="dxa"/>
            <w:shd w:val="clear" w:color="auto" w:fill="auto"/>
            <w:vAlign w:val="center"/>
          </w:tcPr>
          <w:p w14:paraId="74766A46" w14:textId="068D9A61" w:rsidR="004E3E1B" w:rsidRPr="00E544D7" w:rsidRDefault="004E3E1B" w:rsidP="00715328">
            <w:pPr>
              <w:keepNext/>
              <w:keepLines/>
              <w:spacing w:after="0" w:line="240" w:lineRule="auto"/>
              <w:jc w:val="center"/>
              <w:rPr>
                <w:rFonts w:ascii="Tahoma" w:eastAsia="Times New Roman" w:hAnsi="Tahoma" w:cs="Tahoma"/>
                <w:b/>
              </w:rPr>
            </w:pPr>
            <w:r w:rsidRPr="00E544D7">
              <w:rPr>
                <w:rFonts w:ascii="Tahoma" w:eastAsia="Times New Roman" w:hAnsi="Tahoma" w:cs="Tahoma"/>
                <w:b/>
              </w:rPr>
              <w:t xml:space="preserve">SKUPNA PONUDBENA </w:t>
            </w:r>
            <w:r w:rsidR="00E544D7">
              <w:rPr>
                <w:rFonts w:ascii="Tahoma" w:eastAsia="Times New Roman" w:hAnsi="Tahoma" w:cs="Tahoma"/>
                <w:b/>
              </w:rPr>
              <w:t>CENA</w:t>
            </w:r>
          </w:p>
          <w:p w14:paraId="7DD805B3" w14:textId="77777777" w:rsidR="004E3E1B" w:rsidRPr="00E544D7" w:rsidRDefault="004E3E1B" w:rsidP="00715328">
            <w:pPr>
              <w:keepNext/>
              <w:keepLines/>
              <w:spacing w:after="0" w:line="240" w:lineRule="auto"/>
              <w:jc w:val="center"/>
              <w:rPr>
                <w:rFonts w:ascii="Tahoma" w:eastAsia="Times New Roman" w:hAnsi="Tahoma" w:cs="Tahoma"/>
                <w:b/>
              </w:rPr>
            </w:pPr>
            <w:r w:rsidRPr="00E544D7">
              <w:rPr>
                <w:rFonts w:ascii="Tahoma" w:eastAsia="Times New Roman" w:hAnsi="Tahoma" w:cs="Tahoma"/>
                <w:b/>
              </w:rPr>
              <w:t>v EUR brez DDV</w:t>
            </w:r>
          </w:p>
        </w:tc>
      </w:tr>
      <w:tr w:rsidR="004E3E1B" w:rsidRPr="00BA3F91" w14:paraId="54FA42F2" w14:textId="77777777" w:rsidTr="00163C18">
        <w:trPr>
          <w:trHeight w:val="412"/>
        </w:trPr>
        <w:tc>
          <w:tcPr>
            <w:tcW w:w="5670" w:type="dxa"/>
            <w:shd w:val="clear" w:color="auto" w:fill="auto"/>
            <w:vAlign w:val="center"/>
          </w:tcPr>
          <w:p w14:paraId="644C5E49" w14:textId="47FFBB2C" w:rsidR="004E3E1B" w:rsidRPr="00BA3F91" w:rsidRDefault="00245098" w:rsidP="00715328">
            <w:pPr>
              <w:keepNext/>
              <w:keepLines/>
              <w:spacing w:after="0" w:line="240" w:lineRule="auto"/>
              <w:jc w:val="both"/>
              <w:rPr>
                <w:rFonts w:ascii="Tahoma" w:eastAsia="Times New Roman" w:hAnsi="Tahoma" w:cs="Tahoma"/>
                <w:b/>
              </w:rPr>
            </w:pPr>
            <w:r>
              <w:rPr>
                <w:rFonts w:ascii="Tahoma" w:hAnsi="Tahoma" w:cs="Tahoma"/>
              </w:rPr>
              <w:t>Ureditev nove izvozne ceste z rekonstrukcijo obstoječe garaže</w:t>
            </w:r>
          </w:p>
        </w:tc>
        <w:tc>
          <w:tcPr>
            <w:tcW w:w="3828" w:type="dxa"/>
            <w:shd w:val="clear" w:color="auto" w:fill="auto"/>
            <w:vAlign w:val="center"/>
          </w:tcPr>
          <w:p w14:paraId="60CA0A0F" w14:textId="77777777" w:rsidR="004E3E1B" w:rsidRPr="00BA3F91" w:rsidRDefault="004E3E1B" w:rsidP="00715328">
            <w:pPr>
              <w:keepNext/>
              <w:keepLines/>
              <w:spacing w:after="0" w:line="240" w:lineRule="auto"/>
              <w:jc w:val="both"/>
              <w:rPr>
                <w:rFonts w:ascii="Tahoma" w:eastAsia="Times New Roman" w:hAnsi="Tahoma" w:cs="Tahoma"/>
              </w:rPr>
            </w:pPr>
          </w:p>
          <w:p w14:paraId="41F0BEBC" w14:textId="77777777" w:rsidR="004E3E1B" w:rsidRPr="00BA3F91" w:rsidRDefault="004E3E1B" w:rsidP="00715328">
            <w:pPr>
              <w:keepNext/>
              <w:keepLines/>
              <w:spacing w:after="0" w:line="240" w:lineRule="auto"/>
              <w:jc w:val="both"/>
              <w:rPr>
                <w:rFonts w:ascii="Tahoma" w:eastAsia="Times New Roman" w:hAnsi="Tahoma" w:cs="Tahoma"/>
              </w:rPr>
            </w:pPr>
          </w:p>
          <w:p w14:paraId="4BD2119B" w14:textId="77777777" w:rsidR="004E3E1B" w:rsidRPr="00BA3F91" w:rsidRDefault="004E3E1B" w:rsidP="00715328">
            <w:pPr>
              <w:keepNext/>
              <w:keepLines/>
              <w:spacing w:after="0" w:line="240" w:lineRule="auto"/>
              <w:jc w:val="both"/>
              <w:rPr>
                <w:rFonts w:ascii="Tahoma" w:eastAsia="Times New Roman" w:hAnsi="Tahoma" w:cs="Tahoma"/>
              </w:rPr>
            </w:pPr>
          </w:p>
        </w:tc>
      </w:tr>
    </w:tbl>
    <w:p w14:paraId="1FE71D60" w14:textId="77777777" w:rsidR="004E3E1B" w:rsidRPr="00BA3F91" w:rsidRDefault="004E3E1B" w:rsidP="00715328">
      <w:pPr>
        <w:keepNext/>
        <w:keepLines/>
        <w:spacing w:after="0" w:line="240" w:lineRule="auto"/>
        <w:jc w:val="both"/>
        <w:rPr>
          <w:rFonts w:ascii="Tahoma" w:hAnsi="Tahoma" w:cs="Tahoma"/>
        </w:rPr>
      </w:pPr>
    </w:p>
    <w:p w14:paraId="005EAF17" w14:textId="77777777" w:rsidR="004E3E1B" w:rsidRDefault="004E3E1B" w:rsidP="00715328">
      <w:pPr>
        <w:keepNext/>
        <w:keepLines/>
        <w:spacing w:after="0" w:line="240" w:lineRule="auto"/>
        <w:jc w:val="both"/>
        <w:rPr>
          <w:rFonts w:ascii="Tahoma" w:hAnsi="Tahoma" w:cs="Tahoma"/>
        </w:rPr>
      </w:pPr>
    </w:p>
    <w:p w14:paraId="4B6FB635" w14:textId="0483C692" w:rsidR="004E3E1B" w:rsidRPr="00BA3F91" w:rsidRDefault="004E3E1B" w:rsidP="00715328">
      <w:pPr>
        <w:keepNext/>
        <w:keepLines/>
        <w:spacing w:after="0" w:line="240" w:lineRule="auto"/>
        <w:jc w:val="both"/>
        <w:rPr>
          <w:rFonts w:ascii="Tahoma" w:hAnsi="Tahoma" w:cs="Tahoma"/>
        </w:rPr>
      </w:pPr>
      <w:r w:rsidRPr="00BA3F91">
        <w:rPr>
          <w:rFonts w:ascii="Tahoma" w:hAnsi="Tahoma" w:cs="Tahoma"/>
        </w:rPr>
        <w:t xml:space="preserve">Ponudbena cena na enoto mere je fiksna ves čas trajanja </w:t>
      </w:r>
      <w:r w:rsidR="00A147FA">
        <w:rPr>
          <w:rFonts w:ascii="Tahoma" w:hAnsi="Tahoma" w:cs="Tahoma"/>
        </w:rPr>
        <w:t>pogodbe</w:t>
      </w:r>
      <w:r w:rsidRPr="00BA3F91">
        <w:rPr>
          <w:rFonts w:ascii="Tahoma" w:hAnsi="Tahoma" w:cs="Tahoma"/>
        </w:rPr>
        <w:t xml:space="preserve"> ter se ne spreminja pod nobenim pogojem</w:t>
      </w:r>
      <w:r w:rsidR="00A147FA">
        <w:rPr>
          <w:rFonts w:ascii="Tahoma" w:hAnsi="Tahoma" w:cs="Tahoma"/>
        </w:rPr>
        <w:t>, razen v primeru znižanja cen</w:t>
      </w:r>
      <w:r w:rsidRPr="00BA3F91">
        <w:rPr>
          <w:rFonts w:ascii="Tahoma" w:hAnsi="Tahoma" w:cs="Tahoma"/>
        </w:rPr>
        <w:t xml:space="preserve">. </w:t>
      </w:r>
    </w:p>
    <w:p w14:paraId="17ADF995" w14:textId="77777777" w:rsidR="004E3E1B" w:rsidRDefault="004E3E1B" w:rsidP="00715328">
      <w:pPr>
        <w:keepNext/>
        <w:keepLines/>
        <w:spacing w:after="0" w:line="240" w:lineRule="auto"/>
        <w:jc w:val="both"/>
        <w:rPr>
          <w:rFonts w:ascii="Tahoma" w:hAnsi="Tahoma" w:cs="Tahoma"/>
          <w:b/>
        </w:rPr>
      </w:pPr>
    </w:p>
    <w:p w14:paraId="084C8154" w14:textId="77777777" w:rsidR="004E3E1B" w:rsidRPr="00BA3F91" w:rsidRDefault="004E3E1B" w:rsidP="00715328">
      <w:pPr>
        <w:keepNext/>
        <w:keepLines/>
        <w:spacing w:after="0" w:line="240" w:lineRule="auto"/>
        <w:jc w:val="both"/>
        <w:rPr>
          <w:rFonts w:ascii="Tahoma" w:hAnsi="Tahoma" w:cs="Tahoma"/>
          <w:b/>
        </w:rPr>
      </w:pPr>
    </w:p>
    <w:p w14:paraId="7A0A2FD4" w14:textId="77777777" w:rsidR="004E3E1B" w:rsidRPr="00BA3F91" w:rsidRDefault="004E3E1B" w:rsidP="00715328">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VELJAVNOST PONUDBE</w:t>
      </w:r>
    </w:p>
    <w:p w14:paraId="73D9E0AF" w14:textId="77777777" w:rsidR="004E3E1B" w:rsidRPr="00BA3F91" w:rsidRDefault="004E3E1B" w:rsidP="00715328">
      <w:pPr>
        <w:keepNext/>
        <w:keepLines/>
        <w:spacing w:after="0" w:line="240" w:lineRule="auto"/>
        <w:jc w:val="both"/>
        <w:rPr>
          <w:rFonts w:ascii="Tahoma" w:hAnsi="Tahoma" w:cs="Tahoma"/>
          <w:highlight w:val="yellow"/>
        </w:rPr>
      </w:pPr>
    </w:p>
    <w:p w14:paraId="088D7F68" w14:textId="1E56F35C" w:rsidR="004E3E1B" w:rsidRPr="00BA3F91" w:rsidRDefault="004E3E1B" w:rsidP="00715328">
      <w:pPr>
        <w:keepNext/>
        <w:keepLines/>
        <w:spacing w:after="0" w:line="240" w:lineRule="auto"/>
        <w:jc w:val="both"/>
        <w:rPr>
          <w:rFonts w:ascii="Tahoma" w:hAnsi="Tahoma" w:cs="Tahoma"/>
        </w:rPr>
      </w:pPr>
      <w:r w:rsidRPr="00BA3F91">
        <w:rPr>
          <w:rFonts w:ascii="Tahoma" w:hAnsi="Tahoma" w:cs="Tahoma"/>
        </w:rPr>
        <w:t xml:space="preserve">Veljavnost ponudbe je </w:t>
      </w:r>
      <w:r w:rsidR="00C357C7" w:rsidRPr="00C06388">
        <w:rPr>
          <w:rFonts w:ascii="Tahoma" w:hAnsi="Tahoma" w:cs="Tahoma"/>
        </w:rPr>
        <w:t xml:space="preserve">30. </w:t>
      </w:r>
      <w:r w:rsidR="00095CC6" w:rsidRPr="00C06388">
        <w:rPr>
          <w:rFonts w:ascii="Tahoma" w:hAnsi="Tahoma" w:cs="Tahoma"/>
        </w:rPr>
        <w:t>10</w:t>
      </w:r>
      <w:r w:rsidRPr="00C06388">
        <w:rPr>
          <w:rFonts w:ascii="Tahoma" w:hAnsi="Tahoma" w:cs="Tahoma"/>
        </w:rPr>
        <w:t>. 2019</w:t>
      </w:r>
      <w:r w:rsidRPr="00BA3F91">
        <w:rPr>
          <w:rFonts w:ascii="Tahoma" w:hAnsi="Tahoma" w:cs="Tahoma"/>
        </w:rPr>
        <w:t xml:space="preserve"> oziroma do predložitve finančnega zavarovanja za </w:t>
      </w:r>
      <w:r>
        <w:rPr>
          <w:rFonts w:ascii="Tahoma" w:hAnsi="Tahoma" w:cs="Tahoma"/>
        </w:rPr>
        <w:t xml:space="preserve">zavarovanje </w:t>
      </w:r>
      <w:r w:rsidRPr="00BA3F91">
        <w:rPr>
          <w:rFonts w:ascii="Tahoma" w:hAnsi="Tahoma" w:cs="Tahoma"/>
        </w:rPr>
        <w:t>dobr</w:t>
      </w:r>
      <w:r>
        <w:rPr>
          <w:rFonts w:ascii="Tahoma" w:hAnsi="Tahoma" w:cs="Tahoma"/>
        </w:rPr>
        <w:t>e</w:t>
      </w:r>
      <w:r w:rsidRPr="00BA3F91">
        <w:rPr>
          <w:rFonts w:ascii="Tahoma" w:hAnsi="Tahoma" w:cs="Tahoma"/>
        </w:rPr>
        <w:t xml:space="preserve"> izvedb</w:t>
      </w:r>
      <w:r>
        <w:rPr>
          <w:rFonts w:ascii="Tahoma" w:hAnsi="Tahoma" w:cs="Tahoma"/>
        </w:rPr>
        <w:t>e pogodbenih</w:t>
      </w:r>
      <w:r w:rsidRPr="00BA3F91">
        <w:rPr>
          <w:rFonts w:ascii="Tahoma" w:hAnsi="Tahoma" w:cs="Tahoma"/>
        </w:rPr>
        <w:t xml:space="preserve"> </w:t>
      </w:r>
      <w:r w:rsidRPr="00C97A1F">
        <w:rPr>
          <w:rFonts w:ascii="Tahoma" w:eastAsia="Times New Roman" w:hAnsi="Tahoma" w:cs="Tahoma"/>
          <w:lang w:eastAsia="sl-SI"/>
        </w:rPr>
        <w:t>obveznosti</w:t>
      </w:r>
      <w:r w:rsidRPr="00BA3F91">
        <w:rPr>
          <w:rFonts w:ascii="Tahoma" w:hAnsi="Tahoma" w:cs="Tahoma"/>
        </w:rPr>
        <w:t>.</w:t>
      </w:r>
    </w:p>
    <w:p w14:paraId="375D6690" w14:textId="77777777" w:rsidR="004E3E1B" w:rsidRPr="00BA3F91" w:rsidRDefault="004E3E1B" w:rsidP="00715328">
      <w:pPr>
        <w:keepNext/>
        <w:keepLines/>
        <w:spacing w:after="0" w:line="240" w:lineRule="auto"/>
        <w:jc w:val="both"/>
        <w:rPr>
          <w:rFonts w:ascii="Tahoma" w:hAnsi="Tahoma" w:cs="Tahoma"/>
          <w:b/>
        </w:rPr>
      </w:pPr>
    </w:p>
    <w:p w14:paraId="15347B7B" w14:textId="77777777" w:rsidR="004E3E1B" w:rsidRDefault="004E3E1B" w:rsidP="00715328">
      <w:pPr>
        <w:keepNext/>
        <w:keepLines/>
        <w:spacing w:after="0" w:line="240" w:lineRule="auto"/>
      </w:pPr>
    </w:p>
    <w:tbl>
      <w:tblPr>
        <w:tblW w:w="9578" w:type="dxa"/>
        <w:tblInd w:w="-50" w:type="dxa"/>
        <w:tblLayout w:type="fixed"/>
        <w:tblCellMar>
          <w:left w:w="30" w:type="dxa"/>
          <w:right w:w="30" w:type="dxa"/>
        </w:tblCellMar>
        <w:tblLook w:val="0000" w:firstRow="0" w:lastRow="0" w:firstColumn="0" w:lastColumn="0" w:noHBand="0" w:noVBand="0"/>
      </w:tblPr>
      <w:tblGrid>
        <w:gridCol w:w="3430"/>
        <w:gridCol w:w="2574"/>
        <w:gridCol w:w="3574"/>
      </w:tblGrid>
      <w:tr w:rsidR="00A147FA" w:rsidRPr="00A147FA" w14:paraId="7C688A5B" w14:textId="77777777" w:rsidTr="00A147FA">
        <w:trPr>
          <w:trHeight w:val="235"/>
        </w:trPr>
        <w:tc>
          <w:tcPr>
            <w:tcW w:w="3430" w:type="dxa"/>
            <w:tcBorders>
              <w:bottom w:val="single" w:sz="4" w:space="0" w:color="auto"/>
            </w:tcBorders>
          </w:tcPr>
          <w:p w14:paraId="61A63718" w14:textId="77777777" w:rsidR="00A147FA" w:rsidRPr="00A147FA" w:rsidRDefault="00A147FA" w:rsidP="00715328">
            <w:pPr>
              <w:keepNext/>
              <w:keepLines/>
              <w:spacing w:after="0" w:line="240" w:lineRule="auto"/>
              <w:rPr>
                <w:rFonts w:ascii="Tahoma" w:hAnsi="Tahoma" w:cs="Tahoma"/>
              </w:rPr>
            </w:pPr>
          </w:p>
        </w:tc>
        <w:tc>
          <w:tcPr>
            <w:tcW w:w="2574" w:type="dxa"/>
          </w:tcPr>
          <w:p w14:paraId="409C7653" w14:textId="77777777" w:rsidR="00A147FA" w:rsidRPr="00A147FA" w:rsidRDefault="00A147FA" w:rsidP="00715328">
            <w:pPr>
              <w:keepNext/>
              <w:keepLines/>
              <w:spacing w:after="0" w:line="240" w:lineRule="auto"/>
              <w:rPr>
                <w:rFonts w:ascii="Tahoma" w:hAnsi="Tahoma" w:cs="Tahoma"/>
              </w:rPr>
            </w:pPr>
          </w:p>
        </w:tc>
        <w:tc>
          <w:tcPr>
            <w:tcW w:w="3574" w:type="dxa"/>
            <w:tcBorders>
              <w:bottom w:val="single" w:sz="4" w:space="0" w:color="auto"/>
            </w:tcBorders>
          </w:tcPr>
          <w:p w14:paraId="4D74297D" w14:textId="77777777" w:rsidR="00A147FA" w:rsidRPr="00A147FA" w:rsidRDefault="00A147FA" w:rsidP="00715328">
            <w:pPr>
              <w:keepNext/>
              <w:keepLines/>
              <w:spacing w:after="0" w:line="240" w:lineRule="auto"/>
              <w:rPr>
                <w:rFonts w:ascii="Tahoma" w:hAnsi="Tahoma" w:cs="Tahoma"/>
              </w:rPr>
            </w:pPr>
          </w:p>
        </w:tc>
      </w:tr>
      <w:tr w:rsidR="00A147FA" w:rsidRPr="00A147FA" w14:paraId="222B272D" w14:textId="77777777" w:rsidTr="00A147FA">
        <w:trPr>
          <w:trHeight w:val="235"/>
        </w:trPr>
        <w:tc>
          <w:tcPr>
            <w:tcW w:w="3430" w:type="dxa"/>
            <w:tcBorders>
              <w:top w:val="single" w:sz="4" w:space="0" w:color="auto"/>
            </w:tcBorders>
          </w:tcPr>
          <w:p w14:paraId="5190BF1E" w14:textId="77777777" w:rsidR="00A147FA" w:rsidRPr="00A147FA" w:rsidRDefault="00A147FA" w:rsidP="00715328">
            <w:pPr>
              <w:keepNext/>
              <w:keepLines/>
              <w:spacing w:after="0" w:line="240" w:lineRule="auto"/>
              <w:rPr>
                <w:rFonts w:ascii="Tahoma" w:hAnsi="Tahoma" w:cs="Tahoma"/>
              </w:rPr>
            </w:pPr>
            <w:r w:rsidRPr="00A147FA">
              <w:rPr>
                <w:rFonts w:ascii="Tahoma" w:hAnsi="Tahoma" w:cs="Tahoma"/>
              </w:rPr>
              <w:t>(kraj, datum)</w:t>
            </w:r>
          </w:p>
        </w:tc>
        <w:tc>
          <w:tcPr>
            <w:tcW w:w="2574" w:type="dxa"/>
          </w:tcPr>
          <w:p w14:paraId="3900B7B1" w14:textId="77777777" w:rsidR="00A147FA" w:rsidRPr="00A147FA" w:rsidRDefault="00A147FA" w:rsidP="00715328">
            <w:pPr>
              <w:keepNext/>
              <w:keepLines/>
              <w:spacing w:after="0" w:line="240" w:lineRule="auto"/>
              <w:rPr>
                <w:rFonts w:ascii="Tahoma" w:hAnsi="Tahoma" w:cs="Tahoma"/>
              </w:rPr>
            </w:pPr>
            <w:r w:rsidRPr="00A147FA">
              <w:rPr>
                <w:rFonts w:ascii="Tahoma" w:hAnsi="Tahoma" w:cs="Tahoma"/>
              </w:rPr>
              <w:t>žig</w:t>
            </w:r>
          </w:p>
        </w:tc>
        <w:tc>
          <w:tcPr>
            <w:tcW w:w="3574" w:type="dxa"/>
            <w:tcBorders>
              <w:top w:val="single" w:sz="4" w:space="0" w:color="auto"/>
            </w:tcBorders>
          </w:tcPr>
          <w:p w14:paraId="6B93DA50" w14:textId="77777777" w:rsidR="00A147FA" w:rsidRPr="00A147FA" w:rsidRDefault="00A147FA" w:rsidP="00715328">
            <w:pPr>
              <w:keepNext/>
              <w:keepLines/>
              <w:spacing w:after="0" w:line="240" w:lineRule="auto"/>
              <w:rPr>
                <w:rFonts w:ascii="Tahoma" w:hAnsi="Tahoma" w:cs="Tahoma"/>
              </w:rPr>
            </w:pPr>
            <w:r w:rsidRPr="00A147FA">
              <w:rPr>
                <w:rFonts w:ascii="Tahoma" w:hAnsi="Tahoma" w:cs="Tahoma"/>
              </w:rPr>
              <w:t>(Naziv in podpis ponudnika)</w:t>
            </w:r>
          </w:p>
        </w:tc>
      </w:tr>
    </w:tbl>
    <w:p w14:paraId="1971D702" w14:textId="77777777" w:rsidR="004E3E1B" w:rsidRDefault="004E3E1B" w:rsidP="00715328">
      <w:pPr>
        <w:keepNext/>
        <w:keepLines/>
        <w:spacing w:after="0" w:line="240" w:lineRule="auto"/>
      </w:pPr>
      <w: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628"/>
      </w:tblGrid>
      <w:tr w:rsidR="004E3E1B" w:rsidRPr="00CD5EFE" w14:paraId="12D9C938" w14:textId="77777777" w:rsidTr="00D07BBB">
        <w:tc>
          <w:tcPr>
            <w:tcW w:w="7938" w:type="dxa"/>
            <w:tcBorders>
              <w:top w:val="single" w:sz="4" w:space="0" w:color="auto"/>
              <w:bottom w:val="single" w:sz="4" w:space="0" w:color="auto"/>
            </w:tcBorders>
          </w:tcPr>
          <w:p w14:paraId="3F52197B" w14:textId="0F28FD41" w:rsidR="004E3E1B" w:rsidRPr="00CD5EFE" w:rsidRDefault="004E3E1B" w:rsidP="00715328">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r w:rsidR="00D07BBB">
              <w:rPr>
                <w:rFonts w:ascii="Tahoma" w:hAnsi="Tahoma" w:cs="Tahoma"/>
              </w:rPr>
              <w:t xml:space="preserve"> </w:t>
            </w:r>
            <w:r w:rsidR="00D07BBB" w:rsidRPr="000F5850">
              <w:rPr>
                <w:rFonts w:ascii="Tahoma" w:hAnsi="Tahoma" w:cs="Tahoma"/>
              </w:rPr>
              <w:t xml:space="preserve">– </w:t>
            </w:r>
            <w:r w:rsidR="00D07BBB">
              <w:rPr>
                <w:rFonts w:ascii="Tahoma" w:hAnsi="Tahoma" w:cs="Tahoma"/>
              </w:rPr>
              <w:t>Izjava ponudnika (partnerja)</w:t>
            </w:r>
          </w:p>
        </w:tc>
        <w:tc>
          <w:tcPr>
            <w:tcW w:w="1628" w:type="dxa"/>
            <w:tcBorders>
              <w:top w:val="single" w:sz="4" w:space="0" w:color="auto"/>
              <w:bottom w:val="single" w:sz="4" w:space="0" w:color="auto"/>
            </w:tcBorders>
          </w:tcPr>
          <w:p w14:paraId="4BA84E89" w14:textId="688CC968" w:rsidR="004E3E1B" w:rsidRPr="00CD5EFE" w:rsidRDefault="004E3E1B" w:rsidP="00715328">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sidR="00D07BBB">
              <w:rPr>
                <w:rFonts w:ascii="Tahoma" w:hAnsi="Tahoma" w:cs="Tahoma"/>
                <w:b/>
                <w:bCs/>
                <w:i/>
                <w:iCs/>
              </w:rPr>
              <w:t>3/1</w:t>
            </w:r>
          </w:p>
        </w:tc>
      </w:tr>
    </w:tbl>
    <w:p w14:paraId="48092EF4" w14:textId="77777777" w:rsidR="004E3E1B" w:rsidRDefault="004E3E1B" w:rsidP="00715328">
      <w:pPr>
        <w:keepNext/>
        <w:keepLines/>
        <w:spacing w:after="0" w:line="240" w:lineRule="auto"/>
        <w:jc w:val="both"/>
        <w:rPr>
          <w:rFonts w:ascii="Tahoma" w:eastAsia="Times New Roman" w:hAnsi="Tahoma" w:cs="Tahoma"/>
          <w:lang w:eastAsia="sl-SI"/>
        </w:rPr>
      </w:pPr>
    </w:p>
    <w:p w14:paraId="235B16AB" w14:textId="77777777" w:rsidR="004E3E1B" w:rsidRDefault="004E3E1B"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7881514B" w14:textId="77777777" w:rsidR="004E3E1B" w:rsidRDefault="004E3E1B" w:rsidP="00715328">
      <w:pPr>
        <w:keepNext/>
        <w:keepLines/>
        <w:pBdr>
          <w:bottom w:val="single" w:sz="4" w:space="1" w:color="auto"/>
        </w:pBdr>
        <w:spacing w:after="0" w:line="240" w:lineRule="auto"/>
        <w:jc w:val="both"/>
        <w:rPr>
          <w:rFonts w:ascii="Tahoma" w:hAnsi="Tahoma" w:cs="Tahoma"/>
        </w:rPr>
      </w:pPr>
    </w:p>
    <w:p w14:paraId="1418ACC6" w14:textId="43455945" w:rsidR="004E3E1B" w:rsidRDefault="004E3E1B" w:rsidP="00715328">
      <w:pPr>
        <w:keepNext/>
        <w:keepLines/>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B679EA">
        <w:rPr>
          <w:rFonts w:ascii="Tahoma" w:hAnsi="Tahoma" w:cs="Tahoma"/>
          <w:b/>
          <w:noProof/>
        </w:rPr>
        <w:t>ŽALE-30/19</w:t>
      </w:r>
      <w:r w:rsidRPr="004E3E1B">
        <w:rPr>
          <w:rFonts w:ascii="Tahoma" w:hAnsi="Tahoma" w:cs="Tahoma"/>
          <w:b/>
          <w:noProof/>
        </w:rPr>
        <w:t xml:space="preserve">– </w:t>
      </w:r>
      <w:r w:rsidR="00245098">
        <w:rPr>
          <w:rFonts w:ascii="Tahoma" w:hAnsi="Tahoma" w:cs="Tahoma"/>
          <w:b/>
          <w:noProof/>
        </w:rPr>
        <w:t>Ureditev nove izvozne ceste z rekonstrukcijo obstoječe garaže</w:t>
      </w:r>
      <w:r w:rsidRPr="00996E1E">
        <w:rPr>
          <w:rFonts w:ascii="Tahoma" w:hAnsi="Tahoma" w:cs="Tahoma"/>
        </w:rPr>
        <w:t xml:space="preserve"> </w:t>
      </w:r>
      <w:r>
        <w:rPr>
          <w:rFonts w:ascii="Tahoma" w:hAnsi="Tahoma" w:cs="Tahoma"/>
        </w:rPr>
        <w:t>podajamo naslednje izjave:</w:t>
      </w:r>
    </w:p>
    <w:p w14:paraId="11A8EB98" w14:textId="77777777" w:rsidR="004E3E1B" w:rsidRPr="00CA1AE3" w:rsidRDefault="004E3E1B" w:rsidP="00715328">
      <w:pPr>
        <w:keepNext/>
        <w:keepLines/>
        <w:spacing w:after="0" w:line="240" w:lineRule="auto"/>
        <w:ind w:left="284" w:hanging="284"/>
        <w:jc w:val="both"/>
        <w:rPr>
          <w:rFonts w:ascii="Tahoma" w:hAnsi="Tahoma" w:cs="Tahoma"/>
        </w:rPr>
      </w:pPr>
    </w:p>
    <w:p w14:paraId="1862DA85" w14:textId="77777777" w:rsidR="004E3E1B" w:rsidRPr="00CA1AE3" w:rsidRDefault="004E3E1B" w:rsidP="00715328">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2365F1EA" w14:textId="77777777" w:rsidR="004E3E1B" w:rsidRPr="00CA1AE3" w:rsidRDefault="004E3E1B" w:rsidP="00715328">
      <w:pPr>
        <w:keepNext/>
        <w:keepLines/>
        <w:spacing w:after="0" w:line="240" w:lineRule="auto"/>
        <w:ind w:left="284" w:hanging="284"/>
        <w:jc w:val="both"/>
        <w:rPr>
          <w:rFonts w:ascii="Tahoma" w:hAnsi="Tahoma" w:cs="Tahoma"/>
        </w:rPr>
      </w:pPr>
    </w:p>
    <w:p w14:paraId="18FE706F" w14:textId="77777777" w:rsidR="004E3E1B" w:rsidRPr="00CA1AE3" w:rsidRDefault="004E3E1B" w:rsidP="00715328">
      <w:pPr>
        <w:keepNext/>
        <w:keepLines/>
        <w:tabs>
          <w:tab w:val="left" w:pos="567"/>
        </w:tabs>
        <w:spacing w:after="0" w:line="240" w:lineRule="auto"/>
        <w:rPr>
          <w:rFonts w:ascii="Tahoma" w:hAnsi="Tahoma" w:cs="Tahoma"/>
          <w:b/>
        </w:rPr>
      </w:pPr>
      <w:r w:rsidRPr="00CA1AE3">
        <w:rPr>
          <w:rFonts w:ascii="Tahoma" w:hAnsi="Tahoma" w:cs="Tahoma"/>
          <w:b/>
        </w:rPr>
        <w:t>IZJAVLJAMO, DA:</w:t>
      </w:r>
    </w:p>
    <w:p w14:paraId="742BFE4E" w14:textId="77777777" w:rsidR="004E3E1B" w:rsidRPr="00CA1AE3"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56C7E813" w14:textId="77777777" w:rsidR="004E3E1B" w:rsidRPr="00CA1AE3"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4E1F16EA" w14:textId="77777777" w:rsidR="004E3E1B" w:rsidRPr="00CA1AE3"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smo imeli na dan oddaje ponudbe predložene vse obračune davčnih odtegljajev za dohodke iz delovnega razmerja za obdobje zadnjih petih let do dne oddaje ponudbe;</w:t>
      </w:r>
    </w:p>
    <w:p w14:paraId="19BEEC12" w14:textId="77777777" w:rsidR="004E3E1B" w:rsidRPr="00CA1AE3"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na dan, ko je potekel rok za oddajo ponudb, nismo izločeni iz postopkov oddaje javnih naročil zaradi uvrstitve v evidenco gospodarskih subjektov z negativnimi referencami;</w:t>
      </w:r>
    </w:p>
    <w:p w14:paraId="4C7338F1" w14:textId="7D659DD0" w:rsidR="004E3E1B" w:rsidRPr="00E544D7" w:rsidRDefault="00E544D7" w:rsidP="00715328">
      <w:pPr>
        <w:keepNext/>
        <w:keepLines/>
        <w:numPr>
          <w:ilvl w:val="0"/>
          <w:numId w:val="31"/>
        </w:numPr>
        <w:spacing w:after="0" w:line="240" w:lineRule="auto"/>
        <w:ind w:left="284" w:hanging="284"/>
        <w:jc w:val="both"/>
        <w:rPr>
          <w:rFonts w:ascii="Tahoma" w:hAnsi="Tahoma" w:cs="Tahoma"/>
        </w:rPr>
      </w:pPr>
      <w:r w:rsidRPr="00E544D7">
        <w:rPr>
          <w:rFonts w:ascii="Tahoma" w:hAnsi="Tahoma" w:cs="Tahoma"/>
        </w:rPr>
        <w:t>da 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4E3E1B" w:rsidRPr="00E544D7">
        <w:rPr>
          <w:rFonts w:ascii="Tahoma" w:hAnsi="Tahoma" w:cs="Tahoma"/>
        </w:rPr>
        <w:t>;</w:t>
      </w:r>
    </w:p>
    <w:p w14:paraId="7B5C5D8C" w14:textId="77777777" w:rsidR="004E3E1B" w:rsidRPr="00CA1AE3"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nismo kršili obveznosti iz drugega odstavka 3. člena ZJN-3;</w:t>
      </w:r>
    </w:p>
    <w:p w14:paraId="217DC88F" w14:textId="77777777" w:rsidR="004E3E1B" w:rsidRPr="00CA1AE3"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7183E3CC" w14:textId="77777777" w:rsidR="004E3E1B" w:rsidRPr="00CA1AE3"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nismo zagrešili hujšo kršitev poklicnih pravil, zaradi česar je omajana naša integriteta;</w:t>
      </w:r>
    </w:p>
    <w:p w14:paraId="6BC6FEBF" w14:textId="77777777" w:rsidR="004E3E1B" w:rsidRPr="00CA1AE3"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ne obstaja izkrivljanja konkurence zaradi predhodnega sodelovanja gospodarskih subjektov pri pripravi postopka javnega naročanja v skladu s 65. členom ZJN-3;</w:t>
      </w:r>
    </w:p>
    <w:p w14:paraId="4C27C61E" w14:textId="77777777" w:rsidR="004E3E1B" w:rsidRPr="00CA1AE3"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CE859EC" w14:textId="77777777" w:rsidR="004E3E1B" w:rsidRPr="00CA1AE3" w:rsidRDefault="004E3E1B" w:rsidP="00715328">
      <w:pPr>
        <w:keepNext/>
        <w:keepLines/>
        <w:spacing w:after="0" w:line="240" w:lineRule="auto"/>
        <w:ind w:left="426"/>
        <w:jc w:val="both"/>
        <w:rPr>
          <w:rFonts w:ascii="Tahoma" w:hAnsi="Tahoma" w:cs="Tahoma"/>
        </w:rPr>
      </w:pPr>
    </w:p>
    <w:p w14:paraId="68CE7139" w14:textId="77777777" w:rsidR="004E3E1B" w:rsidRPr="00CA1AE3" w:rsidRDefault="004E3E1B" w:rsidP="00715328">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POGOJI ZA SODELOVANJE</w:t>
      </w:r>
    </w:p>
    <w:p w14:paraId="52DA8447" w14:textId="77777777" w:rsidR="004E3E1B" w:rsidRPr="00CA1AE3" w:rsidRDefault="004E3E1B" w:rsidP="00715328">
      <w:pPr>
        <w:keepNext/>
        <w:keepLines/>
        <w:tabs>
          <w:tab w:val="left" w:pos="567"/>
        </w:tabs>
        <w:spacing w:after="0" w:line="240" w:lineRule="auto"/>
        <w:rPr>
          <w:rFonts w:ascii="Tahoma" w:hAnsi="Tahoma" w:cs="Tahoma"/>
          <w:b/>
        </w:rPr>
      </w:pPr>
    </w:p>
    <w:p w14:paraId="24117934" w14:textId="77777777" w:rsidR="004E3E1B" w:rsidRPr="00CA1AE3" w:rsidRDefault="004E3E1B" w:rsidP="00715328">
      <w:pPr>
        <w:keepNext/>
        <w:keepLines/>
        <w:tabs>
          <w:tab w:val="left" w:pos="567"/>
        </w:tabs>
        <w:spacing w:after="0" w:line="240" w:lineRule="auto"/>
        <w:rPr>
          <w:rFonts w:ascii="Tahoma" w:hAnsi="Tahoma" w:cs="Tahoma"/>
          <w:b/>
        </w:rPr>
      </w:pPr>
      <w:r w:rsidRPr="00CA1AE3">
        <w:rPr>
          <w:rFonts w:ascii="Tahoma" w:hAnsi="Tahoma" w:cs="Tahoma"/>
          <w:b/>
        </w:rPr>
        <w:t>IZJAVLJAMO, DA:</w:t>
      </w:r>
    </w:p>
    <w:p w14:paraId="7C112606" w14:textId="30F0FCB4" w:rsidR="004E3E1B" w:rsidRPr="00163C18"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38ECA83F" w14:textId="77777777" w:rsidR="004E3E1B" w:rsidRPr="00CA1AE3"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imamo potrebno tehnično in kadrovsko sposobnost ter izkušnje za izvajanje predmeta javnega naročila.</w:t>
      </w:r>
    </w:p>
    <w:p w14:paraId="69FF3A4C" w14:textId="77777777" w:rsidR="004E3E1B" w:rsidRDefault="004E3E1B" w:rsidP="00715328">
      <w:pPr>
        <w:keepNext/>
        <w:keepLines/>
        <w:tabs>
          <w:tab w:val="left" w:pos="567"/>
        </w:tabs>
        <w:spacing w:after="0" w:line="240" w:lineRule="auto"/>
        <w:jc w:val="both"/>
        <w:rPr>
          <w:rFonts w:ascii="Tahoma" w:hAnsi="Tahoma" w:cs="Tahoma"/>
          <w:bCs/>
          <w:i/>
        </w:rPr>
      </w:pPr>
    </w:p>
    <w:p w14:paraId="3607D37A" w14:textId="77777777" w:rsidR="00E544D7" w:rsidRDefault="00E544D7" w:rsidP="00715328">
      <w:pPr>
        <w:keepNext/>
        <w:keepLines/>
        <w:tabs>
          <w:tab w:val="left" w:pos="567"/>
        </w:tabs>
        <w:spacing w:after="0" w:line="240" w:lineRule="auto"/>
        <w:jc w:val="both"/>
        <w:rPr>
          <w:rFonts w:ascii="Tahoma" w:hAnsi="Tahoma" w:cs="Tahoma"/>
          <w:bCs/>
          <w:i/>
        </w:rPr>
      </w:pPr>
    </w:p>
    <w:p w14:paraId="33D001C6" w14:textId="70A4937C" w:rsidR="00E544D7" w:rsidRPr="00E544D7" w:rsidRDefault="00E544D7" w:rsidP="00715328">
      <w:pPr>
        <w:keepNext/>
        <w:keepLines/>
        <w:numPr>
          <w:ilvl w:val="0"/>
          <w:numId w:val="30"/>
        </w:numPr>
        <w:tabs>
          <w:tab w:val="left" w:pos="426"/>
          <w:tab w:val="left" w:pos="9354"/>
        </w:tabs>
        <w:spacing w:after="0" w:line="240" w:lineRule="auto"/>
        <w:ind w:right="-2"/>
        <w:rPr>
          <w:rFonts w:ascii="Tahoma" w:eastAsia="Times New Roman" w:hAnsi="Tahoma" w:cs="Tahoma"/>
          <w:b/>
          <w:lang w:eastAsia="sl-SI"/>
        </w:rPr>
      </w:pPr>
      <w:r w:rsidRPr="00E544D7">
        <w:rPr>
          <w:rFonts w:ascii="Tahoma" w:eastAsia="Times New Roman" w:hAnsi="Tahoma" w:cs="Tahoma"/>
          <w:b/>
          <w:lang w:eastAsia="sl-SI"/>
        </w:rPr>
        <w:lastRenderedPageBreak/>
        <w:t>TEHNIČNA SPECIFIKACIJA</w:t>
      </w:r>
    </w:p>
    <w:p w14:paraId="0B30CBEF" w14:textId="77777777" w:rsidR="00E544D7" w:rsidRDefault="00E544D7" w:rsidP="00715328">
      <w:pPr>
        <w:keepNext/>
        <w:keepLines/>
        <w:tabs>
          <w:tab w:val="left" w:pos="426"/>
          <w:tab w:val="left" w:pos="9354"/>
        </w:tabs>
        <w:spacing w:after="0" w:line="240" w:lineRule="auto"/>
        <w:ind w:left="480" w:right="-2"/>
        <w:rPr>
          <w:rFonts w:ascii="Tahoma" w:eastAsia="Times New Roman" w:hAnsi="Tahoma" w:cs="Tahoma"/>
          <w:b/>
          <w:smallCaps/>
          <w:lang w:eastAsia="sl-SI"/>
        </w:rPr>
      </w:pPr>
    </w:p>
    <w:p w14:paraId="74142BEB" w14:textId="77777777" w:rsidR="00E544D7" w:rsidRPr="00CA1AE3" w:rsidRDefault="00E544D7" w:rsidP="00715328">
      <w:pPr>
        <w:keepNext/>
        <w:keepLines/>
        <w:tabs>
          <w:tab w:val="left" w:pos="567"/>
        </w:tabs>
        <w:spacing w:after="0" w:line="240" w:lineRule="auto"/>
        <w:rPr>
          <w:rFonts w:ascii="Tahoma" w:hAnsi="Tahoma" w:cs="Tahoma"/>
          <w:b/>
        </w:rPr>
      </w:pPr>
      <w:r w:rsidRPr="00CA1AE3">
        <w:rPr>
          <w:rFonts w:ascii="Tahoma" w:hAnsi="Tahoma" w:cs="Tahoma"/>
          <w:b/>
        </w:rPr>
        <w:t>IZJAVLJAMO, DA:</w:t>
      </w:r>
    </w:p>
    <w:p w14:paraId="4DE0E850" w14:textId="44A61839" w:rsidR="00E544D7" w:rsidRDefault="00E544D7" w:rsidP="00715328">
      <w:pPr>
        <w:keepNext/>
        <w:keepLines/>
        <w:numPr>
          <w:ilvl w:val="0"/>
          <w:numId w:val="31"/>
        </w:numPr>
        <w:spacing w:after="0" w:line="240" w:lineRule="auto"/>
        <w:ind w:left="284" w:hanging="284"/>
        <w:jc w:val="both"/>
        <w:rPr>
          <w:rFonts w:ascii="Tahoma" w:hAnsi="Tahoma" w:cs="Tahoma"/>
        </w:rPr>
      </w:pPr>
      <w:r w:rsidRPr="00E544D7">
        <w:rPr>
          <w:rFonts w:ascii="Tahoma" w:hAnsi="Tahoma" w:cs="Tahoma"/>
        </w:rPr>
        <w:t>da se strinjamo in v celoti izpolnjujemo vse pogoje in zahteve glede tehnične specifikacije in ostalih pogojev in zahtev, ki so navedeni v razpisni dokumentaciji, ki se nanašajo na podizvajalca/e oz. na subjekt/e, katerih zmoglj</w:t>
      </w:r>
      <w:r>
        <w:rPr>
          <w:rFonts w:ascii="Tahoma" w:hAnsi="Tahoma" w:cs="Tahoma"/>
        </w:rPr>
        <w:t>ivosti bo uporabljal ponudnik;</w:t>
      </w:r>
    </w:p>
    <w:p w14:paraId="6548C590" w14:textId="670AE404" w:rsidR="00E544D7" w:rsidRPr="00503802" w:rsidRDefault="00E544D7" w:rsidP="00715328">
      <w:pPr>
        <w:keepNext/>
        <w:keepLines/>
        <w:numPr>
          <w:ilvl w:val="0"/>
          <w:numId w:val="31"/>
        </w:numPr>
        <w:spacing w:after="0" w:line="240" w:lineRule="auto"/>
        <w:ind w:left="284" w:hanging="284"/>
        <w:jc w:val="both"/>
        <w:rPr>
          <w:rFonts w:ascii="Tahoma" w:hAnsi="Tahoma" w:cs="Tahoma"/>
        </w:rPr>
      </w:pPr>
      <w:r w:rsidRPr="00503802">
        <w:rPr>
          <w:rFonts w:ascii="Tahoma" w:hAnsi="Tahoma" w:cs="Tahoma"/>
        </w:rPr>
        <w:t>bomo pri gradnji upoštevali okoljski cilj iz 16. točke drugega odstavka 6. člena Uredbe o zelenem javnem naročanju, tj. da se pri gradnji vozišča ceste recikliran asfaltni granulat (rezkanec), ki je nastal ob prenovi ceste ali je iz drugega vira, uporabi prioritetno za proizvodnjo novih bituminiziranih zmesi, podredno pa zlasti za plasti, stabilizirane s hidravličnim ali bitumenskim vezivom, tampon (vključno z bankinami), posteljico, nasipe ter zasipe, in sicer v količini, ki je potrebna.</w:t>
      </w:r>
    </w:p>
    <w:p w14:paraId="011AFE4E" w14:textId="77777777" w:rsidR="00E544D7" w:rsidRPr="00E544D7" w:rsidRDefault="00E544D7" w:rsidP="00715328">
      <w:pPr>
        <w:keepNext/>
        <w:keepLines/>
        <w:spacing w:after="0" w:line="240" w:lineRule="auto"/>
        <w:jc w:val="both"/>
        <w:rPr>
          <w:rFonts w:ascii="Tahoma" w:hAnsi="Tahoma" w:cs="Tahoma"/>
          <w:highlight w:val="yellow"/>
        </w:rPr>
      </w:pPr>
    </w:p>
    <w:p w14:paraId="7F6C6566" w14:textId="27DA69D6" w:rsidR="004E3E1B" w:rsidRPr="00CA1AE3" w:rsidRDefault="004E3E1B" w:rsidP="00715328">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SPREJEMANJE POGOJEV DOKUMENTACIJE</w:t>
      </w:r>
    </w:p>
    <w:p w14:paraId="7C7AFA8E" w14:textId="77777777" w:rsidR="004E3E1B" w:rsidRPr="00CA1AE3" w:rsidRDefault="004E3E1B" w:rsidP="00715328">
      <w:pPr>
        <w:keepNext/>
        <w:keepLines/>
        <w:tabs>
          <w:tab w:val="left" w:pos="567"/>
        </w:tabs>
        <w:spacing w:after="0" w:line="240" w:lineRule="auto"/>
        <w:rPr>
          <w:rFonts w:ascii="Tahoma" w:hAnsi="Tahoma" w:cs="Tahoma"/>
          <w:b/>
        </w:rPr>
      </w:pPr>
    </w:p>
    <w:p w14:paraId="14EB0736" w14:textId="77777777" w:rsidR="004E3E1B" w:rsidRPr="00CA1AE3" w:rsidRDefault="004E3E1B" w:rsidP="00715328">
      <w:pPr>
        <w:keepNext/>
        <w:keepLines/>
        <w:tabs>
          <w:tab w:val="left" w:pos="567"/>
        </w:tabs>
        <w:spacing w:after="0" w:line="240" w:lineRule="auto"/>
        <w:rPr>
          <w:rFonts w:ascii="Tahoma" w:hAnsi="Tahoma" w:cs="Tahoma"/>
          <w:b/>
        </w:rPr>
      </w:pPr>
      <w:r w:rsidRPr="00CA1AE3">
        <w:rPr>
          <w:rFonts w:ascii="Tahoma" w:hAnsi="Tahoma" w:cs="Tahoma"/>
          <w:b/>
        </w:rPr>
        <w:t>IZJAVLJAMO, DA:</w:t>
      </w:r>
    </w:p>
    <w:p w14:paraId="17804C35" w14:textId="77777777" w:rsidR="004E3E1B" w:rsidRPr="00DD1D74" w:rsidRDefault="004E3E1B" w:rsidP="00715328">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 xml:space="preserve">nismo uvrščeni v evidenco poslovnih subjektov katerim je prepovedano poslovanje z naročnikom na podlagi 35. člena Zakona o integriteti in preprečevanju korupcije (Uradni list </w:t>
      </w:r>
      <w:r w:rsidRPr="00DD1D74">
        <w:rPr>
          <w:rFonts w:ascii="Tahoma" w:hAnsi="Tahoma" w:cs="Tahoma"/>
        </w:rPr>
        <w:t>RS, št. 69/11 ZIntPK-UPB2);</w:t>
      </w:r>
    </w:p>
    <w:p w14:paraId="2FF83977" w14:textId="48811FA2" w:rsidR="004E3E1B" w:rsidRPr="00DD1D74" w:rsidRDefault="004E3E1B" w:rsidP="00715328">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 xml:space="preserve">sprejemamo tudi vse ostale pogoje in zahteve predmetne razpisne dokumentacije, vključno z vsebino </w:t>
      </w:r>
      <w:r>
        <w:rPr>
          <w:rFonts w:ascii="Tahoma" w:hAnsi="Tahoma" w:cs="Tahoma"/>
        </w:rPr>
        <w:t xml:space="preserve">pogodbe </w:t>
      </w:r>
      <w:r w:rsidRPr="00DD1D74">
        <w:rPr>
          <w:rFonts w:ascii="Tahoma" w:hAnsi="Tahoma" w:cs="Tahoma"/>
        </w:rPr>
        <w:t xml:space="preserve">ter prevzemamo kazensko in materialno odgovornost, da so vsi podatki in dokumenti, podani v ponudbi, resnični, in da </w:t>
      </w:r>
      <w:r w:rsidR="00593FE6">
        <w:rPr>
          <w:rFonts w:ascii="Tahoma" w:hAnsi="Tahoma" w:cs="Tahoma"/>
        </w:rPr>
        <w:t xml:space="preserve">elektronske </w:t>
      </w:r>
      <w:r w:rsidRPr="00DD1D74">
        <w:rPr>
          <w:rFonts w:ascii="Tahoma" w:hAnsi="Tahoma" w:cs="Tahoma"/>
        </w:rPr>
        <w:t>kopije priloženih listin ustrezajo originalu;</w:t>
      </w:r>
    </w:p>
    <w:p w14:paraId="60C14426" w14:textId="77777777" w:rsidR="004E3E1B" w:rsidRPr="00DD1D74" w:rsidRDefault="004E3E1B" w:rsidP="00715328">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se zavezujemo, da bomo na zahtevo naročnika predložiti dodatna pooblastila za preveritev podatkov iz uradnih evidenc;</w:t>
      </w:r>
    </w:p>
    <w:p w14:paraId="71604F4D" w14:textId="77777777" w:rsidR="004E3E1B" w:rsidRPr="00DD1D74" w:rsidRDefault="004E3E1B" w:rsidP="00715328">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da bomo na naročnikov poziv v 8 dneh od prejema poziva posredovali izjavo s podatki o:</w:t>
      </w:r>
    </w:p>
    <w:p w14:paraId="16CF3396" w14:textId="77777777" w:rsidR="004E3E1B" w:rsidRPr="00DD1D74" w:rsidRDefault="004E3E1B" w:rsidP="00715328">
      <w:pPr>
        <w:keepNext/>
        <w:keepLines/>
        <w:numPr>
          <w:ilvl w:val="0"/>
          <w:numId w:val="32"/>
        </w:numPr>
        <w:spacing w:after="0" w:line="240" w:lineRule="auto"/>
        <w:ind w:left="709" w:hanging="425"/>
        <w:jc w:val="both"/>
        <w:rPr>
          <w:rFonts w:ascii="Tahoma" w:hAnsi="Tahoma" w:cs="Tahoma"/>
        </w:rPr>
      </w:pPr>
      <w:r w:rsidRPr="00DD1D74">
        <w:rPr>
          <w:rFonts w:ascii="Tahoma" w:hAnsi="Tahoma" w:cs="Tahoma"/>
        </w:rPr>
        <w:t>svojih ustanoviteljih, družbenikih, vključno s tihimi družbeniki, delničarjih, komanditistih ali drugih lastnikih in podatke o lastniških deležih navedenih oseb,</w:t>
      </w:r>
    </w:p>
    <w:p w14:paraId="25FAC9A6" w14:textId="77777777" w:rsidR="004E3E1B" w:rsidRPr="00DD1D74" w:rsidRDefault="004E3E1B" w:rsidP="00715328">
      <w:pPr>
        <w:keepNext/>
        <w:keepLines/>
        <w:numPr>
          <w:ilvl w:val="0"/>
          <w:numId w:val="32"/>
        </w:numPr>
        <w:spacing w:after="0" w:line="240" w:lineRule="auto"/>
        <w:ind w:left="709" w:hanging="425"/>
        <w:jc w:val="both"/>
        <w:rPr>
          <w:rFonts w:ascii="Tahoma" w:hAnsi="Tahoma" w:cs="Tahoma"/>
        </w:rPr>
      </w:pPr>
      <w:r w:rsidRPr="00DD1D74">
        <w:rPr>
          <w:rFonts w:ascii="Tahoma" w:hAnsi="Tahoma" w:cs="Tahoma"/>
        </w:rPr>
        <w:t>gospodarskih subjektih, za katere se glede na določbe zakona, ki ureja gospodarske družbe šteje, da so z njim povezane družbe;</w:t>
      </w:r>
    </w:p>
    <w:p w14:paraId="2116BC13" w14:textId="77777777" w:rsidR="004E3E1B" w:rsidRPr="00DD1D74" w:rsidRDefault="004E3E1B" w:rsidP="00715328">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 xml:space="preserve">soglašamo, da lahko naročnik kadarkoli ustavi postopek javnega naročila, zavrne vse ponudbe ali po pravnomočnosti odločitve o oddaji javnega naročila ne sklene </w:t>
      </w:r>
      <w:r>
        <w:rPr>
          <w:rFonts w:ascii="Tahoma" w:hAnsi="Tahoma" w:cs="Tahoma"/>
        </w:rPr>
        <w:t>okvirnega sporazuma</w:t>
      </w:r>
      <w:r w:rsidRPr="00DD1D74">
        <w:rPr>
          <w:rFonts w:ascii="Tahoma" w:hAnsi="Tahoma" w:cs="Tahoma"/>
        </w:rPr>
        <w:t xml:space="preserve"> ter da v nobenem od navedenih primerov ne bomo uveljavljali povračila stroškov priprave ponudbe, stroškov finančnih zavarovanj, morebitne neposredne ali posredne škode ali izgubljenega dobička;</w:t>
      </w:r>
    </w:p>
    <w:p w14:paraId="0039E56B" w14:textId="77777777" w:rsidR="004E3E1B" w:rsidRPr="00DD1D74" w:rsidRDefault="004E3E1B" w:rsidP="00715328">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so v ponudbeno ceno vključeni vsi materialni in nematerialni stroški, ki bodo potrebni za izvedbo predmeta naročila, v skladu z vsemi zahtevami naročnika</w:t>
      </w:r>
      <w:r w:rsidR="00863901">
        <w:rPr>
          <w:rFonts w:ascii="Tahoma" w:hAnsi="Tahoma" w:cs="Tahoma"/>
        </w:rPr>
        <w:t>;</w:t>
      </w:r>
    </w:p>
    <w:p w14:paraId="4822FC68" w14:textId="77777777" w:rsidR="004E3E1B" w:rsidRPr="00DD1D74" w:rsidRDefault="004E3E1B" w:rsidP="00715328">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se strinjamo z vsebino vzorcev finančnih zavarovanj, ki so priloženi v razpisni dokumentaciji.</w:t>
      </w:r>
    </w:p>
    <w:p w14:paraId="013A0704" w14:textId="77777777" w:rsidR="004E3E1B" w:rsidRPr="00DD1D74" w:rsidRDefault="004E3E1B" w:rsidP="00715328">
      <w:pPr>
        <w:keepNext/>
        <w:keepLines/>
        <w:tabs>
          <w:tab w:val="left" w:pos="567"/>
        </w:tabs>
        <w:spacing w:after="0" w:line="240" w:lineRule="auto"/>
        <w:jc w:val="both"/>
        <w:rPr>
          <w:rFonts w:ascii="Tahoma" w:hAnsi="Tahoma" w:cs="Tahoma"/>
          <w:bCs/>
          <w:i/>
          <w:sz w:val="18"/>
        </w:rPr>
      </w:pPr>
    </w:p>
    <w:p w14:paraId="6DB74643" w14:textId="77777777" w:rsidR="004E3E1B" w:rsidRPr="00163C18" w:rsidRDefault="004E3E1B" w:rsidP="00715328">
      <w:pPr>
        <w:keepNext/>
        <w:keepLines/>
        <w:tabs>
          <w:tab w:val="left" w:pos="0"/>
          <w:tab w:val="left" w:pos="8647"/>
        </w:tabs>
        <w:spacing w:after="0" w:line="240" w:lineRule="auto"/>
        <w:ind w:right="-2"/>
        <w:jc w:val="both"/>
        <w:rPr>
          <w:rFonts w:ascii="Tahoma" w:eastAsia="Times New Roman" w:hAnsi="Tahoma" w:cs="Tahoma"/>
          <w:b/>
          <w:lang w:eastAsia="sl-SI"/>
        </w:rPr>
      </w:pPr>
      <w:r w:rsidRPr="00163C18">
        <w:rPr>
          <w:rFonts w:ascii="Tahoma" w:eastAsia="Times New Roman" w:hAnsi="Tahoma" w:cs="Tahoma"/>
          <w:b/>
          <w:lang w:eastAsia="sl-SI"/>
        </w:rPr>
        <w:t xml:space="preserve">S podpisom te izjave dajemo soglasje, da naročnik: </w:t>
      </w:r>
    </w:p>
    <w:p w14:paraId="2B0F7309" w14:textId="3E52AA4D" w:rsidR="004E3E1B" w:rsidRPr="00163C18" w:rsidRDefault="004E3E1B" w:rsidP="00715328">
      <w:pPr>
        <w:keepNext/>
        <w:keepLines/>
        <w:numPr>
          <w:ilvl w:val="0"/>
          <w:numId w:val="36"/>
        </w:numPr>
        <w:tabs>
          <w:tab w:val="left" w:pos="0"/>
        </w:tabs>
        <w:spacing w:after="0" w:line="240" w:lineRule="auto"/>
        <w:ind w:right="-2"/>
        <w:jc w:val="both"/>
        <w:rPr>
          <w:rFonts w:ascii="Tahoma" w:eastAsia="Times New Roman" w:hAnsi="Tahoma" w:cs="Tahoma"/>
          <w:b/>
          <w:lang w:eastAsia="sl-SI"/>
        </w:rPr>
      </w:pPr>
      <w:r w:rsidRPr="00163C18">
        <w:rPr>
          <w:rFonts w:ascii="Tahoma" w:eastAsia="Times New Roman" w:hAnsi="Tahoma" w:cs="Tahoma"/>
          <w:b/>
          <w:lang w:eastAsia="sl-SI"/>
        </w:rPr>
        <w:t xml:space="preserve">v zvezi z oddajo javnega naročila št. </w:t>
      </w:r>
      <w:r w:rsidR="00B679EA">
        <w:rPr>
          <w:rFonts w:ascii="Tahoma" w:eastAsia="Times New Roman" w:hAnsi="Tahoma" w:cs="Tahoma"/>
          <w:b/>
          <w:lang w:eastAsia="sl-SI"/>
        </w:rPr>
        <w:t>ŽALE-30/19</w:t>
      </w:r>
      <w:r w:rsidR="00D61D2C">
        <w:rPr>
          <w:rFonts w:ascii="Tahoma" w:eastAsia="Times New Roman" w:hAnsi="Tahoma" w:cs="Tahoma"/>
          <w:b/>
          <w:lang w:eastAsia="sl-SI"/>
        </w:rPr>
        <w:t xml:space="preserve"> </w:t>
      </w:r>
      <w:r w:rsidRPr="00163C18">
        <w:rPr>
          <w:rFonts w:ascii="Tahoma" w:eastAsia="Times New Roman" w:hAnsi="Tahoma" w:cs="Tahoma"/>
          <w:b/>
          <w:lang w:eastAsia="sl-SI"/>
        </w:rPr>
        <w:t xml:space="preserve">– </w:t>
      </w:r>
      <w:r w:rsidR="00245098" w:rsidRPr="00163C18">
        <w:rPr>
          <w:rFonts w:ascii="Tahoma" w:eastAsia="Times New Roman" w:hAnsi="Tahoma" w:cs="Tahoma"/>
          <w:b/>
          <w:lang w:eastAsia="sl-SI"/>
        </w:rPr>
        <w:t>Ureditev nove izvozne ceste z rekonstrukcijo obstoječe garaže</w:t>
      </w:r>
      <w:r w:rsidRPr="00163C18">
        <w:rPr>
          <w:rFonts w:ascii="Tahoma" w:eastAsia="Times New Roman" w:hAnsi="Tahoma" w:cs="Tahoma"/>
          <w:b/>
          <w:lang w:eastAsia="sl-SI"/>
        </w:rPr>
        <w:t xml:space="preserve"> pridobi podatke za preveritev ponudbe v skladu z 89. členom ZJN-3 v enotnem informacijskem sistemu – eDosje iz devetega odstavka 77. člena ZJN-3,</w:t>
      </w:r>
    </w:p>
    <w:p w14:paraId="0ABCF7B7" w14:textId="045C24D7" w:rsidR="004E3E1B" w:rsidRPr="00163C18" w:rsidRDefault="004E3E1B" w:rsidP="00715328">
      <w:pPr>
        <w:keepNext/>
        <w:keepLines/>
        <w:numPr>
          <w:ilvl w:val="0"/>
          <w:numId w:val="36"/>
        </w:numPr>
        <w:tabs>
          <w:tab w:val="left" w:pos="0"/>
        </w:tabs>
        <w:spacing w:after="0" w:line="240" w:lineRule="auto"/>
        <w:ind w:right="-2"/>
        <w:jc w:val="both"/>
        <w:rPr>
          <w:rFonts w:ascii="Tahoma" w:eastAsia="Times New Roman" w:hAnsi="Tahoma" w:cs="Tahoma"/>
          <w:b/>
          <w:lang w:eastAsia="sl-SI"/>
        </w:rPr>
      </w:pPr>
      <w:r w:rsidRPr="00163C18">
        <w:rPr>
          <w:rFonts w:ascii="Tahoma" w:eastAsia="Times New Roman" w:hAnsi="Tahoma" w:cs="Tahoma"/>
          <w:b/>
          <w:lang w:eastAsia="sl-SI"/>
        </w:rPr>
        <w:t xml:space="preserve">za potrebe preverjanja izpolnjevanja pogojev v postopku oddaje javnega naročila št. </w:t>
      </w:r>
      <w:r w:rsidR="00B679EA">
        <w:rPr>
          <w:rFonts w:ascii="Tahoma" w:eastAsia="Times New Roman" w:hAnsi="Tahoma" w:cs="Tahoma"/>
          <w:b/>
          <w:lang w:eastAsia="sl-SI"/>
        </w:rPr>
        <w:t>ŽALE-30/19</w:t>
      </w:r>
      <w:r w:rsidR="00D61D2C">
        <w:rPr>
          <w:rFonts w:ascii="Tahoma" w:eastAsia="Times New Roman" w:hAnsi="Tahoma" w:cs="Tahoma"/>
          <w:b/>
          <w:lang w:eastAsia="sl-SI"/>
        </w:rPr>
        <w:t xml:space="preserve"> </w:t>
      </w:r>
      <w:r w:rsidRPr="00163C18">
        <w:rPr>
          <w:rFonts w:ascii="Tahoma" w:eastAsia="Times New Roman" w:hAnsi="Tahoma" w:cs="Tahoma"/>
          <w:b/>
          <w:lang w:eastAsia="sl-SI"/>
        </w:rPr>
        <w:t xml:space="preserve">– </w:t>
      </w:r>
      <w:r w:rsidR="00245098" w:rsidRPr="00163C18">
        <w:rPr>
          <w:rFonts w:ascii="Tahoma" w:eastAsia="Times New Roman" w:hAnsi="Tahoma" w:cs="Tahoma"/>
          <w:b/>
          <w:lang w:eastAsia="sl-SI"/>
        </w:rPr>
        <w:t>Ureditev nove izvozne ceste z rekonstrukcijo obstoječe garaže</w:t>
      </w:r>
      <w:r w:rsidRPr="00163C18">
        <w:rPr>
          <w:rFonts w:ascii="Tahoma" w:eastAsia="Times New Roman" w:hAnsi="Tahoma" w:cs="Tahoma"/>
          <w:b/>
          <w:lang w:eastAsia="sl-SI"/>
        </w:rPr>
        <w:t>, od Ministrstva za pravosodje pridobi potrdilo iz kazenske evidence za pravne in fizične osebe.</w:t>
      </w:r>
    </w:p>
    <w:p w14:paraId="0E77D9FC" w14:textId="77777777" w:rsidR="004E3E1B" w:rsidRPr="00DD1D74" w:rsidRDefault="004E3E1B" w:rsidP="00715328">
      <w:pPr>
        <w:keepNext/>
        <w:keepLines/>
        <w:tabs>
          <w:tab w:val="left" w:pos="0"/>
        </w:tabs>
        <w:spacing w:after="0" w:line="240" w:lineRule="auto"/>
        <w:ind w:right="-2"/>
        <w:jc w:val="both"/>
        <w:rPr>
          <w:rFonts w:ascii="Tahoma" w:eastAsia="Times New Roman" w:hAnsi="Tahoma" w:cs="Tahoma"/>
          <w:i/>
          <w:sz w:val="16"/>
          <w:szCs w:val="20"/>
          <w:lang w:eastAsia="sl-SI"/>
        </w:rPr>
      </w:pPr>
      <w:r w:rsidRPr="00DD1D74">
        <w:rPr>
          <w:rFonts w:ascii="Tahoma" w:eastAsia="Times New Roman" w:hAnsi="Tahoma" w:cs="Tahoma"/>
          <w:i/>
          <w:sz w:val="16"/>
          <w:szCs w:val="20"/>
          <w:lang w:eastAsia="sl-SI"/>
        </w:rPr>
        <w:t>(velja za gospodarski subjekt s sedežem v Republiki Sloveniji)</w:t>
      </w:r>
    </w:p>
    <w:p w14:paraId="26F25C5C" w14:textId="77777777" w:rsidR="004E3E1B" w:rsidRDefault="004E3E1B" w:rsidP="00715328">
      <w:pPr>
        <w:keepNext/>
        <w:keepLines/>
        <w:spacing w:after="0" w:line="240" w:lineRule="auto"/>
        <w:jc w:val="both"/>
        <w:rPr>
          <w:rFonts w:ascii="Tahoma" w:eastAsia="Times New Roman" w:hAnsi="Tahoma" w:cs="Tahoma"/>
          <w:lang w:eastAsia="sl-SI"/>
        </w:rPr>
      </w:pPr>
    </w:p>
    <w:p w14:paraId="0C9D3556" w14:textId="77777777" w:rsidR="00503802" w:rsidRDefault="00503802" w:rsidP="00715328">
      <w:pPr>
        <w:keepNext/>
        <w:keepLines/>
        <w:spacing w:after="0" w:line="240" w:lineRule="auto"/>
        <w:jc w:val="both"/>
        <w:rPr>
          <w:rFonts w:ascii="Tahoma" w:eastAsia="Times New Roman" w:hAnsi="Tahoma" w:cs="Tahoma"/>
          <w:lang w:eastAsia="sl-SI"/>
        </w:rPr>
      </w:pPr>
    </w:p>
    <w:p w14:paraId="7F50423D" w14:textId="77777777" w:rsidR="00163C18" w:rsidRDefault="00163C18" w:rsidP="00715328">
      <w:pPr>
        <w:keepNext/>
        <w:keepLines/>
        <w:spacing w:after="0" w:line="240" w:lineRule="auto"/>
        <w:jc w:val="both"/>
        <w:rPr>
          <w:rFonts w:ascii="Tahoma" w:eastAsia="Times New Roman" w:hAnsi="Tahoma" w:cs="Tahoma"/>
          <w:b/>
          <w:lang w:eastAsia="sl-SI"/>
        </w:rPr>
      </w:pPr>
      <w:r w:rsidRPr="00163C18">
        <w:rPr>
          <w:rFonts w:ascii="Tahoma" w:eastAsia="Times New Roman" w:hAnsi="Tahoma" w:cs="Tahoma"/>
          <w:b/>
          <w:lang w:eastAsia="sl-SI"/>
        </w:rPr>
        <w:lastRenderedPageBreak/>
        <w:t>Ponudnik s sedežem izven Republike Slovenije se zavezujemo, da bomo dokazila o izpolnjevanju zahtev iz tč. 3.1. razpisne dokumentacije iz ustreznih evidenc predložili naročniku sami, v kolikor nas bo naročnik k temu pozval.</w:t>
      </w:r>
    </w:p>
    <w:p w14:paraId="1CA758E7" w14:textId="77777777" w:rsidR="00593FE6" w:rsidRDefault="00593FE6" w:rsidP="00715328">
      <w:pPr>
        <w:keepNext/>
        <w:keepLines/>
        <w:spacing w:after="0" w:line="240" w:lineRule="auto"/>
        <w:jc w:val="both"/>
        <w:rPr>
          <w:rFonts w:ascii="Tahoma" w:eastAsia="Times New Roman" w:hAnsi="Tahoma" w:cs="Tahoma"/>
          <w:b/>
          <w:lang w:eastAsia="sl-SI"/>
        </w:rPr>
      </w:pPr>
    </w:p>
    <w:p w14:paraId="5B0A6198" w14:textId="77777777" w:rsidR="00593FE6" w:rsidRDefault="00593FE6" w:rsidP="00715328">
      <w:pPr>
        <w:keepNext/>
        <w:keepLines/>
        <w:spacing w:after="0" w:line="240" w:lineRule="auto"/>
        <w:jc w:val="both"/>
        <w:rPr>
          <w:rFonts w:ascii="Tahoma" w:eastAsia="Times New Roman" w:hAnsi="Tahoma" w:cs="Tahoma"/>
          <w:b/>
          <w:lang w:eastAsia="sl-SI"/>
        </w:rPr>
      </w:pPr>
    </w:p>
    <w:p w14:paraId="384EEF97" w14:textId="77777777" w:rsidR="00593FE6" w:rsidRPr="00163C18" w:rsidRDefault="00593FE6" w:rsidP="00715328">
      <w:pPr>
        <w:keepNext/>
        <w:keepLines/>
        <w:spacing w:after="0" w:line="240" w:lineRule="auto"/>
        <w:jc w:val="both"/>
        <w:rPr>
          <w:rFonts w:ascii="Tahoma" w:eastAsia="Times New Roman" w:hAnsi="Tahoma" w:cs="Tahoma"/>
          <w:b/>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359F8523" w14:textId="77777777" w:rsidTr="005528C9">
        <w:trPr>
          <w:trHeight w:val="235"/>
        </w:trPr>
        <w:tc>
          <w:tcPr>
            <w:tcW w:w="2977" w:type="dxa"/>
            <w:tcBorders>
              <w:bottom w:val="single" w:sz="4" w:space="0" w:color="auto"/>
            </w:tcBorders>
          </w:tcPr>
          <w:p w14:paraId="2172300A" w14:textId="77777777" w:rsidR="004E3E1B" w:rsidRPr="00712BC8" w:rsidRDefault="004E3E1B" w:rsidP="00715328">
            <w:pPr>
              <w:keepNext/>
              <w:keepLines/>
              <w:spacing w:after="0" w:line="240" w:lineRule="auto"/>
              <w:jc w:val="both"/>
              <w:rPr>
                <w:rFonts w:ascii="Tahoma" w:eastAsia="Times New Roman" w:hAnsi="Tahoma" w:cs="Tahoma"/>
                <w:snapToGrid w:val="0"/>
                <w:color w:val="000000"/>
                <w:lang w:eastAsia="sl-SI"/>
              </w:rPr>
            </w:pPr>
          </w:p>
        </w:tc>
        <w:tc>
          <w:tcPr>
            <w:tcW w:w="2694" w:type="dxa"/>
          </w:tcPr>
          <w:p w14:paraId="34A9B82A" w14:textId="77777777" w:rsidR="004E3E1B" w:rsidRPr="00712BC8" w:rsidRDefault="004E3E1B" w:rsidP="00715328">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E0AF680" w14:textId="77777777" w:rsidR="004E3E1B" w:rsidRPr="00712BC8" w:rsidRDefault="004E3E1B" w:rsidP="00715328">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52D641C9" w14:textId="77777777" w:rsidTr="005528C9">
        <w:trPr>
          <w:trHeight w:val="235"/>
        </w:trPr>
        <w:tc>
          <w:tcPr>
            <w:tcW w:w="2977" w:type="dxa"/>
            <w:tcBorders>
              <w:top w:val="single" w:sz="4" w:space="0" w:color="auto"/>
            </w:tcBorders>
          </w:tcPr>
          <w:p w14:paraId="43C35446" w14:textId="77777777" w:rsidR="004E3E1B" w:rsidRPr="00712BC8" w:rsidRDefault="004E3E1B" w:rsidP="00715328">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3784E2FD" w14:textId="77777777" w:rsidR="004E3E1B" w:rsidRPr="00712BC8" w:rsidRDefault="004E3E1B" w:rsidP="00715328">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0004CA6C" w14:textId="3BBCBC24" w:rsidR="004E3E1B" w:rsidRPr="00712BC8" w:rsidRDefault="004E3E1B" w:rsidP="00715328">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sidR="00163C18">
              <w:rPr>
                <w:rFonts w:ascii="Tahoma" w:eastAsia="Times New Roman" w:hAnsi="Tahoma" w:cs="Tahoma"/>
                <w:snapToGrid w:val="0"/>
                <w:color w:val="000000"/>
                <w:lang w:eastAsia="sl-SI"/>
              </w:rPr>
              <w:t>Naziv in</w:t>
            </w:r>
            <w:r w:rsidRPr="003D15DD">
              <w:rPr>
                <w:rFonts w:ascii="Tahoma" w:hAnsi="Tahoma" w:cs="Tahoma"/>
                <w:snapToGrid w:val="0"/>
                <w:color w:val="000000"/>
              </w:rPr>
              <w:t xml:space="preserve">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0A6B0D7" w14:textId="77777777" w:rsidR="004E3E1B" w:rsidRDefault="004E3E1B" w:rsidP="00715328">
      <w:pPr>
        <w:keepNext/>
        <w:keepLines/>
        <w:tabs>
          <w:tab w:val="left" w:pos="567"/>
        </w:tabs>
        <w:spacing w:after="0" w:line="240" w:lineRule="auto"/>
        <w:jc w:val="both"/>
        <w:rPr>
          <w:rFonts w:ascii="Tahoma" w:hAnsi="Tahoma" w:cs="Tahoma"/>
          <w:bCs/>
          <w:i/>
        </w:rPr>
      </w:pPr>
    </w:p>
    <w:p w14:paraId="15DAC9E7" w14:textId="77777777" w:rsidR="004E3E1B" w:rsidRDefault="004E3E1B" w:rsidP="00715328">
      <w:pPr>
        <w:keepNext/>
        <w:keepLines/>
        <w:tabs>
          <w:tab w:val="left" w:pos="567"/>
        </w:tabs>
        <w:spacing w:after="0" w:line="240" w:lineRule="auto"/>
        <w:jc w:val="both"/>
        <w:rPr>
          <w:rFonts w:ascii="Tahoma" w:hAnsi="Tahoma" w:cs="Tahoma"/>
          <w:bCs/>
          <w:i/>
        </w:rPr>
      </w:pPr>
    </w:p>
    <w:p w14:paraId="05805354" w14:textId="77777777" w:rsidR="004E3E1B" w:rsidRDefault="004E3E1B" w:rsidP="00715328">
      <w:pPr>
        <w:keepNext/>
        <w:keepLines/>
        <w:tabs>
          <w:tab w:val="left" w:pos="567"/>
        </w:tabs>
        <w:spacing w:after="0" w:line="240" w:lineRule="auto"/>
        <w:jc w:val="both"/>
        <w:rPr>
          <w:rFonts w:ascii="Tahoma" w:hAnsi="Tahoma" w:cs="Tahoma"/>
          <w:bCs/>
          <w:i/>
        </w:rPr>
      </w:pPr>
    </w:p>
    <w:p w14:paraId="68EF295B" w14:textId="77777777" w:rsidR="00D07BBB" w:rsidRDefault="00D07BBB" w:rsidP="00715328">
      <w:pPr>
        <w:keepNext/>
        <w:keepLines/>
        <w:tabs>
          <w:tab w:val="left" w:pos="567"/>
        </w:tabs>
        <w:spacing w:after="0" w:line="240" w:lineRule="auto"/>
        <w:jc w:val="both"/>
        <w:rPr>
          <w:rFonts w:ascii="Tahoma" w:hAnsi="Tahoma" w:cs="Tahoma"/>
          <w:bCs/>
          <w:i/>
        </w:rPr>
      </w:pPr>
    </w:p>
    <w:p w14:paraId="3A1272D5" w14:textId="77777777" w:rsidR="00D07BBB" w:rsidRDefault="00D07BBB" w:rsidP="00715328">
      <w:pPr>
        <w:keepNext/>
        <w:keepLines/>
        <w:tabs>
          <w:tab w:val="left" w:pos="567"/>
        </w:tabs>
        <w:spacing w:after="0" w:line="240" w:lineRule="auto"/>
        <w:jc w:val="both"/>
        <w:rPr>
          <w:rFonts w:ascii="Tahoma" w:hAnsi="Tahoma" w:cs="Tahoma"/>
          <w:bCs/>
          <w:i/>
        </w:rPr>
      </w:pPr>
    </w:p>
    <w:p w14:paraId="70CC28FF" w14:textId="77777777" w:rsidR="00D07BBB" w:rsidRDefault="00D07BBB" w:rsidP="00715328">
      <w:pPr>
        <w:keepNext/>
        <w:keepLines/>
        <w:tabs>
          <w:tab w:val="left" w:pos="567"/>
        </w:tabs>
        <w:spacing w:after="0" w:line="240" w:lineRule="auto"/>
        <w:jc w:val="both"/>
        <w:rPr>
          <w:rFonts w:ascii="Tahoma" w:hAnsi="Tahoma" w:cs="Tahoma"/>
          <w:bCs/>
          <w:i/>
        </w:rPr>
      </w:pPr>
    </w:p>
    <w:p w14:paraId="32B96152" w14:textId="77777777" w:rsidR="00593FE6" w:rsidRDefault="00593FE6" w:rsidP="00715328">
      <w:pPr>
        <w:keepNext/>
        <w:keepLines/>
        <w:tabs>
          <w:tab w:val="left" w:pos="567"/>
        </w:tabs>
        <w:spacing w:after="0" w:line="240" w:lineRule="auto"/>
        <w:jc w:val="both"/>
        <w:rPr>
          <w:rFonts w:ascii="Tahoma" w:hAnsi="Tahoma" w:cs="Tahoma"/>
          <w:bCs/>
          <w:i/>
        </w:rPr>
      </w:pPr>
    </w:p>
    <w:p w14:paraId="0CD749C7" w14:textId="77777777" w:rsidR="00593FE6" w:rsidRDefault="00593FE6" w:rsidP="00715328">
      <w:pPr>
        <w:keepNext/>
        <w:keepLines/>
        <w:tabs>
          <w:tab w:val="left" w:pos="567"/>
        </w:tabs>
        <w:spacing w:after="0" w:line="240" w:lineRule="auto"/>
        <w:jc w:val="both"/>
        <w:rPr>
          <w:rFonts w:ascii="Tahoma" w:hAnsi="Tahoma" w:cs="Tahoma"/>
          <w:bCs/>
          <w:i/>
        </w:rPr>
      </w:pPr>
    </w:p>
    <w:p w14:paraId="474A58DC" w14:textId="77777777" w:rsidR="00593FE6" w:rsidRDefault="00593FE6" w:rsidP="00715328">
      <w:pPr>
        <w:keepNext/>
        <w:keepLines/>
        <w:tabs>
          <w:tab w:val="left" w:pos="567"/>
        </w:tabs>
        <w:spacing w:after="0" w:line="240" w:lineRule="auto"/>
        <w:jc w:val="both"/>
        <w:rPr>
          <w:rFonts w:ascii="Tahoma" w:hAnsi="Tahoma" w:cs="Tahoma"/>
          <w:bCs/>
          <w:i/>
        </w:rPr>
      </w:pPr>
    </w:p>
    <w:p w14:paraId="0A3FC412" w14:textId="77777777" w:rsidR="00593FE6" w:rsidRDefault="00593FE6" w:rsidP="00715328">
      <w:pPr>
        <w:keepNext/>
        <w:keepLines/>
        <w:tabs>
          <w:tab w:val="left" w:pos="567"/>
        </w:tabs>
        <w:spacing w:after="0" w:line="240" w:lineRule="auto"/>
        <w:jc w:val="both"/>
        <w:rPr>
          <w:rFonts w:ascii="Tahoma" w:hAnsi="Tahoma" w:cs="Tahoma"/>
          <w:bCs/>
          <w:i/>
        </w:rPr>
      </w:pPr>
    </w:p>
    <w:p w14:paraId="4B519957" w14:textId="77777777" w:rsidR="00593FE6" w:rsidRDefault="00593FE6" w:rsidP="00715328">
      <w:pPr>
        <w:keepNext/>
        <w:keepLines/>
        <w:tabs>
          <w:tab w:val="left" w:pos="567"/>
        </w:tabs>
        <w:spacing w:after="0" w:line="240" w:lineRule="auto"/>
        <w:jc w:val="both"/>
        <w:rPr>
          <w:rFonts w:ascii="Tahoma" w:hAnsi="Tahoma" w:cs="Tahoma"/>
          <w:bCs/>
          <w:i/>
        </w:rPr>
      </w:pPr>
    </w:p>
    <w:p w14:paraId="14747E4B" w14:textId="77777777" w:rsidR="00593FE6" w:rsidRDefault="00593FE6" w:rsidP="00715328">
      <w:pPr>
        <w:keepNext/>
        <w:keepLines/>
        <w:tabs>
          <w:tab w:val="left" w:pos="567"/>
        </w:tabs>
        <w:spacing w:after="0" w:line="240" w:lineRule="auto"/>
        <w:jc w:val="both"/>
        <w:rPr>
          <w:rFonts w:ascii="Tahoma" w:hAnsi="Tahoma" w:cs="Tahoma"/>
          <w:bCs/>
          <w:i/>
        </w:rPr>
      </w:pPr>
    </w:p>
    <w:p w14:paraId="541DB4FF" w14:textId="77777777" w:rsidR="00593FE6" w:rsidRDefault="00593FE6" w:rsidP="00715328">
      <w:pPr>
        <w:keepNext/>
        <w:keepLines/>
        <w:tabs>
          <w:tab w:val="left" w:pos="567"/>
        </w:tabs>
        <w:spacing w:after="0" w:line="240" w:lineRule="auto"/>
        <w:jc w:val="both"/>
        <w:rPr>
          <w:rFonts w:ascii="Tahoma" w:hAnsi="Tahoma" w:cs="Tahoma"/>
          <w:bCs/>
          <w:i/>
        </w:rPr>
      </w:pPr>
    </w:p>
    <w:p w14:paraId="12B58BDB" w14:textId="77777777" w:rsidR="00593FE6" w:rsidRDefault="00593FE6" w:rsidP="00715328">
      <w:pPr>
        <w:keepNext/>
        <w:keepLines/>
        <w:tabs>
          <w:tab w:val="left" w:pos="567"/>
        </w:tabs>
        <w:spacing w:after="0" w:line="240" w:lineRule="auto"/>
        <w:jc w:val="both"/>
        <w:rPr>
          <w:rFonts w:ascii="Tahoma" w:hAnsi="Tahoma" w:cs="Tahoma"/>
          <w:bCs/>
          <w:i/>
        </w:rPr>
      </w:pPr>
    </w:p>
    <w:p w14:paraId="59C315A4" w14:textId="77777777" w:rsidR="00593FE6" w:rsidRDefault="00593FE6" w:rsidP="00715328">
      <w:pPr>
        <w:keepNext/>
        <w:keepLines/>
        <w:tabs>
          <w:tab w:val="left" w:pos="567"/>
        </w:tabs>
        <w:spacing w:after="0" w:line="240" w:lineRule="auto"/>
        <w:jc w:val="both"/>
        <w:rPr>
          <w:rFonts w:ascii="Tahoma" w:hAnsi="Tahoma" w:cs="Tahoma"/>
          <w:bCs/>
          <w:i/>
        </w:rPr>
      </w:pPr>
    </w:p>
    <w:p w14:paraId="2C22208D" w14:textId="77777777" w:rsidR="00593FE6" w:rsidRDefault="00593FE6" w:rsidP="00715328">
      <w:pPr>
        <w:keepNext/>
        <w:keepLines/>
        <w:tabs>
          <w:tab w:val="left" w:pos="567"/>
        </w:tabs>
        <w:spacing w:after="0" w:line="240" w:lineRule="auto"/>
        <w:jc w:val="both"/>
        <w:rPr>
          <w:rFonts w:ascii="Tahoma" w:hAnsi="Tahoma" w:cs="Tahoma"/>
          <w:bCs/>
          <w:i/>
        </w:rPr>
      </w:pPr>
    </w:p>
    <w:p w14:paraId="3447913F" w14:textId="77777777" w:rsidR="00593FE6" w:rsidRDefault="00593FE6" w:rsidP="00715328">
      <w:pPr>
        <w:keepNext/>
        <w:keepLines/>
        <w:tabs>
          <w:tab w:val="left" w:pos="567"/>
        </w:tabs>
        <w:spacing w:after="0" w:line="240" w:lineRule="auto"/>
        <w:jc w:val="both"/>
        <w:rPr>
          <w:rFonts w:ascii="Tahoma" w:hAnsi="Tahoma" w:cs="Tahoma"/>
          <w:bCs/>
          <w:i/>
        </w:rPr>
      </w:pPr>
    </w:p>
    <w:p w14:paraId="389BF76D" w14:textId="77777777" w:rsidR="00593FE6" w:rsidRDefault="00593FE6" w:rsidP="00715328">
      <w:pPr>
        <w:keepNext/>
        <w:keepLines/>
        <w:tabs>
          <w:tab w:val="left" w:pos="567"/>
        </w:tabs>
        <w:spacing w:after="0" w:line="240" w:lineRule="auto"/>
        <w:jc w:val="both"/>
        <w:rPr>
          <w:rFonts w:ascii="Tahoma" w:hAnsi="Tahoma" w:cs="Tahoma"/>
          <w:bCs/>
          <w:i/>
        </w:rPr>
      </w:pPr>
    </w:p>
    <w:p w14:paraId="526FECC2" w14:textId="77777777" w:rsidR="00593FE6" w:rsidRDefault="00593FE6" w:rsidP="00715328">
      <w:pPr>
        <w:keepNext/>
        <w:keepLines/>
        <w:tabs>
          <w:tab w:val="left" w:pos="567"/>
        </w:tabs>
        <w:spacing w:after="0" w:line="240" w:lineRule="auto"/>
        <w:jc w:val="both"/>
        <w:rPr>
          <w:rFonts w:ascii="Tahoma" w:hAnsi="Tahoma" w:cs="Tahoma"/>
          <w:bCs/>
          <w:i/>
        </w:rPr>
      </w:pPr>
    </w:p>
    <w:p w14:paraId="2ADAB85A" w14:textId="77777777" w:rsidR="00593FE6" w:rsidRDefault="00593FE6" w:rsidP="00715328">
      <w:pPr>
        <w:keepNext/>
        <w:keepLines/>
        <w:tabs>
          <w:tab w:val="left" w:pos="567"/>
        </w:tabs>
        <w:spacing w:after="0" w:line="240" w:lineRule="auto"/>
        <w:jc w:val="both"/>
        <w:rPr>
          <w:rFonts w:ascii="Tahoma" w:hAnsi="Tahoma" w:cs="Tahoma"/>
          <w:bCs/>
          <w:i/>
        </w:rPr>
      </w:pPr>
    </w:p>
    <w:p w14:paraId="23DF216D" w14:textId="77777777" w:rsidR="00593FE6" w:rsidRDefault="00593FE6" w:rsidP="00715328">
      <w:pPr>
        <w:keepNext/>
        <w:keepLines/>
        <w:tabs>
          <w:tab w:val="left" w:pos="567"/>
        </w:tabs>
        <w:spacing w:after="0" w:line="240" w:lineRule="auto"/>
        <w:jc w:val="both"/>
        <w:rPr>
          <w:rFonts w:ascii="Tahoma" w:hAnsi="Tahoma" w:cs="Tahoma"/>
          <w:bCs/>
          <w:i/>
        </w:rPr>
      </w:pPr>
    </w:p>
    <w:p w14:paraId="42120613" w14:textId="77777777" w:rsidR="00593FE6" w:rsidRDefault="00593FE6" w:rsidP="00715328">
      <w:pPr>
        <w:keepNext/>
        <w:keepLines/>
        <w:tabs>
          <w:tab w:val="left" w:pos="567"/>
        </w:tabs>
        <w:spacing w:after="0" w:line="240" w:lineRule="auto"/>
        <w:jc w:val="both"/>
        <w:rPr>
          <w:rFonts w:ascii="Tahoma" w:hAnsi="Tahoma" w:cs="Tahoma"/>
          <w:bCs/>
          <w:i/>
        </w:rPr>
      </w:pPr>
    </w:p>
    <w:p w14:paraId="487FD893" w14:textId="77777777" w:rsidR="00593FE6" w:rsidRDefault="00593FE6" w:rsidP="00715328">
      <w:pPr>
        <w:keepNext/>
        <w:keepLines/>
        <w:tabs>
          <w:tab w:val="left" w:pos="567"/>
        </w:tabs>
        <w:spacing w:after="0" w:line="240" w:lineRule="auto"/>
        <w:jc w:val="both"/>
        <w:rPr>
          <w:rFonts w:ascii="Tahoma" w:hAnsi="Tahoma" w:cs="Tahoma"/>
          <w:bCs/>
          <w:i/>
        </w:rPr>
      </w:pPr>
    </w:p>
    <w:p w14:paraId="6BA458CA" w14:textId="77777777" w:rsidR="00593FE6" w:rsidRDefault="00593FE6" w:rsidP="00715328">
      <w:pPr>
        <w:keepNext/>
        <w:keepLines/>
        <w:tabs>
          <w:tab w:val="left" w:pos="567"/>
        </w:tabs>
        <w:spacing w:after="0" w:line="240" w:lineRule="auto"/>
        <w:jc w:val="both"/>
        <w:rPr>
          <w:rFonts w:ascii="Tahoma" w:hAnsi="Tahoma" w:cs="Tahoma"/>
          <w:bCs/>
          <w:i/>
        </w:rPr>
      </w:pPr>
    </w:p>
    <w:p w14:paraId="1AEF31F9" w14:textId="77777777" w:rsidR="00593FE6" w:rsidRDefault="00593FE6" w:rsidP="00715328">
      <w:pPr>
        <w:keepNext/>
        <w:keepLines/>
        <w:tabs>
          <w:tab w:val="left" w:pos="567"/>
        </w:tabs>
        <w:spacing w:after="0" w:line="240" w:lineRule="auto"/>
        <w:jc w:val="both"/>
        <w:rPr>
          <w:rFonts w:ascii="Tahoma" w:hAnsi="Tahoma" w:cs="Tahoma"/>
          <w:bCs/>
          <w:i/>
        </w:rPr>
      </w:pPr>
    </w:p>
    <w:p w14:paraId="655CE935" w14:textId="77777777" w:rsidR="00593FE6" w:rsidRDefault="00593FE6" w:rsidP="00715328">
      <w:pPr>
        <w:keepNext/>
        <w:keepLines/>
        <w:tabs>
          <w:tab w:val="left" w:pos="567"/>
        </w:tabs>
        <w:spacing w:after="0" w:line="240" w:lineRule="auto"/>
        <w:jc w:val="both"/>
        <w:rPr>
          <w:rFonts w:ascii="Tahoma" w:hAnsi="Tahoma" w:cs="Tahoma"/>
          <w:bCs/>
          <w:i/>
        </w:rPr>
      </w:pPr>
    </w:p>
    <w:p w14:paraId="386B8898" w14:textId="77777777" w:rsidR="00593FE6" w:rsidRDefault="00593FE6" w:rsidP="00715328">
      <w:pPr>
        <w:keepNext/>
        <w:keepLines/>
        <w:tabs>
          <w:tab w:val="left" w:pos="567"/>
        </w:tabs>
        <w:spacing w:after="0" w:line="240" w:lineRule="auto"/>
        <w:jc w:val="both"/>
        <w:rPr>
          <w:rFonts w:ascii="Tahoma" w:hAnsi="Tahoma" w:cs="Tahoma"/>
          <w:bCs/>
          <w:i/>
        </w:rPr>
      </w:pPr>
    </w:p>
    <w:p w14:paraId="1064101B" w14:textId="77777777" w:rsidR="00593FE6" w:rsidRDefault="00593FE6" w:rsidP="00715328">
      <w:pPr>
        <w:keepNext/>
        <w:keepLines/>
        <w:tabs>
          <w:tab w:val="left" w:pos="567"/>
        </w:tabs>
        <w:spacing w:after="0" w:line="240" w:lineRule="auto"/>
        <w:jc w:val="both"/>
        <w:rPr>
          <w:rFonts w:ascii="Tahoma" w:hAnsi="Tahoma" w:cs="Tahoma"/>
          <w:bCs/>
          <w:i/>
        </w:rPr>
      </w:pPr>
    </w:p>
    <w:p w14:paraId="69CA89F6" w14:textId="77777777" w:rsidR="00593FE6" w:rsidRDefault="00593FE6" w:rsidP="00715328">
      <w:pPr>
        <w:keepNext/>
        <w:keepLines/>
        <w:tabs>
          <w:tab w:val="left" w:pos="567"/>
        </w:tabs>
        <w:spacing w:after="0" w:line="240" w:lineRule="auto"/>
        <w:jc w:val="both"/>
        <w:rPr>
          <w:rFonts w:ascii="Tahoma" w:hAnsi="Tahoma" w:cs="Tahoma"/>
          <w:bCs/>
          <w:i/>
        </w:rPr>
      </w:pPr>
    </w:p>
    <w:p w14:paraId="1A1B9E60" w14:textId="77777777" w:rsidR="00593FE6" w:rsidRDefault="00593FE6" w:rsidP="00715328">
      <w:pPr>
        <w:keepNext/>
        <w:keepLines/>
        <w:tabs>
          <w:tab w:val="left" w:pos="567"/>
        </w:tabs>
        <w:spacing w:after="0" w:line="240" w:lineRule="auto"/>
        <w:jc w:val="both"/>
        <w:rPr>
          <w:rFonts w:ascii="Tahoma" w:hAnsi="Tahoma" w:cs="Tahoma"/>
          <w:bCs/>
          <w:i/>
        </w:rPr>
      </w:pPr>
    </w:p>
    <w:p w14:paraId="309793F4" w14:textId="77777777" w:rsidR="00593FE6" w:rsidRDefault="00593FE6" w:rsidP="00715328">
      <w:pPr>
        <w:keepNext/>
        <w:keepLines/>
        <w:tabs>
          <w:tab w:val="left" w:pos="567"/>
        </w:tabs>
        <w:spacing w:after="0" w:line="240" w:lineRule="auto"/>
        <w:jc w:val="both"/>
        <w:rPr>
          <w:rFonts w:ascii="Tahoma" w:hAnsi="Tahoma" w:cs="Tahoma"/>
          <w:bCs/>
          <w:i/>
        </w:rPr>
      </w:pPr>
    </w:p>
    <w:p w14:paraId="4213D1A1" w14:textId="77777777" w:rsidR="00593FE6" w:rsidRDefault="00593FE6" w:rsidP="00715328">
      <w:pPr>
        <w:keepNext/>
        <w:keepLines/>
        <w:tabs>
          <w:tab w:val="left" w:pos="567"/>
        </w:tabs>
        <w:spacing w:after="0" w:line="240" w:lineRule="auto"/>
        <w:jc w:val="both"/>
        <w:rPr>
          <w:rFonts w:ascii="Tahoma" w:hAnsi="Tahoma" w:cs="Tahoma"/>
          <w:bCs/>
          <w:i/>
        </w:rPr>
      </w:pPr>
    </w:p>
    <w:p w14:paraId="0D5DED1A" w14:textId="77777777" w:rsidR="00593FE6" w:rsidRDefault="00593FE6" w:rsidP="00715328">
      <w:pPr>
        <w:keepNext/>
        <w:keepLines/>
        <w:tabs>
          <w:tab w:val="left" w:pos="567"/>
        </w:tabs>
        <w:spacing w:after="0" w:line="240" w:lineRule="auto"/>
        <w:jc w:val="both"/>
        <w:rPr>
          <w:rFonts w:ascii="Tahoma" w:hAnsi="Tahoma" w:cs="Tahoma"/>
          <w:bCs/>
          <w:i/>
        </w:rPr>
      </w:pPr>
    </w:p>
    <w:p w14:paraId="675DA93A" w14:textId="77777777" w:rsidR="00593FE6" w:rsidRDefault="00593FE6" w:rsidP="00715328">
      <w:pPr>
        <w:keepNext/>
        <w:keepLines/>
        <w:tabs>
          <w:tab w:val="left" w:pos="567"/>
        </w:tabs>
        <w:spacing w:after="0" w:line="240" w:lineRule="auto"/>
        <w:jc w:val="both"/>
        <w:rPr>
          <w:rFonts w:ascii="Tahoma" w:hAnsi="Tahoma" w:cs="Tahoma"/>
          <w:bCs/>
          <w:i/>
        </w:rPr>
      </w:pPr>
    </w:p>
    <w:p w14:paraId="0F320B69" w14:textId="77777777" w:rsidR="00593FE6" w:rsidRDefault="00593FE6" w:rsidP="00715328">
      <w:pPr>
        <w:keepNext/>
        <w:keepLines/>
        <w:tabs>
          <w:tab w:val="left" w:pos="567"/>
        </w:tabs>
        <w:spacing w:after="0" w:line="240" w:lineRule="auto"/>
        <w:jc w:val="both"/>
        <w:rPr>
          <w:rFonts w:ascii="Tahoma" w:hAnsi="Tahoma" w:cs="Tahoma"/>
          <w:bCs/>
          <w:i/>
        </w:rPr>
      </w:pPr>
    </w:p>
    <w:p w14:paraId="0DEC7FDB" w14:textId="77777777" w:rsidR="00593FE6" w:rsidRDefault="00593FE6" w:rsidP="00715328">
      <w:pPr>
        <w:keepNext/>
        <w:keepLines/>
        <w:tabs>
          <w:tab w:val="left" w:pos="567"/>
        </w:tabs>
        <w:spacing w:after="0" w:line="240" w:lineRule="auto"/>
        <w:jc w:val="both"/>
        <w:rPr>
          <w:rFonts w:ascii="Tahoma" w:hAnsi="Tahoma" w:cs="Tahoma"/>
          <w:bCs/>
          <w:i/>
        </w:rPr>
      </w:pPr>
    </w:p>
    <w:p w14:paraId="44F1BDB0" w14:textId="77777777" w:rsidR="00593FE6" w:rsidRDefault="00593FE6" w:rsidP="00715328">
      <w:pPr>
        <w:keepNext/>
        <w:keepLines/>
        <w:tabs>
          <w:tab w:val="left" w:pos="567"/>
        </w:tabs>
        <w:spacing w:after="0" w:line="240" w:lineRule="auto"/>
        <w:jc w:val="both"/>
        <w:rPr>
          <w:rFonts w:ascii="Tahoma" w:hAnsi="Tahoma" w:cs="Tahoma"/>
          <w:bCs/>
          <w:i/>
        </w:rPr>
      </w:pPr>
    </w:p>
    <w:p w14:paraId="0906ED92" w14:textId="77777777" w:rsidR="00593FE6" w:rsidRDefault="00593FE6" w:rsidP="00715328">
      <w:pPr>
        <w:keepNext/>
        <w:keepLines/>
        <w:tabs>
          <w:tab w:val="left" w:pos="567"/>
        </w:tabs>
        <w:spacing w:after="0" w:line="240" w:lineRule="auto"/>
        <w:jc w:val="both"/>
        <w:rPr>
          <w:rFonts w:ascii="Tahoma" w:hAnsi="Tahoma" w:cs="Tahoma"/>
          <w:bCs/>
          <w:i/>
        </w:rPr>
      </w:pPr>
    </w:p>
    <w:p w14:paraId="69D4AB57" w14:textId="77777777" w:rsidR="00593FE6" w:rsidRDefault="00593FE6" w:rsidP="00715328">
      <w:pPr>
        <w:keepNext/>
        <w:keepLines/>
        <w:tabs>
          <w:tab w:val="left" w:pos="567"/>
        </w:tabs>
        <w:spacing w:after="0" w:line="240" w:lineRule="auto"/>
        <w:jc w:val="both"/>
        <w:rPr>
          <w:rFonts w:ascii="Tahoma" w:hAnsi="Tahoma" w:cs="Tahoma"/>
          <w:bCs/>
          <w:i/>
        </w:rPr>
      </w:pPr>
    </w:p>
    <w:p w14:paraId="1EBE1661" w14:textId="77777777" w:rsidR="00593FE6" w:rsidRDefault="00593FE6" w:rsidP="00715328">
      <w:pPr>
        <w:keepNext/>
        <w:keepLines/>
        <w:tabs>
          <w:tab w:val="left" w:pos="567"/>
        </w:tabs>
        <w:spacing w:after="0" w:line="240" w:lineRule="auto"/>
        <w:jc w:val="both"/>
        <w:rPr>
          <w:rFonts w:ascii="Tahoma" w:hAnsi="Tahoma" w:cs="Tahoma"/>
          <w:bCs/>
          <w:i/>
        </w:rPr>
      </w:pPr>
    </w:p>
    <w:p w14:paraId="7D6D3EAF" w14:textId="77777777" w:rsidR="00593FE6" w:rsidRDefault="00593FE6" w:rsidP="00715328">
      <w:pPr>
        <w:keepNext/>
        <w:keepLines/>
        <w:tabs>
          <w:tab w:val="left" w:pos="567"/>
        </w:tabs>
        <w:spacing w:after="0" w:line="240" w:lineRule="auto"/>
        <w:jc w:val="both"/>
        <w:rPr>
          <w:rFonts w:ascii="Tahoma" w:hAnsi="Tahoma" w:cs="Tahoma"/>
          <w:bCs/>
          <w:i/>
        </w:rPr>
      </w:pPr>
    </w:p>
    <w:p w14:paraId="630AA94C" w14:textId="77777777" w:rsidR="00593FE6" w:rsidRDefault="00593FE6" w:rsidP="00715328">
      <w:pPr>
        <w:keepNext/>
        <w:keepLines/>
        <w:tabs>
          <w:tab w:val="left" w:pos="567"/>
        </w:tabs>
        <w:spacing w:after="0" w:line="240" w:lineRule="auto"/>
        <w:jc w:val="both"/>
        <w:rPr>
          <w:rFonts w:ascii="Tahoma" w:hAnsi="Tahoma" w:cs="Tahoma"/>
          <w:bCs/>
          <w:i/>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7"/>
        <w:gridCol w:w="1134"/>
        <w:gridCol w:w="567"/>
      </w:tblGrid>
      <w:tr w:rsidR="00D07BBB" w:rsidRPr="00CE1BAD" w14:paraId="17456AD2" w14:textId="77777777" w:rsidTr="00E544D7">
        <w:tc>
          <w:tcPr>
            <w:tcW w:w="7797" w:type="dxa"/>
          </w:tcPr>
          <w:p w14:paraId="36F5A2FE" w14:textId="77777777" w:rsidR="00D07BBB" w:rsidRPr="00CE1BAD" w:rsidRDefault="00D07BBB" w:rsidP="00715328">
            <w:pPr>
              <w:keepNext/>
              <w:keepLines/>
              <w:spacing w:after="0" w:line="240" w:lineRule="auto"/>
              <w:jc w:val="both"/>
              <w:rPr>
                <w:rFonts w:ascii="Tahoma" w:hAnsi="Tahoma" w:cs="Tahoma"/>
              </w:rPr>
            </w:pPr>
            <w:r>
              <w:lastRenderedPageBreak/>
              <w:br w:type="page"/>
            </w:r>
            <w:r>
              <w:rPr>
                <w:rFonts w:ascii="Tahoma" w:hAnsi="Tahoma" w:cs="Tahoma"/>
                <w:b/>
              </w:rPr>
              <w:br w:type="page"/>
            </w:r>
            <w:r>
              <w:rPr>
                <w:rFonts w:ascii="Tahoma" w:hAnsi="Tahoma" w:cs="Tahoma"/>
                <w:b/>
              </w:rPr>
              <w:br w:type="page"/>
            </w:r>
            <w:r>
              <w:br w:type="page"/>
            </w:r>
            <w:r>
              <w:br w:type="page"/>
            </w:r>
            <w:r>
              <w:br w:type="page"/>
            </w:r>
            <w:r>
              <w:rPr>
                <w:rFonts w:ascii="Tahoma" w:hAnsi="Tahoma" w:cs="Tahoma"/>
              </w:rPr>
              <w:br w:type="page"/>
            </w:r>
            <w:r>
              <w:rPr>
                <w:rFonts w:ascii="Tahoma" w:hAnsi="Tahoma" w:cs="Tahoma"/>
                <w:b/>
              </w:rPr>
              <w:br w:type="page"/>
            </w:r>
            <w:r w:rsidRPr="00CE1BAD">
              <w:rPr>
                <w:rFonts w:ascii="Tahoma" w:hAnsi="Tahoma" w:cs="Tahoma"/>
              </w:rPr>
              <w:br w:type="page"/>
            </w: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134" w:type="dxa"/>
            <w:tcBorders>
              <w:right w:val="nil"/>
            </w:tcBorders>
          </w:tcPr>
          <w:p w14:paraId="087AC6BD" w14:textId="77777777" w:rsidR="00D07BBB" w:rsidRPr="00CE1BAD" w:rsidRDefault="00D07BBB" w:rsidP="00715328">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67" w:type="dxa"/>
            <w:tcBorders>
              <w:left w:val="nil"/>
            </w:tcBorders>
          </w:tcPr>
          <w:p w14:paraId="6926F9AE" w14:textId="77777777" w:rsidR="00D07BBB" w:rsidRPr="00CE1BAD" w:rsidRDefault="00D07BBB" w:rsidP="00715328">
            <w:pPr>
              <w:keepNext/>
              <w:keepLines/>
              <w:jc w:val="both"/>
              <w:rPr>
                <w:rFonts w:ascii="Tahoma" w:hAnsi="Tahoma" w:cs="Tahoma"/>
                <w:b/>
                <w:i/>
              </w:rPr>
            </w:pPr>
            <w:r>
              <w:rPr>
                <w:rFonts w:ascii="Tahoma" w:hAnsi="Tahoma" w:cs="Tahoma"/>
                <w:b/>
                <w:i/>
              </w:rPr>
              <w:t>3/2</w:t>
            </w:r>
          </w:p>
        </w:tc>
      </w:tr>
    </w:tbl>
    <w:p w14:paraId="0613CE35" w14:textId="77777777" w:rsidR="00503802" w:rsidRDefault="00503802" w:rsidP="00715328">
      <w:pPr>
        <w:keepNext/>
        <w:keepLines/>
        <w:spacing w:after="0" w:line="240" w:lineRule="auto"/>
        <w:jc w:val="both"/>
        <w:rPr>
          <w:rFonts w:ascii="Tahoma" w:hAnsi="Tahoma" w:cs="Tahoma"/>
        </w:rPr>
      </w:pPr>
    </w:p>
    <w:p w14:paraId="6DB9F593" w14:textId="5DFE0FEA" w:rsidR="00D07BBB" w:rsidRDefault="00D07BBB" w:rsidP="00715328">
      <w:pPr>
        <w:keepNext/>
        <w:keepLines/>
        <w:spacing w:after="0" w:line="240" w:lineRule="auto"/>
        <w:jc w:val="both"/>
        <w:rPr>
          <w:rFonts w:ascii="Tahoma" w:hAnsi="Tahoma" w:cs="Tahoma"/>
          <w:b/>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B679EA">
        <w:rPr>
          <w:rFonts w:ascii="Tahoma" w:eastAsia="Times New Roman" w:hAnsi="Tahoma" w:cs="Tahoma"/>
          <w:b/>
          <w:lang w:eastAsia="sl-SI"/>
        </w:rPr>
        <w:t>ŽALE-30/19</w:t>
      </w:r>
      <w:r w:rsidR="00D61D2C">
        <w:rPr>
          <w:rFonts w:ascii="Tahoma" w:eastAsia="Times New Roman" w:hAnsi="Tahoma" w:cs="Tahoma"/>
          <w:b/>
          <w:lang w:eastAsia="sl-SI"/>
        </w:rPr>
        <w:t xml:space="preserve"> </w:t>
      </w:r>
      <w:r w:rsidRPr="00163C18">
        <w:rPr>
          <w:rFonts w:ascii="Tahoma" w:eastAsia="Times New Roman" w:hAnsi="Tahoma" w:cs="Tahoma"/>
          <w:b/>
          <w:lang w:eastAsia="sl-SI"/>
        </w:rPr>
        <w:t>– Ureditev nove izvozne ceste z rekonstrukcijo obstoječe garaže</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Pr>
          <w:rFonts w:ascii="Tahoma" w:hAnsi="Tahoma" w:cs="Tahoma"/>
          <w:b/>
        </w:rPr>
        <w:t xml:space="preserve"> </w:t>
      </w:r>
      <w:r w:rsidRPr="00C93259">
        <w:rPr>
          <w:rFonts w:ascii="Tahoma" w:hAnsi="Tahoma" w:cs="Tahoma"/>
          <w:i/>
        </w:rPr>
        <w:t>(navedba podizvajalca/subjekta, katerega zmogljivost uporablja ponudnik)</w:t>
      </w:r>
      <w:r w:rsidR="00593FE6">
        <w:rPr>
          <w:rFonts w:ascii="Tahoma" w:hAnsi="Tahoma" w:cs="Tahoma"/>
          <w:i/>
        </w:rPr>
        <w:t xml:space="preserve"> </w:t>
      </w:r>
      <w:r w:rsidR="00593FE6" w:rsidRPr="00593FE6">
        <w:rPr>
          <w:rFonts w:ascii="Tahoma" w:hAnsi="Tahoma" w:cs="Tahoma"/>
          <w:b/>
        </w:rPr>
        <w:t>podajamo naslednje izjave</w:t>
      </w:r>
      <w:r w:rsidR="00503802">
        <w:rPr>
          <w:rFonts w:ascii="Tahoma" w:hAnsi="Tahoma" w:cs="Tahoma"/>
          <w:b/>
        </w:rPr>
        <w:t>:</w:t>
      </w:r>
    </w:p>
    <w:p w14:paraId="7C7A993A" w14:textId="77777777" w:rsidR="00503802" w:rsidRDefault="00503802" w:rsidP="00715328">
      <w:pPr>
        <w:keepNext/>
        <w:keepLines/>
        <w:spacing w:after="0" w:line="240" w:lineRule="auto"/>
        <w:jc w:val="both"/>
        <w:rPr>
          <w:rFonts w:ascii="Tahoma" w:hAnsi="Tahoma" w:cs="Tahoma"/>
          <w:b/>
          <w:sz w:val="20"/>
        </w:rPr>
      </w:pPr>
    </w:p>
    <w:p w14:paraId="652BDB17" w14:textId="6274A316" w:rsidR="00D07BBB" w:rsidRPr="00593FE6" w:rsidRDefault="00593FE6" w:rsidP="00715328">
      <w:pPr>
        <w:pStyle w:val="BlockText"/>
        <w:keepNext/>
        <w:keepLines/>
        <w:numPr>
          <w:ilvl w:val="0"/>
          <w:numId w:val="41"/>
        </w:numPr>
        <w:tabs>
          <w:tab w:val="clear" w:pos="8647"/>
          <w:tab w:val="left" w:pos="426"/>
          <w:tab w:val="left" w:pos="9354"/>
        </w:tabs>
        <w:ind w:right="-2"/>
        <w:rPr>
          <w:rFonts w:ascii="Tahoma" w:hAnsi="Tahoma" w:cs="Tahoma"/>
          <w:b/>
          <w:sz w:val="22"/>
          <w:szCs w:val="22"/>
        </w:rPr>
      </w:pPr>
      <w:r w:rsidRPr="00593FE6">
        <w:rPr>
          <w:rFonts w:ascii="Tahoma" w:hAnsi="Tahoma" w:cs="Tahoma"/>
          <w:b/>
          <w:sz w:val="22"/>
          <w:szCs w:val="22"/>
        </w:rPr>
        <w:t>RAZLOGI ZA IZKLJUČITEV</w:t>
      </w:r>
    </w:p>
    <w:p w14:paraId="5E80FD96" w14:textId="77777777" w:rsidR="00D07BBB" w:rsidRDefault="00D07BBB" w:rsidP="00715328">
      <w:pPr>
        <w:pStyle w:val="BlockText"/>
        <w:keepNext/>
        <w:keepLines/>
        <w:tabs>
          <w:tab w:val="left" w:pos="9354"/>
        </w:tabs>
        <w:ind w:left="0" w:right="-2"/>
        <w:jc w:val="both"/>
        <w:rPr>
          <w:rFonts w:ascii="Tahoma" w:hAnsi="Tahoma" w:cs="Tahoma"/>
          <w:b/>
          <w:sz w:val="20"/>
        </w:rPr>
      </w:pPr>
    </w:p>
    <w:p w14:paraId="4F2BAB34" w14:textId="77777777" w:rsidR="00593FE6" w:rsidRPr="00CA1AE3" w:rsidRDefault="00593FE6" w:rsidP="00715328">
      <w:pPr>
        <w:keepNext/>
        <w:keepLines/>
        <w:tabs>
          <w:tab w:val="left" w:pos="567"/>
        </w:tabs>
        <w:spacing w:after="0" w:line="240" w:lineRule="auto"/>
        <w:rPr>
          <w:rFonts w:ascii="Tahoma" w:hAnsi="Tahoma" w:cs="Tahoma"/>
          <w:b/>
        </w:rPr>
      </w:pPr>
      <w:r w:rsidRPr="00CA1AE3">
        <w:rPr>
          <w:rFonts w:ascii="Tahoma" w:hAnsi="Tahoma" w:cs="Tahoma"/>
          <w:b/>
        </w:rPr>
        <w:t>IZJAVLJAMO, DA:</w:t>
      </w:r>
    </w:p>
    <w:p w14:paraId="6F0CAB98" w14:textId="0EF58752" w:rsidR="00593FE6" w:rsidRPr="00593FE6" w:rsidRDefault="00593FE6" w:rsidP="00715328">
      <w:pPr>
        <w:keepNext/>
        <w:keepLines/>
        <w:numPr>
          <w:ilvl w:val="0"/>
          <w:numId w:val="31"/>
        </w:numPr>
        <w:spacing w:after="0" w:line="240" w:lineRule="auto"/>
        <w:ind w:left="284" w:hanging="284"/>
        <w:jc w:val="both"/>
        <w:rPr>
          <w:rFonts w:ascii="Tahoma" w:hAnsi="Tahoma" w:cs="Tahoma"/>
        </w:rPr>
      </w:pPr>
      <w:r>
        <w:rPr>
          <w:rFonts w:ascii="Tahoma" w:hAnsi="Tahoma" w:cs="Tahoma"/>
        </w:rPr>
        <w:t>n</w:t>
      </w:r>
      <w:r w:rsidR="00D07BBB" w:rsidRPr="00593FE6">
        <w:rPr>
          <w:rFonts w:ascii="Tahoma" w:hAnsi="Tahoma" w:cs="Tahoma"/>
        </w:rPr>
        <w:t>am (gospodarskem subjektu) ni bila izrečena pravnomočna sodba, ki ima elemente naslednjih kaznivih dejanj, ki so opredeljena v prvem odstavku 75. člena ZJN-3;</w:t>
      </w:r>
    </w:p>
    <w:p w14:paraId="2B461044" w14:textId="7C550378" w:rsidR="00593FE6" w:rsidRP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evrov ali več;</w:t>
      </w:r>
    </w:p>
    <w:p w14:paraId="28B4AA3C" w14:textId="6473004E" w:rsidR="00593FE6" w:rsidRP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imamo na dan oddaje prijave/ponudbe predložene vse obračune davčnih odtegljajev za dohodke iz delovnega razmerja za obdobje zadnjih petih let do dne oddaje prijave/ponudb;</w:t>
      </w:r>
    </w:p>
    <w:p w14:paraId="779EA1D2" w14:textId="2ADFA5C0" w:rsidR="00593FE6" w:rsidRP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na dan, ko je potekel rok za oddajo ponudb, nismo izločeni iz postopkov oddaje javnih naročil zaradi uvrstitve v evidenco gospodarskih subjektov z negativnimi referencami;</w:t>
      </w:r>
    </w:p>
    <w:p w14:paraId="37B25462" w14:textId="60E6826D" w:rsidR="00593FE6" w:rsidRP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F9049BE" w14:textId="06267AF9" w:rsidR="00593FE6" w:rsidRP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nismo kršili obveznosti iz drugega odstavka 3. člena ZJN-3;</w:t>
      </w:r>
    </w:p>
    <w:p w14:paraId="67E1513C" w14:textId="0D48611A" w:rsidR="00593FE6" w:rsidRP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3CA8AB2B" w14:textId="2CC1D03A" w:rsidR="00593FE6" w:rsidRP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nismo zagrešili hujšo kršitev poklicnih pravil, zaradi česar je omajana naša integriteta;</w:t>
      </w:r>
    </w:p>
    <w:p w14:paraId="560829B8" w14:textId="0F214F7C" w:rsidR="00593FE6" w:rsidRP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ne obstaja izkrivljanja konkurence zaradi predhodnega sodelovanja gospodarskih subjektov pri pripravi postopka javnega naročanja v skladu s 65. členom ZJN-3;</w:t>
      </w:r>
    </w:p>
    <w:p w14:paraId="0A94A80F" w14:textId="0BF2F9CE" w:rsidR="00D07BBB" w:rsidRP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03FFF469" w14:textId="77777777" w:rsidR="00D07BBB" w:rsidRDefault="00D07BBB" w:rsidP="00715328">
      <w:pPr>
        <w:keepNext/>
        <w:keepLines/>
        <w:jc w:val="both"/>
        <w:rPr>
          <w:rFonts w:ascii="Tahoma" w:hAnsi="Tahoma" w:cs="Tahoma"/>
          <w:bCs/>
          <w:i/>
          <w:noProof/>
          <w:sz w:val="18"/>
          <w:szCs w:val="18"/>
        </w:rPr>
      </w:pPr>
    </w:p>
    <w:p w14:paraId="0D501306" w14:textId="69E8C409" w:rsidR="00D07BBB" w:rsidRPr="00593FE6" w:rsidRDefault="00593FE6" w:rsidP="00715328">
      <w:pPr>
        <w:pStyle w:val="BlockText"/>
        <w:keepNext/>
        <w:keepLines/>
        <w:numPr>
          <w:ilvl w:val="0"/>
          <w:numId w:val="41"/>
        </w:numPr>
        <w:tabs>
          <w:tab w:val="clear" w:pos="8647"/>
          <w:tab w:val="left" w:pos="426"/>
          <w:tab w:val="left" w:pos="9354"/>
        </w:tabs>
        <w:ind w:right="-2"/>
        <w:rPr>
          <w:rFonts w:ascii="Tahoma" w:hAnsi="Tahoma" w:cs="Tahoma"/>
          <w:b/>
          <w:sz w:val="22"/>
          <w:szCs w:val="22"/>
        </w:rPr>
      </w:pPr>
      <w:r w:rsidRPr="00593FE6">
        <w:rPr>
          <w:rFonts w:ascii="Tahoma" w:hAnsi="Tahoma" w:cs="Tahoma"/>
          <w:b/>
          <w:sz w:val="22"/>
          <w:szCs w:val="22"/>
        </w:rPr>
        <w:t>POGOJI ZA SODELOVANJE</w:t>
      </w:r>
    </w:p>
    <w:p w14:paraId="0365F854" w14:textId="77777777" w:rsidR="00593FE6" w:rsidRDefault="00593FE6" w:rsidP="00715328">
      <w:pPr>
        <w:keepNext/>
        <w:keepLines/>
        <w:spacing w:after="0" w:line="240" w:lineRule="auto"/>
        <w:jc w:val="both"/>
        <w:rPr>
          <w:rFonts w:ascii="Tahoma" w:hAnsi="Tahoma" w:cs="Tahoma"/>
          <w:b/>
          <w:bCs/>
          <w:noProof/>
          <w:sz w:val="18"/>
          <w:szCs w:val="18"/>
        </w:rPr>
      </w:pPr>
    </w:p>
    <w:p w14:paraId="349E0897" w14:textId="77777777" w:rsidR="00D07BBB" w:rsidRPr="00BE35B2" w:rsidRDefault="00D07BBB" w:rsidP="00715328">
      <w:pPr>
        <w:keepNext/>
        <w:keepLines/>
        <w:spacing w:after="0" w:line="240" w:lineRule="auto"/>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16F19EAC" w14:textId="77777777" w:rsidR="00593FE6" w:rsidRDefault="00593FE6" w:rsidP="00715328">
      <w:pPr>
        <w:keepNext/>
        <w:keepLines/>
        <w:spacing w:after="0" w:line="240" w:lineRule="auto"/>
        <w:ind w:left="284"/>
        <w:jc w:val="both"/>
        <w:rPr>
          <w:rFonts w:ascii="Tahoma" w:hAnsi="Tahoma" w:cs="Tahoma"/>
        </w:rPr>
      </w:pPr>
    </w:p>
    <w:p w14:paraId="07493726" w14:textId="77777777" w:rsidR="006A011D" w:rsidRDefault="006A011D" w:rsidP="00715328">
      <w:pPr>
        <w:keepNext/>
        <w:keepLines/>
        <w:spacing w:after="0" w:line="240" w:lineRule="auto"/>
        <w:ind w:left="284"/>
        <w:jc w:val="both"/>
        <w:rPr>
          <w:rFonts w:ascii="Tahoma" w:hAnsi="Tahoma" w:cs="Tahoma"/>
        </w:rPr>
      </w:pPr>
    </w:p>
    <w:p w14:paraId="1ED56D9F" w14:textId="77777777" w:rsidR="006A011D" w:rsidRDefault="006A011D" w:rsidP="00715328">
      <w:pPr>
        <w:keepNext/>
        <w:keepLines/>
        <w:spacing w:after="0" w:line="240" w:lineRule="auto"/>
        <w:ind w:left="284"/>
        <w:jc w:val="both"/>
        <w:rPr>
          <w:rFonts w:ascii="Tahoma" w:hAnsi="Tahoma" w:cs="Tahoma"/>
        </w:rPr>
      </w:pPr>
    </w:p>
    <w:p w14:paraId="77F235B7" w14:textId="77777777" w:rsidR="00593FE6" w:rsidRPr="00CA1AE3" w:rsidRDefault="00593FE6" w:rsidP="00715328">
      <w:pPr>
        <w:keepNext/>
        <w:keepLines/>
        <w:tabs>
          <w:tab w:val="left" w:pos="567"/>
        </w:tabs>
        <w:spacing w:after="0" w:line="240" w:lineRule="auto"/>
        <w:rPr>
          <w:rFonts w:ascii="Tahoma" w:hAnsi="Tahoma" w:cs="Tahoma"/>
          <w:b/>
        </w:rPr>
      </w:pPr>
      <w:r w:rsidRPr="00CA1AE3">
        <w:rPr>
          <w:rFonts w:ascii="Tahoma" w:hAnsi="Tahoma" w:cs="Tahoma"/>
          <w:b/>
        </w:rPr>
        <w:lastRenderedPageBreak/>
        <w:t>IZJAVLJAMO, DA:</w:t>
      </w:r>
    </w:p>
    <w:p w14:paraId="37BD7751" w14:textId="22039914" w:rsid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458D90BB" w14:textId="77777777" w:rsid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nismo uvrščeni na seznam poslovnih subjektov, s katerimi na podlagi 35. člena Zakona o integriteti in preprečevanju korupcije (Ur. l. RS, št. 69/11-UPB2, v nadaljevanju: ZIntPK), naročniki ne smejo sodelovati;</w:t>
      </w:r>
    </w:p>
    <w:p w14:paraId="158B218A" w14:textId="7F1467CF" w:rsidR="00D07BBB" w:rsidRP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razpolagamo z ustreznimi kadri, ki so izkušeni, strokovno usposobljeni in sposobni izvesti predmet javnega naročila, ter da imamo opremo in druge pripomočke, potrebne za uspešno izvedbo predmeta javnega naročila.</w:t>
      </w:r>
    </w:p>
    <w:p w14:paraId="15927324" w14:textId="77777777" w:rsidR="00D07BBB" w:rsidRDefault="00D07BBB" w:rsidP="00715328">
      <w:pPr>
        <w:keepNext/>
        <w:keepLines/>
        <w:jc w:val="both"/>
        <w:rPr>
          <w:rFonts w:ascii="Tahoma" w:hAnsi="Tahoma" w:cs="Tahoma"/>
        </w:rPr>
      </w:pPr>
    </w:p>
    <w:p w14:paraId="2E57F4E9" w14:textId="6002600E" w:rsidR="00D07BBB" w:rsidRPr="00593FE6" w:rsidRDefault="00593FE6" w:rsidP="00715328">
      <w:pPr>
        <w:pStyle w:val="BlockText"/>
        <w:keepNext/>
        <w:keepLines/>
        <w:numPr>
          <w:ilvl w:val="0"/>
          <w:numId w:val="41"/>
        </w:numPr>
        <w:tabs>
          <w:tab w:val="clear" w:pos="8647"/>
          <w:tab w:val="left" w:pos="426"/>
          <w:tab w:val="left" w:pos="9354"/>
        </w:tabs>
        <w:ind w:right="-2"/>
        <w:rPr>
          <w:rFonts w:ascii="Tahoma" w:hAnsi="Tahoma" w:cs="Tahoma"/>
          <w:sz w:val="22"/>
          <w:szCs w:val="22"/>
        </w:rPr>
      </w:pPr>
      <w:r w:rsidRPr="00593FE6">
        <w:rPr>
          <w:rFonts w:ascii="Tahoma" w:hAnsi="Tahoma" w:cs="Tahoma"/>
          <w:b/>
          <w:sz w:val="22"/>
          <w:szCs w:val="22"/>
        </w:rPr>
        <w:t>TEHNIČNA SPECIFIKACIJA</w:t>
      </w:r>
    </w:p>
    <w:p w14:paraId="4CDF5E58" w14:textId="77777777" w:rsidR="00593FE6" w:rsidRDefault="00593FE6" w:rsidP="00715328">
      <w:pPr>
        <w:keepNext/>
        <w:keepLines/>
        <w:spacing w:after="0" w:line="240" w:lineRule="auto"/>
        <w:jc w:val="both"/>
        <w:rPr>
          <w:rFonts w:ascii="Tahoma" w:hAnsi="Tahoma" w:cs="Tahoma"/>
        </w:rPr>
      </w:pPr>
    </w:p>
    <w:p w14:paraId="36D4E8D6" w14:textId="77777777" w:rsidR="00593FE6" w:rsidRPr="00CA1AE3" w:rsidRDefault="00593FE6" w:rsidP="00715328">
      <w:pPr>
        <w:keepNext/>
        <w:keepLines/>
        <w:tabs>
          <w:tab w:val="left" w:pos="567"/>
        </w:tabs>
        <w:spacing w:after="0" w:line="240" w:lineRule="auto"/>
        <w:rPr>
          <w:rFonts w:ascii="Tahoma" w:hAnsi="Tahoma" w:cs="Tahoma"/>
          <w:b/>
        </w:rPr>
      </w:pPr>
      <w:r w:rsidRPr="00CA1AE3">
        <w:rPr>
          <w:rFonts w:ascii="Tahoma" w:hAnsi="Tahoma" w:cs="Tahoma"/>
          <w:b/>
        </w:rPr>
        <w:t>IZJAVLJAMO, DA:</w:t>
      </w:r>
    </w:p>
    <w:p w14:paraId="0074C2AC" w14:textId="7A866443" w:rsidR="00593FE6" w:rsidRDefault="00D07BBB" w:rsidP="00715328">
      <w:pPr>
        <w:keepNext/>
        <w:keepLines/>
        <w:numPr>
          <w:ilvl w:val="0"/>
          <w:numId w:val="31"/>
        </w:numPr>
        <w:spacing w:after="0" w:line="240" w:lineRule="auto"/>
        <w:ind w:left="284" w:hanging="284"/>
        <w:jc w:val="both"/>
        <w:rPr>
          <w:rFonts w:ascii="Tahoma" w:hAnsi="Tahoma" w:cs="Tahoma"/>
        </w:rPr>
      </w:pPr>
      <w:r w:rsidRPr="00593FE6">
        <w:rPr>
          <w:rFonts w:ascii="Tahoma" w:hAnsi="Tahoma" w:cs="Tahoma"/>
        </w:rPr>
        <w:t>(glede na dejavnosti, ki so predmet javnega naročila in jih bo v okviru ponudbe posamezni podizvajalec/subjekt izvajal) se strinjamo in v celoti izpolnjujemo vse pogoje in zahteve glede tehnične specifikacije in ostalih pogojev in zahtev, ki so navedeni v razpisni dokumentaciji, ki se nanašajo na podizvajalca/e oz. na subjekt/e, katerih zmogljivosti bo uporab</w:t>
      </w:r>
      <w:r w:rsidR="00593FE6" w:rsidRPr="00593FE6">
        <w:rPr>
          <w:rFonts w:ascii="Tahoma" w:hAnsi="Tahoma" w:cs="Tahoma"/>
        </w:rPr>
        <w:t>ljal ponudnik;</w:t>
      </w:r>
    </w:p>
    <w:p w14:paraId="0D1779DA" w14:textId="1A5CE461" w:rsidR="00593FE6" w:rsidRPr="00503802" w:rsidRDefault="00593FE6" w:rsidP="00715328">
      <w:pPr>
        <w:keepNext/>
        <w:keepLines/>
        <w:numPr>
          <w:ilvl w:val="0"/>
          <w:numId w:val="31"/>
        </w:numPr>
        <w:spacing w:after="0" w:line="240" w:lineRule="auto"/>
        <w:ind w:left="284" w:hanging="284"/>
        <w:jc w:val="both"/>
        <w:rPr>
          <w:rFonts w:ascii="Tahoma" w:hAnsi="Tahoma" w:cs="Tahoma"/>
        </w:rPr>
      </w:pPr>
      <w:r w:rsidRPr="00503802">
        <w:rPr>
          <w:rFonts w:ascii="Tahoma" w:hAnsi="Tahoma" w:cs="Tahoma"/>
        </w:rPr>
        <w:t>bomo pri gradnji upoštevali okoljski cilj iz 16. točke drugega odstavka 6. člena Uredbe o zelenem javnem naročanju, tj. da se pri gradnji vozišča ceste recikliran asfaltni granulat (rezkanec), ki je nastal ob prenovi ceste ali je iz drugega vira, uporabi prioritetno za proizvodnjo novih bituminiziranih zmesi, podredno pa zlasti za plasti, stabilizirane s hidravličnim ali bitumenskim vezivom, tampon (vključno z bankinami), posteljico, nasipe ter zasipe, in sicer v količini, ki je potrebna.</w:t>
      </w:r>
    </w:p>
    <w:p w14:paraId="2145BD3C" w14:textId="77777777" w:rsidR="00593FE6" w:rsidRPr="00386174" w:rsidRDefault="00593FE6" w:rsidP="00715328">
      <w:pPr>
        <w:keepNext/>
        <w:keepLines/>
        <w:spacing w:after="0" w:line="240" w:lineRule="auto"/>
        <w:ind w:left="426"/>
        <w:jc w:val="both"/>
        <w:rPr>
          <w:rFonts w:ascii="Tahoma" w:hAnsi="Tahoma" w:cs="Tahoma"/>
        </w:rPr>
      </w:pPr>
    </w:p>
    <w:p w14:paraId="3AD3B7DE" w14:textId="64BF52F7" w:rsidR="00D07BBB" w:rsidRDefault="00593FE6" w:rsidP="00715328">
      <w:pPr>
        <w:keepNext/>
        <w:keepLines/>
        <w:spacing w:after="0" w:line="240" w:lineRule="auto"/>
        <w:jc w:val="both"/>
        <w:rPr>
          <w:rFonts w:ascii="Tahoma" w:hAnsi="Tahoma" w:cs="Tahoma"/>
          <w:b/>
        </w:rPr>
      </w:pPr>
      <w:r>
        <w:rPr>
          <w:rFonts w:ascii="Tahoma" w:hAnsi="Tahoma" w:cs="Tahoma"/>
          <w:b/>
        </w:rPr>
        <w:t>S</w:t>
      </w:r>
      <w:r w:rsidR="00D07BBB" w:rsidRPr="00876B20">
        <w:rPr>
          <w:rFonts w:ascii="Tahoma" w:hAnsi="Tahoma" w:cs="Tahoma"/>
          <w:b/>
        </w:rPr>
        <w:t xml:space="preserve"> podpisom te izjave sprejemamo tudi vse pogoje in ostale zahteve predmetne </w:t>
      </w:r>
      <w:r w:rsidR="00D07BBB">
        <w:rPr>
          <w:rFonts w:ascii="Tahoma" w:hAnsi="Tahoma" w:cs="Tahoma"/>
          <w:b/>
        </w:rPr>
        <w:t>razpisne</w:t>
      </w:r>
      <w:r w:rsidR="00D07BBB" w:rsidRPr="008A37D5">
        <w:rPr>
          <w:rFonts w:ascii="Tahoma" w:hAnsi="Tahoma" w:cs="Tahoma"/>
          <w:b/>
        </w:rPr>
        <w:t xml:space="preserve"> </w:t>
      </w:r>
      <w:r w:rsidR="00D07BBB" w:rsidRPr="00876B20">
        <w:rPr>
          <w:rFonts w:ascii="Tahoma" w:hAnsi="Tahoma" w:cs="Tahoma"/>
          <w:b/>
        </w:rPr>
        <w:t>dokumentacije</w:t>
      </w:r>
      <w:r w:rsidR="00D07BBB">
        <w:rPr>
          <w:rFonts w:ascii="Tahoma" w:hAnsi="Tahoma" w:cs="Tahoma"/>
          <w:b/>
        </w:rPr>
        <w:t>, ki se nanašajo na podizvajalce</w:t>
      </w:r>
      <w:r w:rsidR="00D07BBB" w:rsidRPr="00876B20">
        <w:rPr>
          <w:rFonts w:ascii="Tahoma" w:hAnsi="Tahoma" w:cs="Tahoma"/>
          <w:b/>
        </w:rPr>
        <w:t xml:space="preserve"> ter prevzemamo kazensko in materialno odgovornost, da so vsi podatki in dokumenti, podani v ponudbi, resnični, in da priložen</w:t>
      </w:r>
      <w:r w:rsidR="00D07BBB">
        <w:rPr>
          <w:rFonts w:ascii="Tahoma" w:hAnsi="Tahoma" w:cs="Tahoma"/>
          <w:b/>
        </w:rPr>
        <w:t>e</w:t>
      </w:r>
      <w:r w:rsidR="00D07BBB" w:rsidRPr="00876B20">
        <w:rPr>
          <w:rFonts w:ascii="Tahoma" w:hAnsi="Tahoma" w:cs="Tahoma"/>
          <w:b/>
        </w:rPr>
        <w:t xml:space="preserve"> listin</w:t>
      </w:r>
      <w:r w:rsidR="00D07BBB">
        <w:rPr>
          <w:rFonts w:ascii="Tahoma" w:hAnsi="Tahoma" w:cs="Tahoma"/>
          <w:b/>
        </w:rPr>
        <w:t>e</w:t>
      </w:r>
      <w:r w:rsidR="00D07BBB" w:rsidRPr="00876B20">
        <w:rPr>
          <w:rFonts w:ascii="Tahoma" w:hAnsi="Tahoma" w:cs="Tahoma"/>
          <w:b/>
        </w:rPr>
        <w:t xml:space="preserve"> ustrezajo originalu.</w:t>
      </w:r>
    </w:p>
    <w:p w14:paraId="29146607" w14:textId="77777777" w:rsidR="00D61D2C" w:rsidRDefault="00D61D2C" w:rsidP="00715328">
      <w:pPr>
        <w:keepNext/>
        <w:keepLines/>
        <w:spacing w:after="0" w:line="240" w:lineRule="auto"/>
        <w:jc w:val="both"/>
        <w:rPr>
          <w:rFonts w:ascii="Tahoma" w:hAnsi="Tahoma" w:cs="Tahoma"/>
          <w:b/>
        </w:rPr>
      </w:pPr>
    </w:p>
    <w:p w14:paraId="593472E5" w14:textId="77777777" w:rsidR="00D07BBB" w:rsidRPr="00593FE6" w:rsidRDefault="00D07BBB" w:rsidP="00715328">
      <w:pPr>
        <w:keepNext/>
        <w:keepLines/>
        <w:spacing w:after="0" w:line="240" w:lineRule="auto"/>
        <w:jc w:val="both"/>
        <w:rPr>
          <w:rFonts w:ascii="Tahoma" w:hAnsi="Tahoma" w:cs="Tahoma"/>
          <w:b/>
        </w:rPr>
      </w:pPr>
      <w:r w:rsidRPr="00593FE6">
        <w:rPr>
          <w:rFonts w:ascii="Tahoma" w:hAnsi="Tahoma" w:cs="Tahoma"/>
          <w:b/>
        </w:rPr>
        <w:t xml:space="preserve">S podpisom te izjave dajemo soglasje, da naročnik </w:t>
      </w:r>
    </w:p>
    <w:p w14:paraId="4C28933B" w14:textId="76B56C9B" w:rsidR="00D07BBB" w:rsidRPr="00593FE6" w:rsidRDefault="00D07BBB" w:rsidP="00715328">
      <w:pPr>
        <w:pStyle w:val="ListParagraph"/>
        <w:keepNext/>
        <w:keepLines/>
        <w:numPr>
          <w:ilvl w:val="0"/>
          <w:numId w:val="36"/>
        </w:numPr>
        <w:jc w:val="both"/>
        <w:rPr>
          <w:rFonts w:ascii="Tahoma" w:hAnsi="Tahoma" w:cs="Tahoma"/>
          <w:b/>
          <w:sz w:val="22"/>
          <w:szCs w:val="22"/>
        </w:rPr>
      </w:pPr>
      <w:r w:rsidRPr="00593FE6">
        <w:rPr>
          <w:rFonts w:ascii="Tahoma" w:hAnsi="Tahoma" w:cs="Tahoma"/>
          <w:b/>
          <w:sz w:val="22"/>
          <w:szCs w:val="22"/>
        </w:rPr>
        <w:t xml:space="preserve">v zvezi z oddajo javnega naročila št. </w:t>
      </w:r>
      <w:r w:rsidR="00B679EA">
        <w:rPr>
          <w:rFonts w:ascii="Tahoma" w:hAnsi="Tahoma" w:cs="Tahoma"/>
          <w:b/>
          <w:sz w:val="22"/>
          <w:szCs w:val="22"/>
        </w:rPr>
        <w:t>ŽALE-30/19</w:t>
      </w:r>
      <w:r w:rsidR="00D61D2C">
        <w:rPr>
          <w:rFonts w:ascii="Tahoma" w:hAnsi="Tahoma" w:cs="Tahoma"/>
          <w:b/>
          <w:sz w:val="22"/>
          <w:szCs w:val="22"/>
        </w:rPr>
        <w:t xml:space="preserve"> </w:t>
      </w:r>
      <w:r w:rsidR="00593FE6" w:rsidRPr="00593FE6">
        <w:rPr>
          <w:rFonts w:ascii="Tahoma" w:hAnsi="Tahoma" w:cs="Tahoma"/>
          <w:b/>
          <w:sz w:val="22"/>
          <w:szCs w:val="22"/>
        </w:rPr>
        <w:t>– Ureditev nove izvozne ceste z rekonstrukcijo obstoječe garaže</w:t>
      </w:r>
      <w:r w:rsidRPr="00593FE6">
        <w:rPr>
          <w:rFonts w:ascii="Tahoma" w:hAnsi="Tahoma" w:cs="Tahoma"/>
          <w:b/>
          <w:sz w:val="22"/>
          <w:szCs w:val="22"/>
        </w:rPr>
        <w:t xml:space="preserve"> pridobi podatke za preveritev ponudbe/ zahtev iz tč. 3.1. razpisne dokumentacije v skladu z 89. členom ZJN-3 v enotnem informacijskem sistemu – eDosje iz devetega odstavka 77. člena ZJN-3,</w:t>
      </w:r>
    </w:p>
    <w:p w14:paraId="4BA528AE" w14:textId="0E9AEDCB" w:rsidR="00D07BBB" w:rsidRPr="00593FE6" w:rsidRDefault="00D07BBB" w:rsidP="00715328">
      <w:pPr>
        <w:pStyle w:val="ListParagraph"/>
        <w:keepNext/>
        <w:keepLines/>
        <w:numPr>
          <w:ilvl w:val="0"/>
          <w:numId w:val="36"/>
        </w:numPr>
        <w:jc w:val="both"/>
        <w:rPr>
          <w:rFonts w:ascii="Tahoma" w:hAnsi="Tahoma" w:cs="Tahoma"/>
          <w:b/>
          <w:sz w:val="22"/>
          <w:szCs w:val="22"/>
        </w:rPr>
      </w:pPr>
      <w:r w:rsidRPr="00593FE6">
        <w:rPr>
          <w:rFonts w:ascii="Tahoma" w:hAnsi="Tahoma" w:cs="Tahoma"/>
          <w:b/>
          <w:sz w:val="22"/>
          <w:szCs w:val="22"/>
        </w:rPr>
        <w:t xml:space="preserve">za potrebe preverjanja izpolnjevanja pogojev (zahtev iz tč. 3.1. razpisne dokumentacije) v postopku oddaje javnega naročila št. </w:t>
      </w:r>
      <w:r w:rsidR="00B679EA">
        <w:rPr>
          <w:rFonts w:ascii="Tahoma" w:hAnsi="Tahoma" w:cs="Tahoma"/>
          <w:b/>
          <w:sz w:val="22"/>
          <w:szCs w:val="22"/>
        </w:rPr>
        <w:t>ŽALE-30/19</w:t>
      </w:r>
      <w:r w:rsidR="00D61D2C">
        <w:rPr>
          <w:rFonts w:ascii="Tahoma" w:hAnsi="Tahoma" w:cs="Tahoma"/>
          <w:b/>
          <w:sz w:val="22"/>
          <w:szCs w:val="22"/>
        </w:rPr>
        <w:t xml:space="preserve"> </w:t>
      </w:r>
      <w:r w:rsidR="00593FE6" w:rsidRPr="00593FE6">
        <w:rPr>
          <w:rFonts w:ascii="Tahoma" w:hAnsi="Tahoma" w:cs="Tahoma"/>
          <w:b/>
          <w:sz w:val="22"/>
          <w:szCs w:val="22"/>
        </w:rPr>
        <w:t>– Ureditev nove izvozne ceste z rekonstrukcijo obstoječe garaže</w:t>
      </w:r>
      <w:r w:rsidRPr="00593FE6">
        <w:rPr>
          <w:rFonts w:ascii="Tahoma" w:hAnsi="Tahoma" w:cs="Tahoma"/>
          <w:b/>
          <w:sz w:val="22"/>
          <w:szCs w:val="22"/>
        </w:rPr>
        <w:t>, od Ministrstva za pravosodje pridobi potrdilo iz kazenske evidence za pravne in fizične osebe.</w:t>
      </w:r>
    </w:p>
    <w:p w14:paraId="68A130A7" w14:textId="77777777" w:rsidR="00D61D2C" w:rsidRDefault="00D61D2C" w:rsidP="00715328">
      <w:pPr>
        <w:keepNext/>
        <w:keepLines/>
        <w:spacing w:after="0" w:line="240" w:lineRule="auto"/>
        <w:jc w:val="both"/>
        <w:rPr>
          <w:rFonts w:ascii="Tahoma" w:hAnsi="Tahoma" w:cs="Tahoma"/>
          <w:b/>
        </w:rPr>
      </w:pPr>
    </w:p>
    <w:p w14:paraId="6DD6DFE3" w14:textId="77777777" w:rsidR="00D07BBB" w:rsidRDefault="00D07BBB" w:rsidP="00715328">
      <w:pPr>
        <w:keepNext/>
        <w:keepLines/>
        <w:spacing w:after="0" w:line="240" w:lineRule="auto"/>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D07BBB" w:rsidRPr="005D5727" w14:paraId="15C9858B" w14:textId="77777777" w:rsidTr="00E544D7">
        <w:trPr>
          <w:trHeight w:val="235"/>
        </w:trPr>
        <w:tc>
          <w:tcPr>
            <w:tcW w:w="3430" w:type="dxa"/>
            <w:tcBorders>
              <w:bottom w:val="single" w:sz="4" w:space="0" w:color="auto"/>
            </w:tcBorders>
          </w:tcPr>
          <w:p w14:paraId="5818F230" w14:textId="77777777" w:rsidR="00D07BBB" w:rsidRPr="00CE1BAD" w:rsidRDefault="00D07BBB" w:rsidP="00715328">
            <w:pPr>
              <w:keepNext/>
              <w:keepLines/>
              <w:jc w:val="both"/>
              <w:rPr>
                <w:rFonts w:ascii="Tahoma" w:hAnsi="Tahoma" w:cs="Tahoma"/>
                <w:snapToGrid w:val="0"/>
                <w:color w:val="000000"/>
              </w:rPr>
            </w:pPr>
          </w:p>
        </w:tc>
        <w:tc>
          <w:tcPr>
            <w:tcW w:w="2574" w:type="dxa"/>
          </w:tcPr>
          <w:p w14:paraId="501012CC" w14:textId="77777777" w:rsidR="00D07BBB" w:rsidRPr="00CE1BAD" w:rsidRDefault="00D07BBB" w:rsidP="00715328">
            <w:pPr>
              <w:keepNext/>
              <w:keepLines/>
              <w:jc w:val="center"/>
              <w:rPr>
                <w:rFonts w:ascii="Tahoma" w:hAnsi="Tahoma" w:cs="Tahoma"/>
                <w:snapToGrid w:val="0"/>
                <w:color w:val="000000"/>
              </w:rPr>
            </w:pPr>
          </w:p>
        </w:tc>
        <w:tc>
          <w:tcPr>
            <w:tcW w:w="3715" w:type="dxa"/>
            <w:tcBorders>
              <w:bottom w:val="single" w:sz="4" w:space="0" w:color="auto"/>
            </w:tcBorders>
          </w:tcPr>
          <w:p w14:paraId="13AE0383" w14:textId="77777777" w:rsidR="00D07BBB" w:rsidRPr="005D5727" w:rsidRDefault="00D07BBB" w:rsidP="00715328">
            <w:pPr>
              <w:keepNext/>
              <w:keepLines/>
              <w:tabs>
                <w:tab w:val="left" w:pos="567"/>
                <w:tab w:val="num" w:pos="851"/>
                <w:tab w:val="left" w:pos="993"/>
              </w:tabs>
              <w:jc w:val="both"/>
              <w:rPr>
                <w:rFonts w:ascii="Tahoma" w:hAnsi="Tahoma" w:cs="Tahoma"/>
                <w:snapToGrid w:val="0"/>
                <w:color w:val="000000"/>
              </w:rPr>
            </w:pPr>
          </w:p>
        </w:tc>
      </w:tr>
      <w:tr w:rsidR="00D07BBB" w:rsidRPr="00CE1BAD" w14:paraId="648148E7" w14:textId="77777777" w:rsidTr="00E544D7">
        <w:trPr>
          <w:trHeight w:val="235"/>
        </w:trPr>
        <w:tc>
          <w:tcPr>
            <w:tcW w:w="3430" w:type="dxa"/>
            <w:tcBorders>
              <w:top w:val="single" w:sz="4" w:space="0" w:color="auto"/>
            </w:tcBorders>
          </w:tcPr>
          <w:p w14:paraId="6F14EDE0" w14:textId="77777777" w:rsidR="00D07BBB" w:rsidRPr="00CE1BAD" w:rsidRDefault="00D07BBB" w:rsidP="00715328">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10F6960D" w14:textId="77777777" w:rsidR="00D07BBB" w:rsidRPr="00CE1BAD" w:rsidRDefault="00D07BBB" w:rsidP="00715328">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5EE724F2" w14:textId="77777777" w:rsidR="00D07BBB" w:rsidRPr="00CE1BAD" w:rsidRDefault="00D07BBB" w:rsidP="00715328">
            <w:pPr>
              <w:keepNext/>
              <w:keepLines/>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14:paraId="0A256BB4" w14:textId="6AA96632" w:rsidR="004E3E1B" w:rsidRDefault="004E3E1B" w:rsidP="00715328">
      <w:pPr>
        <w:keepNext/>
        <w:keepLines/>
        <w:spacing w:after="0" w:line="240" w:lineRule="auto"/>
      </w:pP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86"/>
      </w:tblGrid>
      <w:tr w:rsidR="00404DFA" w:rsidRPr="00404DFA" w14:paraId="07288EAE" w14:textId="77777777" w:rsidTr="00D07BBB">
        <w:tc>
          <w:tcPr>
            <w:tcW w:w="8080" w:type="dxa"/>
            <w:tcBorders>
              <w:top w:val="single" w:sz="4" w:space="0" w:color="auto"/>
              <w:bottom w:val="single" w:sz="4" w:space="0" w:color="auto"/>
            </w:tcBorders>
          </w:tcPr>
          <w:p w14:paraId="58A184AC" w14:textId="77777777" w:rsidR="00404DFA" w:rsidRPr="00404DFA" w:rsidRDefault="00FC042A"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lastRenderedPageBreak/>
              <w:br w:type="page"/>
            </w:r>
            <w:r>
              <w:br w:type="page"/>
            </w:r>
            <w:r w:rsidR="00E90690" w:rsidRPr="00712BC8">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PODATKI O PONUDNIKU </w:t>
            </w:r>
          </w:p>
        </w:tc>
        <w:tc>
          <w:tcPr>
            <w:tcW w:w="1486" w:type="dxa"/>
            <w:tcBorders>
              <w:top w:val="single" w:sz="4" w:space="0" w:color="auto"/>
              <w:bottom w:val="single" w:sz="4" w:space="0" w:color="auto"/>
            </w:tcBorders>
          </w:tcPr>
          <w:p w14:paraId="476BA1BC" w14:textId="77777777" w:rsidR="00404DFA" w:rsidRPr="00404DFA" w:rsidRDefault="00A32E65" w:rsidP="00715328">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1</w:t>
            </w:r>
          </w:p>
        </w:tc>
      </w:tr>
    </w:tbl>
    <w:p w14:paraId="39F65379" w14:textId="77777777" w:rsidR="007B0A1E" w:rsidRDefault="007B0A1E" w:rsidP="00715328">
      <w:pPr>
        <w:keepNext/>
        <w:keepLines/>
        <w:spacing w:after="0" w:line="240" w:lineRule="auto"/>
        <w:jc w:val="both"/>
        <w:rPr>
          <w:rFonts w:ascii="Tahoma" w:eastAsia="Times New Roman" w:hAnsi="Tahoma" w:cs="Tahoma"/>
          <w:b/>
          <w:lang w:eastAsia="sl-SI"/>
        </w:rPr>
      </w:pPr>
    </w:p>
    <w:p w14:paraId="39ED0D84" w14:textId="0AD46172" w:rsidR="00850A09" w:rsidRPr="00712BC8" w:rsidRDefault="00B679EA" w:rsidP="00715328">
      <w:pPr>
        <w:pStyle w:val="Title"/>
        <w:keepNext/>
        <w:keepLines/>
        <w:jc w:val="both"/>
        <w:rPr>
          <w:rFonts w:ascii="Tahoma" w:hAnsi="Tahoma" w:cs="Tahoma"/>
          <w:sz w:val="22"/>
          <w:szCs w:val="22"/>
        </w:rPr>
      </w:pPr>
      <w:r>
        <w:rPr>
          <w:rFonts w:ascii="Tahoma" w:hAnsi="Tahoma" w:cs="Tahoma"/>
          <w:noProof/>
          <w:sz w:val="22"/>
          <w:szCs w:val="22"/>
        </w:rPr>
        <w:t>ŽALE-30/19</w:t>
      </w:r>
      <w:r w:rsidR="00D61D2C">
        <w:rPr>
          <w:rFonts w:ascii="Tahoma" w:hAnsi="Tahoma" w:cs="Tahoma"/>
          <w:noProof/>
          <w:sz w:val="22"/>
          <w:szCs w:val="22"/>
          <w:lang w:val="sl-SI"/>
        </w:rPr>
        <w:t xml:space="preserve"> </w:t>
      </w:r>
      <w:r w:rsidR="00C92793">
        <w:rPr>
          <w:rFonts w:ascii="Tahoma" w:hAnsi="Tahoma" w:cs="Tahoma"/>
          <w:color w:val="000000"/>
          <w:sz w:val="22"/>
          <w:szCs w:val="22"/>
        </w:rPr>
        <w:t>–</w:t>
      </w:r>
      <w:r w:rsidR="00850A09">
        <w:rPr>
          <w:rFonts w:ascii="Tahoma" w:hAnsi="Tahoma" w:cs="Tahoma"/>
          <w:color w:val="000000"/>
          <w:sz w:val="22"/>
          <w:szCs w:val="22"/>
        </w:rPr>
        <w:t xml:space="preserve"> </w:t>
      </w:r>
      <w:r w:rsidR="00245098">
        <w:rPr>
          <w:rFonts w:ascii="Tahoma" w:hAnsi="Tahoma" w:cs="Tahoma"/>
          <w:sz w:val="22"/>
          <w:szCs w:val="22"/>
        </w:rPr>
        <w:t>Ureditev nove izvozne ceste z rekonstrukcijo obstoječe garaže</w:t>
      </w:r>
    </w:p>
    <w:p w14:paraId="562C6282" w14:textId="77777777" w:rsidR="007B0A1E" w:rsidRPr="00F026B6" w:rsidRDefault="007B0A1E" w:rsidP="00715328">
      <w:pPr>
        <w:keepNext/>
        <w:keepLines/>
        <w:tabs>
          <w:tab w:val="left" w:pos="567"/>
          <w:tab w:val="num" w:pos="851"/>
          <w:tab w:val="left" w:pos="993"/>
        </w:tabs>
        <w:spacing w:after="0" w:line="240" w:lineRule="auto"/>
        <w:jc w:val="both"/>
        <w:rPr>
          <w:rFonts w:ascii="Tahoma" w:eastAsia="Times New Roman" w:hAnsi="Tahoma" w:cs="Tahoma"/>
          <w:sz w:val="24"/>
          <w:lang w:eastAsia="sl-SI"/>
        </w:rPr>
      </w:pPr>
    </w:p>
    <w:p w14:paraId="7FCC0218"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6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
        <w:gridCol w:w="2552"/>
        <w:gridCol w:w="876"/>
        <w:gridCol w:w="3050"/>
        <w:gridCol w:w="2878"/>
        <w:gridCol w:w="172"/>
      </w:tblGrid>
      <w:tr w:rsidR="004E3E1B" w:rsidRPr="006A26EA" w14:paraId="44A8C26F" w14:textId="77777777" w:rsidTr="005528C9">
        <w:trPr>
          <w:gridBefore w:val="1"/>
          <w:gridAfter w:val="1"/>
          <w:wBefore w:w="108" w:type="dxa"/>
          <w:wAfter w:w="172" w:type="dxa"/>
        </w:trPr>
        <w:tc>
          <w:tcPr>
            <w:tcW w:w="2552" w:type="dxa"/>
            <w:tcBorders>
              <w:top w:val="nil"/>
              <w:left w:val="nil"/>
              <w:bottom w:val="nil"/>
              <w:right w:val="nil"/>
            </w:tcBorders>
            <w:vAlign w:val="bottom"/>
          </w:tcPr>
          <w:p w14:paraId="50795000"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Naziv ponudnika</w:t>
            </w:r>
          </w:p>
        </w:tc>
        <w:tc>
          <w:tcPr>
            <w:tcW w:w="6804" w:type="dxa"/>
            <w:gridSpan w:val="3"/>
            <w:tcBorders>
              <w:top w:val="nil"/>
              <w:left w:val="nil"/>
              <w:right w:val="nil"/>
            </w:tcBorders>
          </w:tcPr>
          <w:p w14:paraId="58FEDE73"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4E3E1B" w:rsidRPr="006A26EA" w14:paraId="3766D823" w14:textId="77777777" w:rsidTr="005528C9">
        <w:trPr>
          <w:gridBefore w:val="1"/>
          <w:gridAfter w:val="1"/>
          <w:wBefore w:w="108" w:type="dxa"/>
          <w:wAfter w:w="172" w:type="dxa"/>
        </w:trPr>
        <w:tc>
          <w:tcPr>
            <w:tcW w:w="2552" w:type="dxa"/>
            <w:tcBorders>
              <w:top w:val="nil"/>
              <w:left w:val="nil"/>
              <w:bottom w:val="nil"/>
              <w:right w:val="nil"/>
            </w:tcBorders>
          </w:tcPr>
          <w:p w14:paraId="1938024E"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c>
          <w:tcPr>
            <w:tcW w:w="6804" w:type="dxa"/>
            <w:gridSpan w:val="3"/>
            <w:tcBorders>
              <w:left w:val="nil"/>
              <w:right w:val="nil"/>
            </w:tcBorders>
          </w:tcPr>
          <w:p w14:paraId="14BD25FB"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4E3E1B" w:rsidRPr="006A26EA" w14:paraId="1A3408CF" w14:textId="77777777" w:rsidTr="005528C9">
        <w:trPr>
          <w:gridBefore w:val="1"/>
          <w:gridAfter w:val="1"/>
          <w:wBefore w:w="108" w:type="dxa"/>
          <w:wAfter w:w="172" w:type="dxa"/>
        </w:trPr>
        <w:tc>
          <w:tcPr>
            <w:tcW w:w="2552" w:type="dxa"/>
            <w:tcBorders>
              <w:top w:val="nil"/>
              <w:left w:val="nil"/>
              <w:bottom w:val="nil"/>
              <w:right w:val="nil"/>
            </w:tcBorders>
            <w:vAlign w:val="bottom"/>
          </w:tcPr>
          <w:p w14:paraId="7F7E9B44"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Naslov ponudnika</w:t>
            </w:r>
          </w:p>
        </w:tc>
        <w:tc>
          <w:tcPr>
            <w:tcW w:w="6804" w:type="dxa"/>
            <w:gridSpan w:val="3"/>
            <w:tcBorders>
              <w:top w:val="nil"/>
              <w:left w:val="nil"/>
              <w:right w:val="nil"/>
            </w:tcBorders>
          </w:tcPr>
          <w:p w14:paraId="371776C4"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4E3E1B" w:rsidRPr="006A26EA" w14:paraId="1A9FC04B" w14:textId="77777777" w:rsidTr="005528C9">
        <w:trPr>
          <w:gridBefore w:val="1"/>
          <w:gridAfter w:val="1"/>
          <w:wBefore w:w="108" w:type="dxa"/>
          <w:wAfter w:w="172" w:type="dxa"/>
        </w:trPr>
        <w:tc>
          <w:tcPr>
            <w:tcW w:w="2552" w:type="dxa"/>
            <w:tcBorders>
              <w:top w:val="nil"/>
              <w:left w:val="nil"/>
              <w:bottom w:val="nil"/>
              <w:right w:val="nil"/>
            </w:tcBorders>
          </w:tcPr>
          <w:p w14:paraId="5942AB3D"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c>
          <w:tcPr>
            <w:tcW w:w="6804" w:type="dxa"/>
            <w:gridSpan w:val="3"/>
            <w:tcBorders>
              <w:left w:val="nil"/>
              <w:right w:val="nil"/>
            </w:tcBorders>
          </w:tcPr>
          <w:p w14:paraId="6DB02C48"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4E3E1B" w:rsidRPr="006A26EA" w14:paraId="4D7F6EE7" w14:textId="77777777" w:rsidTr="005528C9">
        <w:trPr>
          <w:gridBefore w:val="1"/>
          <w:gridAfter w:val="1"/>
          <w:wBefore w:w="108" w:type="dxa"/>
          <w:wAfter w:w="172" w:type="dxa"/>
        </w:trPr>
        <w:tc>
          <w:tcPr>
            <w:tcW w:w="2552" w:type="dxa"/>
            <w:tcBorders>
              <w:top w:val="nil"/>
              <w:left w:val="nil"/>
              <w:bottom w:val="nil"/>
              <w:right w:val="nil"/>
            </w:tcBorders>
            <w:vAlign w:val="bottom"/>
          </w:tcPr>
          <w:p w14:paraId="7DA0B3B7"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Transakcijski račun/Poslovni račun </w:t>
            </w:r>
          </w:p>
        </w:tc>
        <w:tc>
          <w:tcPr>
            <w:tcW w:w="6804" w:type="dxa"/>
            <w:gridSpan w:val="3"/>
            <w:tcBorders>
              <w:top w:val="nil"/>
              <w:left w:val="nil"/>
              <w:right w:val="nil"/>
            </w:tcBorders>
          </w:tcPr>
          <w:p w14:paraId="191B75B5"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4E3E1B" w:rsidRPr="006A26EA" w14:paraId="1A3880F1" w14:textId="77777777" w:rsidTr="005528C9">
        <w:trPr>
          <w:gridBefore w:val="1"/>
          <w:gridAfter w:val="1"/>
          <w:wBefore w:w="108" w:type="dxa"/>
          <w:wAfter w:w="172" w:type="dxa"/>
        </w:trPr>
        <w:tc>
          <w:tcPr>
            <w:tcW w:w="2552" w:type="dxa"/>
            <w:tcBorders>
              <w:top w:val="nil"/>
              <w:left w:val="nil"/>
              <w:bottom w:val="nil"/>
              <w:right w:val="nil"/>
            </w:tcBorders>
            <w:vAlign w:val="bottom"/>
          </w:tcPr>
          <w:p w14:paraId="2CCE7F11"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SWIFT</w:t>
            </w:r>
          </w:p>
        </w:tc>
        <w:tc>
          <w:tcPr>
            <w:tcW w:w="6804" w:type="dxa"/>
            <w:gridSpan w:val="3"/>
            <w:tcBorders>
              <w:top w:val="nil"/>
              <w:left w:val="nil"/>
              <w:right w:val="nil"/>
            </w:tcBorders>
          </w:tcPr>
          <w:p w14:paraId="08ED7F47"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4E3E1B" w:rsidRPr="006A26EA" w14:paraId="213468FF" w14:textId="77777777" w:rsidTr="005528C9">
        <w:trPr>
          <w:gridBefore w:val="1"/>
          <w:gridAfter w:val="1"/>
          <w:wBefore w:w="108" w:type="dxa"/>
          <w:wAfter w:w="172" w:type="dxa"/>
        </w:trPr>
        <w:tc>
          <w:tcPr>
            <w:tcW w:w="2552" w:type="dxa"/>
            <w:tcBorders>
              <w:top w:val="nil"/>
              <w:left w:val="nil"/>
              <w:bottom w:val="nil"/>
              <w:right w:val="nil"/>
            </w:tcBorders>
            <w:vAlign w:val="bottom"/>
          </w:tcPr>
          <w:p w14:paraId="04B74F3B"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banka</w:t>
            </w:r>
          </w:p>
        </w:tc>
        <w:tc>
          <w:tcPr>
            <w:tcW w:w="6804" w:type="dxa"/>
            <w:gridSpan w:val="3"/>
            <w:tcBorders>
              <w:left w:val="nil"/>
              <w:right w:val="nil"/>
            </w:tcBorders>
          </w:tcPr>
          <w:p w14:paraId="07674E53"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4E3E1B" w:rsidRPr="006A26EA" w14:paraId="6ABED6CE" w14:textId="77777777" w:rsidTr="005528C9">
        <w:trPr>
          <w:gridBefore w:val="1"/>
          <w:gridAfter w:val="1"/>
          <w:wBefore w:w="108" w:type="dxa"/>
          <w:wAfter w:w="172" w:type="dxa"/>
        </w:trPr>
        <w:tc>
          <w:tcPr>
            <w:tcW w:w="2552" w:type="dxa"/>
            <w:tcBorders>
              <w:top w:val="nil"/>
              <w:left w:val="nil"/>
              <w:bottom w:val="nil"/>
              <w:right w:val="nil"/>
            </w:tcBorders>
            <w:vAlign w:val="bottom"/>
          </w:tcPr>
          <w:p w14:paraId="72ACC3DE"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ID številka za DDV</w:t>
            </w:r>
          </w:p>
        </w:tc>
        <w:tc>
          <w:tcPr>
            <w:tcW w:w="6804" w:type="dxa"/>
            <w:gridSpan w:val="3"/>
            <w:tcBorders>
              <w:left w:val="nil"/>
              <w:bottom w:val="single" w:sz="4" w:space="0" w:color="auto"/>
              <w:right w:val="nil"/>
            </w:tcBorders>
          </w:tcPr>
          <w:p w14:paraId="68E3158E"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4E3E1B" w:rsidRPr="006A26EA" w14:paraId="50B866E1" w14:textId="77777777" w:rsidTr="005528C9">
        <w:trPr>
          <w:gridBefore w:val="1"/>
          <w:gridAfter w:val="1"/>
          <w:wBefore w:w="108" w:type="dxa"/>
          <w:wAfter w:w="172" w:type="dxa"/>
        </w:trPr>
        <w:tc>
          <w:tcPr>
            <w:tcW w:w="2552" w:type="dxa"/>
            <w:tcBorders>
              <w:top w:val="nil"/>
              <w:left w:val="nil"/>
              <w:bottom w:val="nil"/>
              <w:right w:val="nil"/>
            </w:tcBorders>
            <w:vAlign w:val="bottom"/>
          </w:tcPr>
          <w:p w14:paraId="36437E18"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Finančni urad</w:t>
            </w:r>
          </w:p>
        </w:tc>
        <w:tc>
          <w:tcPr>
            <w:tcW w:w="6804" w:type="dxa"/>
            <w:gridSpan w:val="3"/>
            <w:tcBorders>
              <w:left w:val="nil"/>
              <w:bottom w:val="single" w:sz="4" w:space="0" w:color="auto"/>
              <w:right w:val="nil"/>
            </w:tcBorders>
          </w:tcPr>
          <w:p w14:paraId="56492FB7"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4E3E1B" w:rsidRPr="006A26EA" w14:paraId="3B19BEE7" w14:textId="77777777" w:rsidTr="005528C9">
        <w:trPr>
          <w:gridBefore w:val="1"/>
          <w:gridAfter w:val="1"/>
          <w:wBefore w:w="108" w:type="dxa"/>
          <w:wAfter w:w="172" w:type="dxa"/>
        </w:trPr>
        <w:tc>
          <w:tcPr>
            <w:tcW w:w="2552" w:type="dxa"/>
            <w:tcBorders>
              <w:top w:val="nil"/>
              <w:left w:val="nil"/>
              <w:bottom w:val="nil"/>
              <w:right w:val="nil"/>
            </w:tcBorders>
            <w:vAlign w:val="bottom"/>
          </w:tcPr>
          <w:p w14:paraId="4D4FB90D"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številka</w:t>
            </w:r>
          </w:p>
        </w:tc>
        <w:tc>
          <w:tcPr>
            <w:tcW w:w="6804" w:type="dxa"/>
            <w:gridSpan w:val="3"/>
            <w:tcBorders>
              <w:left w:val="nil"/>
              <w:bottom w:val="single" w:sz="4" w:space="0" w:color="auto"/>
              <w:right w:val="nil"/>
            </w:tcBorders>
          </w:tcPr>
          <w:p w14:paraId="067B1678" w14:textId="77777777" w:rsidR="004E3E1B" w:rsidRPr="006A26EA" w:rsidRDefault="004E3E1B" w:rsidP="00715328">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4E3E1B" w:rsidRPr="006A26EA" w14:paraId="72889A66" w14:textId="77777777" w:rsidTr="00552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536" w:type="dxa"/>
            <w:gridSpan w:val="3"/>
            <w:shd w:val="clear" w:color="auto" w:fill="auto"/>
          </w:tcPr>
          <w:p w14:paraId="65BD7E6E"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1A82BFC"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Ponudnik je MSP* (označi):</w:t>
            </w:r>
          </w:p>
        </w:tc>
        <w:tc>
          <w:tcPr>
            <w:tcW w:w="3050" w:type="dxa"/>
            <w:shd w:val="clear" w:color="auto" w:fill="auto"/>
          </w:tcPr>
          <w:p w14:paraId="1BAC3D36" w14:textId="77777777" w:rsidR="004E3E1B" w:rsidRPr="006A26EA" w:rsidRDefault="004E3E1B" w:rsidP="00715328">
            <w:pPr>
              <w:keepNext/>
              <w:keepLines/>
              <w:numPr>
                <w:ilvl w:val="0"/>
                <w:numId w:val="23"/>
              </w:numPr>
              <w:tabs>
                <w:tab w:val="left" w:pos="567"/>
                <w:tab w:val="num" w:pos="851"/>
                <w:tab w:val="left" w:pos="1008"/>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Da</w:t>
            </w:r>
          </w:p>
        </w:tc>
        <w:tc>
          <w:tcPr>
            <w:tcW w:w="3050" w:type="dxa"/>
            <w:gridSpan w:val="2"/>
            <w:shd w:val="clear" w:color="auto" w:fill="auto"/>
          </w:tcPr>
          <w:p w14:paraId="39B51237" w14:textId="77777777" w:rsidR="004E3E1B" w:rsidRPr="006A26EA" w:rsidRDefault="004E3E1B" w:rsidP="00715328">
            <w:pPr>
              <w:keepNext/>
              <w:keepLines/>
              <w:numPr>
                <w:ilvl w:val="0"/>
                <w:numId w:val="2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Ne </w:t>
            </w:r>
          </w:p>
        </w:tc>
      </w:tr>
    </w:tbl>
    <w:p w14:paraId="7D9833C3"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16"/>
          <w:szCs w:val="20"/>
          <w:lang w:eastAsia="sl-SI"/>
        </w:rPr>
      </w:pPr>
      <w:r w:rsidRPr="006A26EA">
        <w:rPr>
          <w:rFonts w:ascii="Tahoma" w:eastAsia="Times New Roman" w:hAnsi="Tahoma" w:cs="Tahoma"/>
          <w:sz w:val="16"/>
          <w:szCs w:val="20"/>
          <w:lang w:eastAsia="sl-SI"/>
        </w:rPr>
        <w:t>*MSP: mikro, mala in srednje velika podjetja kot so opredeljena v Priporočilu Komisije 2003/361/ES</w:t>
      </w:r>
      <w:r w:rsidRPr="006A26EA">
        <w:rPr>
          <w:rFonts w:ascii="Tahoma" w:eastAsia="Times New Roman" w:hAnsi="Tahoma" w:cs="Tahoma"/>
          <w:sz w:val="16"/>
          <w:szCs w:val="20"/>
          <w:vertAlign w:val="superscript"/>
          <w:lang w:eastAsia="sl-SI"/>
        </w:rPr>
        <w:footnoteReference w:id="1"/>
      </w:r>
      <w:r w:rsidRPr="006A26EA">
        <w:rPr>
          <w:rFonts w:ascii="Tahoma" w:eastAsia="Times New Roman" w:hAnsi="Tahoma" w:cs="Tahoma"/>
          <w:sz w:val="16"/>
          <w:szCs w:val="20"/>
          <w:lang w:eastAsia="sl-SI"/>
        </w:rPr>
        <w:t>.</w:t>
      </w:r>
    </w:p>
    <w:p w14:paraId="5306B1A8"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2DA5093"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Elektronski naslov za vročitev odločitve iz 90. člena ZJN-3 preko Portala JN: _______________________</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3C0C7C85" w14:textId="77777777" w:rsidTr="005528C9">
        <w:tc>
          <w:tcPr>
            <w:tcW w:w="2552" w:type="dxa"/>
            <w:tcBorders>
              <w:top w:val="nil"/>
              <w:left w:val="nil"/>
              <w:bottom w:val="nil"/>
              <w:right w:val="nil"/>
            </w:tcBorders>
            <w:vAlign w:val="bottom"/>
          </w:tcPr>
          <w:p w14:paraId="4C51E960"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D72D6C5" w14:textId="77777777" w:rsidR="004E3E1B" w:rsidRPr="006A26EA" w:rsidRDefault="004E3E1B" w:rsidP="00715328">
            <w:pPr>
              <w:keepNext/>
              <w:keepLines/>
              <w:tabs>
                <w:tab w:val="left" w:pos="567"/>
                <w:tab w:val="num" w:pos="851"/>
                <w:tab w:val="left" w:pos="993"/>
              </w:tabs>
              <w:spacing w:after="0" w:line="240" w:lineRule="auto"/>
              <w:rPr>
                <w:rFonts w:ascii="Tahoma" w:eastAsia="Times New Roman" w:hAnsi="Tahoma" w:cs="Tahoma"/>
                <w:sz w:val="20"/>
                <w:szCs w:val="20"/>
                <w:lang w:eastAsia="sl-SI"/>
              </w:rPr>
            </w:pPr>
            <w:r w:rsidRPr="006A26EA">
              <w:rPr>
                <w:rFonts w:ascii="Tahoma" w:eastAsia="Times New Roman" w:hAnsi="Tahoma" w:cs="Tahoma"/>
                <w:sz w:val="20"/>
                <w:szCs w:val="20"/>
                <w:lang w:eastAsia="sl-SI"/>
              </w:rPr>
              <w:t>Odgovorna oseba (podpisnik</w:t>
            </w:r>
            <w:r>
              <w:rPr>
                <w:rFonts w:ascii="Tahoma" w:eastAsia="Times New Roman" w:hAnsi="Tahoma" w:cs="Tahoma"/>
                <w:sz w:val="20"/>
                <w:szCs w:val="20"/>
                <w:lang w:eastAsia="sl-SI"/>
              </w:rPr>
              <w:t xml:space="preserve"> pogodbe</w:t>
            </w:r>
            <w:r w:rsidRPr="006A26EA">
              <w:rPr>
                <w:rFonts w:ascii="Tahoma" w:eastAsia="Times New Roman" w:hAnsi="Tahoma" w:cs="Tahoma"/>
                <w:sz w:val="20"/>
                <w:szCs w:val="20"/>
                <w:lang w:eastAsia="sl-SI"/>
              </w:rPr>
              <w:t>)</w:t>
            </w:r>
          </w:p>
        </w:tc>
        <w:tc>
          <w:tcPr>
            <w:tcW w:w="6804" w:type="dxa"/>
            <w:tcBorders>
              <w:top w:val="nil"/>
              <w:left w:val="nil"/>
              <w:right w:val="nil"/>
            </w:tcBorders>
          </w:tcPr>
          <w:p w14:paraId="39A64E09"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5892714" w14:textId="77777777" w:rsidTr="005528C9">
        <w:tc>
          <w:tcPr>
            <w:tcW w:w="2552" w:type="dxa"/>
            <w:tcBorders>
              <w:top w:val="nil"/>
              <w:left w:val="nil"/>
              <w:bottom w:val="nil"/>
              <w:right w:val="nil"/>
            </w:tcBorders>
            <w:vAlign w:val="bottom"/>
          </w:tcPr>
          <w:p w14:paraId="4611DE92" w14:textId="77777777" w:rsidR="004E3E1B" w:rsidRPr="006A26EA" w:rsidRDefault="004E3E1B" w:rsidP="00715328">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3694623A"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E63F1E6" w14:textId="77777777" w:rsidTr="005528C9">
        <w:tc>
          <w:tcPr>
            <w:tcW w:w="2552" w:type="dxa"/>
            <w:tcBorders>
              <w:top w:val="nil"/>
              <w:left w:val="nil"/>
              <w:bottom w:val="nil"/>
              <w:right w:val="nil"/>
            </w:tcBorders>
            <w:vAlign w:val="bottom"/>
          </w:tcPr>
          <w:p w14:paraId="29AD2C91" w14:textId="77777777" w:rsidR="004E3E1B" w:rsidRPr="006A26EA" w:rsidRDefault="004E3E1B" w:rsidP="00715328">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3938BB7"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1CC4280" w14:textId="77777777" w:rsidTr="005528C9">
        <w:tc>
          <w:tcPr>
            <w:tcW w:w="2552" w:type="dxa"/>
            <w:tcBorders>
              <w:top w:val="nil"/>
              <w:left w:val="nil"/>
              <w:bottom w:val="nil"/>
              <w:right w:val="nil"/>
            </w:tcBorders>
            <w:vAlign w:val="bottom"/>
          </w:tcPr>
          <w:p w14:paraId="5B43FFA9" w14:textId="77777777" w:rsidR="004E3E1B" w:rsidRPr="006A26EA" w:rsidRDefault="004E3E1B" w:rsidP="00715328">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5AB3E104"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541FFF7E"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01025799" w14:textId="77777777" w:rsidTr="005528C9">
        <w:tc>
          <w:tcPr>
            <w:tcW w:w="2552" w:type="dxa"/>
            <w:tcBorders>
              <w:top w:val="nil"/>
              <w:left w:val="nil"/>
              <w:bottom w:val="nil"/>
              <w:right w:val="nil"/>
            </w:tcBorders>
            <w:vAlign w:val="bottom"/>
          </w:tcPr>
          <w:p w14:paraId="6A995A30"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Kontaktna oseba</w:t>
            </w:r>
          </w:p>
        </w:tc>
        <w:tc>
          <w:tcPr>
            <w:tcW w:w="6804" w:type="dxa"/>
            <w:tcBorders>
              <w:top w:val="nil"/>
              <w:left w:val="nil"/>
              <w:right w:val="nil"/>
            </w:tcBorders>
          </w:tcPr>
          <w:p w14:paraId="1825E657"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AF87857" w14:textId="77777777" w:rsidTr="005528C9">
        <w:tc>
          <w:tcPr>
            <w:tcW w:w="2552" w:type="dxa"/>
            <w:tcBorders>
              <w:top w:val="nil"/>
              <w:left w:val="nil"/>
              <w:bottom w:val="nil"/>
              <w:right w:val="nil"/>
            </w:tcBorders>
            <w:vAlign w:val="bottom"/>
          </w:tcPr>
          <w:p w14:paraId="51E740B4" w14:textId="77777777" w:rsidR="004E3E1B" w:rsidRPr="006A26EA" w:rsidRDefault="004E3E1B" w:rsidP="00715328">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2FAA151B"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31BB61E" w14:textId="77777777" w:rsidTr="005528C9">
        <w:tc>
          <w:tcPr>
            <w:tcW w:w="2552" w:type="dxa"/>
            <w:tcBorders>
              <w:top w:val="nil"/>
              <w:left w:val="nil"/>
              <w:bottom w:val="nil"/>
              <w:right w:val="nil"/>
            </w:tcBorders>
            <w:vAlign w:val="bottom"/>
          </w:tcPr>
          <w:p w14:paraId="192D58AE" w14:textId="77777777" w:rsidR="004E3E1B" w:rsidRPr="006A26EA" w:rsidRDefault="004E3E1B" w:rsidP="00715328">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BAFD217"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881AD9" w14:textId="77777777" w:rsidTr="005528C9">
        <w:tc>
          <w:tcPr>
            <w:tcW w:w="2552" w:type="dxa"/>
            <w:tcBorders>
              <w:top w:val="nil"/>
              <w:left w:val="nil"/>
              <w:bottom w:val="nil"/>
              <w:right w:val="nil"/>
            </w:tcBorders>
            <w:vAlign w:val="bottom"/>
          </w:tcPr>
          <w:p w14:paraId="792656D1" w14:textId="77777777" w:rsidR="004E3E1B" w:rsidRPr="006A26EA" w:rsidRDefault="004E3E1B" w:rsidP="00715328">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4EDD796D"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7D7ABEE9"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8FAE6CE"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Predstavnik s strani izvajalca, ki bo urejal vsa vprašanja, ki bodo nastala v zvezi z izvajanjem </w:t>
      </w:r>
      <w:r>
        <w:rPr>
          <w:rFonts w:ascii="Tahoma" w:eastAsia="Times New Roman" w:hAnsi="Tahoma" w:cs="Tahoma"/>
          <w:sz w:val="20"/>
          <w:szCs w:val="20"/>
          <w:lang w:eastAsia="sl-SI"/>
        </w:rPr>
        <w:t>pogodbe</w:t>
      </w:r>
      <w:r w:rsidRPr="006A26EA">
        <w:rPr>
          <w:rFonts w:ascii="Tahoma" w:eastAsia="Times New Roman" w:hAnsi="Tahoma" w:cs="Tahoma"/>
          <w:sz w:val="20"/>
          <w:szCs w:val="20"/>
          <w:lang w:eastAsia="sl-SI"/>
        </w:rPr>
        <w:t>, je ____________________________, tel:. ___________________, e-pošta: ___________________________, v njegovi odsotnosti pa ga zamenjuje _____________________, tel.: _______________________, e-pošta: __________________________.</w:t>
      </w:r>
    </w:p>
    <w:p w14:paraId="7C7557E8"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CBA4EC6"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26CE68F"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b/>
          <w:sz w:val="20"/>
          <w:szCs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4E3E1B" w:rsidRPr="006A26EA" w14:paraId="3BF3B8E9" w14:textId="77777777" w:rsidTr="005528C9">
        <w:tc>
          <w:tcPr>
            <w:tcW w:w="1843" w:type="dxa"/>
          </w:tcPr>
          <w:p w14:paraId="36D5D39E" w14:textId="77777777" w:rsidR="004E3E1B" w:rsidRPr="006A26EA" w:rsidRDefault="004E3E1B" w:rsidP="00715328">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samostojno</w:t>
            </w:r>
          </w:p>
        </w:tc>
        <w:tc>
          <w:tcPr>
            <w:tcW w:w="2268" w:type="dxa"/>
          </w:tcPr>
          <w:p w14:paraId="44241BCE" w14:textId="77777777" w:rsidR="004E3E1B" w:rsidRPr="006A26EA" w:rsidRDefault="004E3E1B" w:rsidP="00715328">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skupna ponudba</w:t>
            </w:r>
          </w:p>
        </w:tc>
        <w:tc>
          <w:tcPr>
            <w:tcW w:w="2126" w:type="dxa"/>
          </w:tcPr>
          <w:p w14:paraId="384B8BA6" w14:textId="77777777" w:rsidR="004E3E1B" w:rsidRPr="006A26EA" w:rsidRDefault="004E3E1B" w:rsidP="00715328">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 podizvajalci</w:t>
            </w:r>
          </w:p>
        </w:tc>
        <w:tc>
          <w:tcPr>
            <w:tcW w:w="2977" w:type="dxa"/>
          </w:tcPr>
          <w:p w14:paraId="453922AA" w14:textId="77777777" w:rsidR="004E3E1B" w:rsidRPr="006A26EA" w:rsidRDefault="004E3E1B" w:rsidP="00715328">
            <w:pPr>
              <w:keepNext/>
              <w:keepLines/>
              <w:numPr>
                <w:ilvl w:val="0"/>
                <w:numId w:val="5"/>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z uporabo zmogljivosti drugih subjektov</w:t>
            </w:r>
          </w:p>
        </w:tc>
      </w:tr>
    </w:tbl>
    <w:p w14:paraId="1009A4BB"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D01447E"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6A26EA" w14:paraId="3965A383" w14:textId="77777777" w:rsidTr="005528C9">
        <w:trPr>
          <w:trHeight w:val="235"/>
        </w:trPr>
        <w:tc>
          <w:tcPr>
            <w:tcW w:w="3402" w:type="dxa"/>
            <w:tcBorders>
              <w:bottom w:val="single" w:sz="4" w:space="0" w:color="auto"/>
            </w:tcBorders>
          </w:tcPr>
          <w:p w14:paraId="14AD7636"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2268" w:type="dxa"/>
          </w:tcPr>
          <w:p w14:paraId="5D9CA053"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3686" w:type="dxa"/>
            <w:tcBorders>
              <w:bottom w:val="single" w:sz="4" w:space="0" w:color="auto"/>
            </w:tcBorders>
          </w:tcPr>
          <w:p w14:paraId="5CBF7E85"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27F3998" w14:textId="77777777" w:rsidTr="005528C9">
        <w:trPr>
          <w:trHeight w:val="235"/>
        </w:trPr>
        <w:tc>
          <w:tcPr>
            <w:tcW w:w="3402" w:type="dxa"/>
            <w:tcBorders>
              <w:top w:val="single" w:sz="4" w:space="0" w:color="auto"/>
            </w:tcBorders>
          </w:tcPr>
          <w:p w14:paraId="0B3EA159"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(kraj, datum)</w:t>
            </w:r>
          </w:p>
        </w:tc>
        <w:tc>
          <w:tcPr>
            <w:tcW w:w="2268" w:type="dxa"/>
          </w:tcPr>
          <w:p w14:paraId="7CC0951E"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žig</w:t>
            </w:r>
          </w:p>
        </w:tc>
        <w:tc>
          <w:tcPr>
            <w:tcW w:w="3686" w:type="dxa"/>
            <w:tcBorders>
              <w:top w:val="single" w:sz="4" w:space="0" w:color="auto"/>
            </w:tcBorders>
          </w:tcPr>
          <w:p w14:paraId="03258C2D" w14:textId="4CFEC12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w:t>
            </w:r>
            <w:r w:rsidR="00593FE6">
              <w:rPr>
                <w:rFonts w:ascii="Tahoma" w:eastAsia="Times New Roman" w:hAnsi="Tahoma" w:cs="Tahoma"/>
                <w:sz w:val="20"/>
                <w:szCs w:val="20"/>
                <w:lang w:eastAsia="sl-SI"/>
              </w:rPr>
              <w:t>Naziv in</w:t>
            </w:r>
            <w:r w:rsidRPr="006A26EA">
              <w:rPr>
                <w:rFonts w:ascii="Tahoma" w:eastAsia="Times New Roman" w:hAnsi="Tahoma" w:cs="Tahoma"/>
                <w:sz w:val="20"/>
                <w:szCs w:val="20"/>
                <w:lang w:eastAsia="sl-SI"/>
              </w:rPr>
              <w:t xml:space="preserve"> podpis ponudnika)</w:t>
            </w:r>
          </w:p>
        </w:tc>
      </w:tr>
    </w:tbl>
    <w:p w14:paraId="75D14C3E" w14:textId="77777777" w:rsidR="004E3E1B" w:rsidRPr="006A26EA" w:rsidRDefault="004E3E1B" w:rsidP="00715328">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7966D710" w14:textId="77777777" w:rsidR="004E3E1B" w:rsidRDefault="004E3E1B" w:rsidP="00715328">
      <w:pPr>
        <w:keepNext/>
        <w:keepLines/>
        <w:tabs>
          <w:tab w:val="left" w:pos="567"/>
          <w:tab w:val="num" w:pos="851"/>
          <w:tab w:val="left" w:pos="993"/>
        </w:tabs>
        <w:spacing w:after="0" w:line="240" w:lineRule="auto"/>
        <w:jc w:val="both"/>
        <w:rPr>
          <w:rFonts w:ascii="Tahoma" w:eastAsia="Times New Roman" w:hAnsi="Tahoma" w:cs="Tahoma"/>
          <w:b/>
          <w:i/>
          <w:sz w:val="18"/>
          <w:szCs w:val="20"/>
          <w:lang w:eastAsia="sl-SI"/>
        </w:rPr>
      </w:pPr>
    </w:p>
    <w:p w14:paraId="79557A6B" w14:textId="77777777" w:rsidR="004E3E1B" w:rsidRDefault="004E3E1B" w:rsidP="00715328">
      <w:pPr>
        <w:keepNext/>
        <w:keepLines/>
        <w:tabs>
          <w:tab w:val="left" w:pos="567"/>
          <w:tab w:val="num" w:pos="851"/>
          <w:tab w:val="left" w:pos="993"/>
        </w:tabs>
        <w:spacing w:after="0" w:line="240" w:lineRule="auto"/>
        <w:jc w:val="both"/>
        <w:rPr>
          <w:rFonts w:ascii="Tahoma" w:eastAsia="Times New Roman" w:hAnsi="Tahoma" w:cs="Tahoma"/>
          <w:i/>
          <w:sz w:val="18"/>
          <w:szCs w:val="20"/>
          <w:lang w:eastAsia="sl-SI"/>
        </w:rPr>
      </w:pPr>
      <w:r w:rsidRPr="006A26EA">
        <w:rPr>
          <w:rFonts w:ascii="Tahoma" w:eastAsia="Times New Roman" w:hAnsi="Tahoma" w:cs="Tahoma"/>
          <w:b/>
          <w:i/>
          <w:sz w:val="18"/>
          <w:szCs w:val="20"/>
          <w:lang w:eastAsia="sl-SI"/>
        </w:rPr>
        <w:t xml:space="preserve">Navodilo: </w:t>
      </w:r>
      <w:r w:rsidRPr="006A26EA">
        <w:rPr>
          <w:rFonts w:ascii="Tahoma" w:eastAsia="Times New Roman" w:hAnsi="Tahoma" w:cs="Tahoma"/>
          <w:i/>
          <w:sz w:val="18"/>
          <w:szCs w:val="20"/>
          <w:lang w:eastAsia="sl-SI"/>
        </w:rPr>
        <w:t>V primeru, da odda več ponudnikov skupno ponudbo, morajo razmnožen obrazec priloge 1 izpolniti vsi ponudniki – partnerji, k ponudbi pa se priloži tudi Prilogo 1/1.</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CD5EFE" w14:paraId="42D3F096" w14:textId="77777777" w:rsidTr="006C2BE7">
        <w:tc>
          <w:tcPr>
            <w:tcW w:w="7938" w:type="dxa"/>
            <w:tcBorders>
              <w:top w:val="single" w:sz="4" w:space="0" w:color="auto"/>
              <w:bottom w:val="single" w:sz="4" w:space="0" w:color="auto"/>
            </w:tcBorders>
          </w:tcPr>
          <w:p w14:paraId="28014695" w14:textId="42B7713F" w:rsidR="00850A09" w:rsidRPr="00593FE6" w:rsidRDefault="00850A09" w:rsidP="00715328">
            <w:pPr>
              <w:keepNext/>
              <w:keepLines/>
              <w:spacing w:after="0" w:line="240" w:lineRule="auto"/>
              <w:jc w:val="both"/>
              <w:rPr>
                <w:rFonts w:ascii="Tahoma" w:eastAsia="Times New Roman" w:hAnsi="Tahoma" w:cs="Tahoma"/>
                <w:b/>
                <w:lang w:eastAsia="sl-SI"/>
              </w:rPr>
            </w:pPr>
            <w:r>
              <w:rPr>
                <w:rFonts w:ascii="Tahoma" w:eastAsia="Times New Roman" w:hAnsi="Tahoma" w:cs="Tahoma"/>
                <w:lang w:eastAsia="sl-SI"/>
              </w:rPr>
              <w:lastRenderedPageBreak/>
              <w:br w:type="page"/>
            </w:r>
            <w:r>
              <w:rPr>
                <w:rFonts w:ascii="Tahoma" w:hAnsi="Tahoma" w:cs="Tahoma"/>
                <w:b/>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00593FE6" w:rsidRPr="00850A09">
              <w:rPr>
                <w:rFonts w:ascii="Tahoma" w:eastAsia="Times New Roman" w:hAnsi="Tahoma" w:cs="Tahoma"/>
                <w:b/>
                <w:lang w:eastAsia="sl-SI"/>
              </w:rPr>
              <w:t>PRAVN</w:t>
            </w:r>
            <w:r w:rsidR="00593FE6">
              <w:rPr>
                <w:rFonts w:ascii="Tahoma" w:eastAsia="Times New Roman" w:hAnsi="Tahoma" w:cs="Tahoma"/>
                <w:b/>
                <w:lang w:eastAsia="sl-SI"/>
              </w:rPr>
              <w:t>I AKT O SKUPNI IZVEDBI NAROČILA</w:t>
            </w:r>
          </w:p>
        </w:tc>
        <w:tc>
          <w:tcPr>
            <w:tcW w:w="1560" w:type="dxa"/>
            <w:tcBorders>
              <w:top w:val="single" w:sz="4" w:space="0" w:color="auto"/>
              <w:bottom w:val="single" w:sz="4" w:space="0" w:color="auto"/>
            </w:tcBorders>
          </w:tcPr>
          <w:p w14:paraId="53FD9898" w14:textId="77777777" w:rsidR="00850A09" w:rsidRPr="00CD5EFE" w:rsidRDefault="00850A09" w:rsidP="00715328">
            <w:pPr>
              <w:keepNext/>
              <w:keepLines/>
              <w:spacing w:after="0" w:line="240" w:lineRule="auto"/>
              <w:jc w:val="both"/>
              <w:rPr>
                <w:rFonts w:ascii="Tahoma" w:hAnsi="Tahoma" w:cs="Tahoma"/>
                <w:b/>
                <w:bCs/>
                <w:i/>
                <w:iCs/>
              </w:rPr>
            </w:pPr>
            <w:r>
              <w:rPr>
                <w:rFonts w:ascii="Tahoma" w:hAnsi="Tahoma" w:cs="Tahoma"/>
                <w:b/>
                <w:bCs/>
                <w:i/>
                <w:iCs/>
              </w:rPr>
              <w:t>P</w:t>
            </w:r>
            <w:r w:rsidRPr="00CD5EFE">
              <w:rPr>
                <w:rFonts w:ascii="Tahoma" w:hAnsi="Tahoma" w:cs="Tahoma"/>
                <w:b/>
                <w:bCs/>
                <w:i/>
                <w:iCs/>
              </w:rPr>
              <w:t xml:space="preserve">riloga </w:t>
            </w:r>
            <w:r w:rsidR="00C500B5">
              <w:rPr>
                <w:rFonts w:ascii="Tahoma" w:hAnsi="Tahoma" w:cs="Tahoma"/>
                <w:b/>
                <w:bCs/>
                <w:i/>
                <w:iCs/>
              </w:rPr>
              <w:t>1/</w:t>
            </w:r>
            <w:r w:rsidR="00097B84">
              <w:rPr>
                <w:rFonts w:ascii="Tahoma" w:hAnsi="Tahoma" w:cs="Tahoma"/>
                <w:b/>
                <w:bCs/>
                <w:i/>
                <w:iCs/>
              </w:rPr>
              <w:t>1</w:t>
            </w:r>
          </w:p>
        </w:tc>
      </w:tr>
    </w:tbl>
    <w:p w14:paraId="1E45B6D0" w14:textId="5D9BCFCE" w:rsidR="00850A09" w:rsidRPr="00850A09" w:rsidRDefault="00850A09" w:rsidP="00715328">
      <w:pPr>
        <w:keepNext/>
        <w:keepLines/>
        <w:spacing w:after="0" w:line="240" w:lineRule="auto"/>
        <w:jc w:val="both"/>
        <w:rPr>
          <w:rFonts w:ascii="Tahoma" w:eastAsia="Times New Roman" w:hAnsi="Tahoma" w:cs="Tahoma"/>
          <w:lang w:eastAsia="sl-SI"/>
        </w:rPr>
      </w:pPr>
    </w:p>
    <w:p w14:paraId="7382FC83" w14:textId="77777777" w:rsidR="00E26F71" w:rsidRPr="00E26F71" w:rsidRDefault="00E26F71" w:rsidP="00715328">
      <w:pPr>
        <w:keepNext/>
        <w:keepLines/>
        <w:spacing w:after="0" w:line="240" w:lineRule="auto"/>
        <w:jc w:val="both"/>
        <w:rPr>
          <w:rFonts w:ascii="Tahoma" w:eastAsia="Times New Roman" w:hAnsi="Tahoma" w:cs="Tahoma"/>
          <w:lang w:eastAsia="sl-SI"/>
        </w:rPr>
      </w:pPr>
      <w:r w:rsidRPr="00E26F71">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031E1B37" w14:textId="77777777" w:rsidR="00850A09" w:rsidRPr="00850A09" w:rsidRDefault="00850A09" w:rsidP="00715328">
      <w:pPr>
        <w:keepNext/>
        <w:keepLines/>
        <w:spacing w:after="0" w:line="240" w:lineRule="auto"/>
        <w:jc w:val="both"/>
        <w:rPr>
          <w:rFonts w:ascii="Tahoma" w:eastAsia="Times New Roman" w:hAnsi="Tahoma" w:cs="Tahoma"/>
          <w:lang w:eastAsia="sl-SI"/>
        </w:rPr>
      </w:pPr>
    </w:p>
    <w:p w14:paraId="3506B691" w14:textId="77777777" w:rsidR="00850A09" w:rsidRPr="00850A09" w:rsidRDefault="00850A09" w:rsidP="00715328">
      <w:pPr>
        <w:keepNext/>
        <w:keepLines/>
        <w:tabs>
          <w:tab w:val="left" w:pos="567"/>
          <w:tab w:val="num" w:pos="851"/>
          <w:tab w:val="left" w:pos="993"/>
        </w:tabs>
        <w:spacing w:after="0" w:line="240" w:lineRule="auto"/>
        <w:jc w:val="both"/>
        <w:rPr>
          <w:rFonts w:ascii="Tahoma" w:eastAsia="Times New Roman" w:hAnsi="Tahoma" w:cs="Tahoma"/>
          <w:b/>
          <w:lang w:eastAsia="sl-SI"/>
        </w:rPr>
      </w:pPr>
    </w:p>
    <w:p w14:paraId="5D96AB3F" w14:textId="77777777" w:rsidR="00850A09" w:rsidRPr="00850A09" w:rsidRDefault="00850A09" w:rsidP="00715328">
      <w:pPr>
        <w:keepNext/>
        <w:keepLines/>
        <w:spacing w:after="0" w:line="240" w:lineRule="auto"/>
        <w:jc w:val="both"/>
        <w:rPr>
          <w:rFonts w:ascii="Tahoma" w:eastAsia="Times New Roman" w:hAnsi="Tahoma" w:cs="Tahoma"/>
          <w:lang w:eastAsia="sl-SI"/>
        </w:rPr>
      </w:pPr>
      <w:r w:rsidRPr="00850A09">
        <w:rPr>
          <w:rFonts w:ascii="Tahoma" w:eastAsia="Times New Roman" w:hAnsi="Tahoma" w:cs="Tahoma"/>
          <w:lang w:eastAsia="sl-SI"/>
        </w:rP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86"/>
      </w:tblGrid>
      <w:tr w:rsidR="00404DFA" w:rsidRPr="00404DFA" w14:paraId="36E87105" w14:textId="77777777" w:rsidTr="005F10E3">
        <w:tc>
          <w:tcPr>
            <w:tcW w:w="8080" w:type="dxa"/>
            <w:tcBorders>
              <w:top w:val="single" w:sz="4" w:space="0" w:color="auto"/>
              <w:bottom w:val="single" w:sz="4" w:space="0" w:color="auto"/>
            </w:tcBorders>
          </w:tcPr>
          <w:p w14:paraId="7834872B" w14:textId="77777777" w:rsidR="00404DFA" w:rsidRPr="00404DFA" w:rsidRDefault="00404DFA" w:rsidP="00715328">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004E3E1B">
              <w:rPr>
                <w:rFonts w:ascii="Tahoma" w:eastAsia="Times New Roman" w:hAnsi="Tahoma" w:cs="Tahoma"/>
                <w:lang w:eastAsia="sl-SI"/>
              </w:rPr>
              <w:t xml:space="preserve">CELOTEN </w:t>
            </w:r>
            <w:r w:rsidR="004E3E1B" w:rsidRPr="00BA3F91">
              <w:rPr>
                <w:rFonts w:ascii="Tahoma" w:eastAsia="Times New Roman" w:hAnsi="Tahoma" w:cs="Tahoma"/>
                <w:lang w:eastAsia="sl-SI"/>
              </w:rPr>
              <w:t>PREDRAČUN</w:t>
            </w:r>
            <w:r w:rsidR="004E3E1B">
              <w:rPr>
                <w:rFonts w:ascii="Tahoma" w:eastAsia="Times New Roman" w:hAnsi="Tahoma" w:cs="Tahoma"/>
                <w:lang w:eastAsia="sl-SI"/>
              </w:rPr>
              <w:t xml:space="preserve"> POPISA DEL</w:t>
            </w:r>
          </w:p>
        </w:tc>
        <w:tc>
          <w:tcPr>
            <w:tcW w:w="1486" w:type="dxa"/>
            <w:tcBorders>
              <w:top w:val="single" w:sz="4" w:space="0" w:color="auto"/>
              <w:bottom w:val="single" w:sz="4" w:space="0" w:color="auto"/>
            </w:tcBorders>
          </w:tcPr>
          <w:p w14:paraId="1232836C" w14:textId="77777777" w:rsidR="00404DFA" w:rsidRPr="00404DFA" w:rsidRDefault="00A32E65" w:rsidP="00715328">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2</w:t>
            </w:r>
          </w:p>
        </w:tc>
      </w:tr>
    </w:tbl>
    <w:p w14:paraId="0E449BCB" w14:textId="77777777" w:rsidR="00404DFA" w:rsidRDefault="00404DFA" w:rsidP="00715328">
      <w:pPr>
        <w:keepNext/>
        <w:keepLines/>
        <w:spacing w:after="0" w:line="240" w:lineRule="auto"/>
        <w:jc w:val="both"/>
        <w:rPr>
          <w:rFonts w:ascii="Tahoma" w:eastAsia="Times New Roman" w:hAnsi="Tahoma" w:cs="Tahoma"/>
          <w:b/>
          <w:bCs/>
          <w:highlight w:val="yellow"/>
          <w:lang w:eastAsia="sl-SI"/>
        </w:rPr>
      </w:pPr>
    </w:p>
    <w:p w14:paraId="79197F74" w14:textId="77777777" w:rsidR="00D74CFD" w:rsidRPr="00404DFA" w:rsidRDefault="00D74CFD" w:rsidP="00715328">
      <w:pPr>
        <w:keepNext/>
        <w:keepLines/>
        <w:spacing w:after="0" w:line="240" w:lineRule="auto"/>
        <w:jc w:val="both"/>
        <w:rPr>
          <w:rFonts w:ascii="Tahoma" w:eastAsia="Times New Roman" w:hAnsi="Tahoma" w:cs="Tahoma"/>
          <w:b/>
          <w:bCs/>
          <w:highlight w:val="yellow"/>
          <w:lang w:eastAsia="sl-SI"/>
        </w:rPr>
      </w:pPr>
    </w:p>
    <w:p w14:paraId="6991B91A" w14:textId="4DEBF28C" w:rsidR="001C0E3D" w:rsidRPr="00712BC8" w:rsidRDefault="00302D6E" w:rsidP="00715328">
      <w:pPr>
        <w:keepNext/>
        <w:keepLines/>
        <w:spacing w:after="0" w:line="240" w:lineRule="auto"/>
        <w:jc w:val="both"/>
        <w:rPr>
          <w:rFonts w:ascii="Tahoma" w:eastAsia="Times New Roman" w:hAnsi="Tahoma" w:cs="Tahoma"/>
          <w:b/>
          <w:lang w:eastAsia="sl-SI"/>
        </w:rPr>
      </w:pPr>
      <w:r w:rsidRPr="00593FE6">
        <w:rPr>
          <w:rFonts w:ascii="Tahoma" w:eastAsia="Times New Roman" w:hAnsi="Tahoma" w:cs="Tahoma"/>
          <w:b/>
          <w:lang w:eastAsia="sl-SI"/>
        </w:rPr>
        <w:t>PONUDBA št. _____________</w:t>
      </w:r>
      <w:r w:rsidR="00593FE6">
        <w:rPr>
          <w:rFonts w:ascii="Tahoma" w:eastAsia="Times New Roman" w:hAnsi="Tahoma" w:cs="Tahoma"/>
          <w:b/>
          <w:lang w:eastAsia="sl-SI"/>
        </w:rPr>
        <w:t>_______</w:t>
      </w:r>
      <w:r w:rsidRPr="00712BC8">
        <w:rPr>
          <w:rFonts w:ascii="Tahoma" w:eastAsia="Times New Roman" w:hAnsi="Tahoma" w:cs="Tahoma"/>
          <w:lang w:eastAsia="sl-SI"/>
        </w:rPr>
        <w:t xml:space="preserve"> za</w:t>
      </w:r>
      <w:r w:rsidR="00593FE6">
        <w:rPr>
          <w:rFonts w:ascii="Tahoma" w:eastAsia="Times New Roman" w:hAnsi="Tahoma" w:cs="Tahoma"/>
          <w:lang w:eastAsia="sl-SI"/>
        </w:rPr>
        <w:t xml:space="preserve"> </w:t>
      </w:r>
      <w:r w:rsidR="00593FE6" w:rsidRPr="00593FE6">
        <w:rPr>
          <w:rFonts w:ascii="Tahoma" w:eastAsia="Times New Roman" w:hAnsi="Tahoma" w:cs="Tahoma"/>
          <w:b/>
          <w:lang w:eastAsia="sl-SI"/>
        </w:rPr>
        <w:t>j</w:t>
      </w:r>
      <w:r w:rsidR="00C357C7">
        <w:rPr>
          <w:rFonts w:ascii="Tahoma" w:eastAsia="Times New Roman" w:hAnsi="Tahoma" w:cs="Tahoma"/>
          <w:b/>
          <w:lang w:eastAsia="sl-SI"/>
        </w:rPr>
        <w:t>avno naročilo št.</w:t>
      </w:r>
      <w:r w:rsidR="000E2A8B">
        <w:rPr>
          <w:rFonts w:ascii="Tahoma" w:eastAsia="Times New Roman" w:hAnsi="Tahoma" w:cs="Tahoma"/>
          <w:b/>
          <w:lang w:eastAsia="sl-SI"/>
        </w:rPr>
        <w:t xml:space="preserve"> </w:t>
      </w:r>
      <w:r w:rsidR="00B679EA">
        <w:rPr>
          <w:rFonts w:ascii="Tahoma" w:eastAsia="Times New Roman" w:hAnsi="Tahoma" w:cs="Tahoma"/>
          <w:b/>
          <w:noProof/>
          <w:lang w:eastAsia="sl-SI"/>
        </w:rPr>
        <w:t xml:space="preserve">ŽALE-30/19 </w:t>
      </w:r>
      <w:r w:rsidR="00C92793">
        <w:rPr>
          <w:rFonts w:ascii="Tahoma" w:eastAsia="Times New Roman" w:hAnsi="Tahoma" w:cs="Tahoma"/>
          <w:b/>
          <w:color w:val="000000"/>
          <w:lang w:eastAsia="sl-SI"/>
        </w:rPr>
        <w:t>–</w:t>
      </w:r>
      <w:r w:rsidR="00196005">
        <w:rPr>
          <w:rFonts w:ascii="Tahoma" w:eastAsia="Times New Roman" w:hAnsi="Tahoma" w:cs="Tahoma"/>
          <w:b/>
          <w:color w:val="000000"/>
          <w:lang w:eastAsia="sl-SI"/>
        </w:rPr>
        <w:t xml:space="preserve"> </w:t>
      </w:r>
      <w:r w:rsidR="00245098">
        <w:rPr>
          <w:rFonts w:ascii="Tahoma" w:eastAsia="Times New Roman" w:hAnsi="Tahoma" w:cs="Tahoma"/>
          <w:b/>
          <w:lang w:eastAsia="sl-SI"/>
        </w:rPr>
        <w:t>Ureditev nove izvozne ceste z rekonstrukcijo obstoječe garaže</w:t>
      </w:r>
    </w:p>
    <w:p w14:paraId="1676F842" w14:textId="77777777" w:rsidR="00271639" w:rsidRDefault="00271639" w:rsidP="00715328">
      <w:pPr>
        <w:keepNext/>
        <w:keepLines/>
        <w:spacing w:after="0" w:line="240" w:lineRule="auto"/>
        <w:jc w:val="both"/>
        <w:rPr>
          <w:rFonts w:ascii="Tahoma" w:eastAsia="Times New Roman" w:hAnsi="Tahoma" w:cs="Tahoma"/>
          <w:lang w:eastAsia="sl-SI"/>
        </w:rPr>
      </w:pPr>
    </w:p>
    <w:p w14:paraId="6D1EBF56" w14:textId="77777777" w:rsidR="00D74CFD" w:rsidRDefault="00D74CFD" w:rsidP="00715328">
      <w:pPr>
        <w:keepNext/>
        <w:keepLines/>
        <w:spacing w:after="0" w:line="240" w:lineRule="auto"/>
        <w:jc w:val="both"/>
        <w:rPr>
          <w:rFonts w:ascii="Tahoma" w:eastAsia="Times New Roman" w:hAnsi="Tahoma" w:cs="Tahoma"/>
          <w:lang w:eastAsia="sl-SI"/>
        </w:rPr>
      </w:pPr>
    </w:p>
    <w:p w14:paraId="23AC059D" w14:textId="19603074" w:rsidR="003B30E3" w:rsidRPr="003B30E3" w:rsidRDefault="003B30E3" w:rsidP="00715328">
      <w:pPr>
        <w:keepNext/>
        <w:keepLines/>
        <w:spacing w:after="0" w:line="240" w:lineRule="auto"/>
        <w:jc w:val="both"/>
        <w:rPr>
          <w:rFonts w:ascii="Tahoma" w:eastAsia="Times New Roman" w:hAnsi="Tahoma" w:cs="Tahoma"/>
          <w:b/>
          <w:lang w:eastAsia="sl-SI"/>
        </w:rPr>
      </w:pPr>
      <w:r w:rsidRPr="003B30E3">
        <w:rPr>
          <w:rFonts w:ascii="Tahoma" w:eastAsia="Times New Roman" w:hAnsi="Tahoma" w:cs="Tahoma"/>
          <w:b/>
          <w:lang w:eastAsia="sl-SI"/>
        </w:rPr>
        <w:t>PONUDBENA CENA</w:t>
      </w:r>
    </w:p>
    <w:p w14:paraId="089D6FA5" w14:textId="77777777" w:rsidR="00305B95" w:rsidRDefault="00305B95" w:rsidP="00715328">
      <w:pPr>
        <w:keepNext/>
        <w:keepLines/>
        <w:spacing w:after="0" w:line="240" w:lineRule="auto"/>
        <w:jc w:val="both"/>
        <w:rPr>
          <w:rFonts w:ascii="Tahoma" w:eastAsia="Times New Roman" w:hAnsi="Tahoma" w:cs="Tahoma"/>
          <w:lang w:eastAsia="sl-SI"/>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119"/>
      </w:tblGrid>
      <w:tr w:rsidR="000270BB" w:rsidRPr="00385AF5" w14:paraId="69569846" w14:textId="77777777" w:rsidTr="000270BB">
        <w:trPr>
          <w:trHeight w:val="695"/>
        </w:trPr>
        <w:tc>
          <w:tcPr>
            <w:tcW w:w="5528" w:type="dxa"/>
            <w:shd w:val="clear" w:color="auto" w:fill="auto"/>
            <w:vAlign w:val="center"/>
          </w:tcPr>
          <w:p w14:paraId="4E57077D" w14:textId="11F8E8C7" w:rsidR="000270BB" w:rsidRPr="00385AF5" w:rsidRDefault="000270BB" w:rsidP="00305B95">
            <w:pPr>
              <w:keepNext/>
              <w:keepLines/>
              <w:spacing w:after="0" w:line="240" w:lineRule="auto"/>
              <w:jc w:val="both"/>
              <w:rPr>
                <w:rFonts w:ascii="Tahoma" w:eastAsia="Times New Roman" w:hAnsi="Tahoma" w:cs="Tahoma"/>
                <w:b/>
              </w:rPr>
            </w:pPr>
            <w:r w:rsidRPr="00385AF5">
              <w:rPr>
                <w:rFonts w:ascii="Tahoma" w:eastAsia="Times New Roman" w:hAnsi="Tahoma" w:cs="Tahoma"/>
                <w:b/>
                <w:lang w:eastAsia="sl-SI"/>
              </w:rPr>
              <w:t>Opis del</w:t>
            </w:r>
          </w:p>
        </w:tc>
        <w:tc>
          <w:tcPr>
            <w:tcW w:w="3119" w:type="dxa"/>
            <w:shd w:val="clear" w:color="auto" w:fill="auto"/>
            <w:vAlign w:val="center"/>
          </w:tcPr>
          <w:p w14:paraId="21E500A6" w14:textId="47BD2BF7" w:rsidR="000270BB" w:rsidRPr="00385AF5" w:rsidRDefault="000270BB" w:rsidP="00D61D2C">
            <w:pPr>
              <w:keepNext/>
              <w:keepLines/>
              <w:spacing w:after="0" w:line="240" w:lineRule="auto"/>
              <w:jc w:val="center"/>
              <w:rPr>
                <w:rFonts w:ascii="Tahoma" w:eastAsia="Times New Roman" w:hAnsi="Tahoma" w:cs="Tahoma"/>
                <w:b/>
              </w:rPr>
            </w:pPr>
            <w:r w:rsidRPr="00385AF5">
              <w:rPr>
                <w:rFonts w:ascii="Tahoma" w:eastAsia="Times New Roman" w:hAnsi="Tahoma" w:cs="Tahoma"/>
                <w:b/>
              </w:rPr>
              <w:t>SKUPNA PONUDBENA CENA v EUR brez DDV</w:t>
            </w:r>
          </w:p>
        </w:tc>
      </w:tr>
      <w:tr w:rsidR="000270BB" w:rsidRPr="00385AF5" w14:paraId="28F153A0" w14:textId="77777777" w:rsidTr="000270BB">
        <w:trPr>
          <w:trHeight w:val="412"/>
        </w:trPr>
        <w:tc>
          <w:tcPr>
            <w:tcW w:w="5528" w:type="dxa"/>
            <w:shd w:val="clear" w:color="auto" w:fill="auto"/>
            <w:vAlign w:val="center"/>
          </w:tcPr>
          <w:p w14:paraId="3A1CA992" w14:textId="10AAFFAD" w:rsidR="000270BB" w:rsidRPr="00385AF5" w:rsidRDefault="000270BB" w:rsidP="00D61D2C">
            <w:pPr>
              <w:keepNext/>
              <w:keepLines/>
              <w:spacing w:after="0" w:line="240" w:lineRule="auto"/>
              <w:jc w:val="both"/>
              <w:rPr>
                <w:rFonts w:ascii="Tahoma" w:eastAsia="Times New Roman" w:hAnsi="Tahoma" w:cs="Tahoma"/>
                <w:b/>
              </w:rPr>
            </w:pPr>
            <w:r w:rsidRPr="00385AF5">
              <w:rPr>
                <w:rFonts w:ascii="Tahoma" w:hAnsi="Tahoma" w:cs="Tahoma"/>
              </w:rPr>
              <w:t>Gradbena in obrtniška dela</w:t>
            </w:r>
            <w:r>
              <w:rPr>
                <w:rFonts w:ascii="Tahoma" w:hAnsi="Tahoma" w:cs="Tahoma"/>
              </w:rPr>
              <w:t>, elektro inštalacije, zunanja ureditev</w:t>
            </w:r>
          </w:p>
        </w:tc>
        <w:tc>
          <w:tcPr>
            <w:tcW w:w="3119" w:type="dxa"/>
            <w:shd w:val="clear" w:color="auto" w:fill="auto"/>
            <w:vAlign w:val="center"/>
          </w:tcPr>
          <w:p w14:paraId="78A20E57" w14:textId="77777777" w:rsidR="000270BB" w:rsidRPr="00385AF5" w:rsidRDefault="000270BB" w:rsidP="00305B95">
            <w:pPr>
              <w:keepNext/>
              <w:keepLines/>
              <w:spacing w:after="0" w:line="240" w:lineRule="auto"/>
              <w:jc w:val="both"/>
              <w:rPr>
                <w:rFonts w:ascii="Tahoma" w:eastAsia="Times New Roman" w:hAnsi="Tahoma" w:cs="Tahoma"/>
              </w:rPr>
            </w:pPr>
          </w:p>
          <w:p w14:paraId="7C0D2AAB" w14:textId="77777777" w:rsidR="000270BB" w:rsidRPr="00385AF5" w:rsidRDefault="000270BB" w:rsidP="00305B95">
            <w:pPr>
              <w:keepNext/>
              <w:keepLines/>
              <w:spacing w:after="0" w:line="240" w:lineRule="auto"/>
              <w:jc w:val="both"/>
              <w:rPr>
                <w:rFonts w:ascii="Tahoma" w:eastAsia="Times New Roman" w:hAnsi="Tahoma" w:cs="Tahoma"/>
              </w:rPr>
            </w:pPr>
          </w:p>
          <w:p w14:paraId="202AE71F" w14:textId="77777777" w:rsidR="000270BB" w:rsidRPr="00385AF5" w:rsidRDefault="000270BB" w:rsidP="00305B95">
            <w:pPr>
              <w:keepNext/>
              <w:keepLines/>
              <w:spacing w:after="0" w:line="240" w:lineRule="auto"/>
              <w:jc w:val="both"/>
              <w:rPr>
                <w:rFonts w:ascii="Tahoma" w:eastAsia="Times New Roman" w:hAnsi="Tahoma" w:cs="Tahoma"/>
              </w:rPr>
            </w:pPr>
          </w:p>
        </w:tc>
      </w:tr>
      <w:tr w:rsidR="000270BB" w:rsidRPr="00BA3F91" w14:paraId="7C602784" w14:textId="77777777" w:rsidTr="000270BB">
        <w:trPr>
          <w:trHeight w:val="412"/>
        </w:trPr>
        <w:tc>
          <w:tcPr>
            <w:tcW w:w="5528" w:type="dxa"/>
            <w:tcBorders>
              <w:top w:val="single" w:sz="18" w:space="0" w:color="auto"/>
            </w:tcBorders>
            <w:shd w:val="clear" w:color="auto" w:fill="auto"/>
            <w:vAlign w:val="center"/>
          </w:tcPr>
          <w:p w14:paraId="3F4D9D70" w14:textId="306DDC01" w:rsidR="000270BB" w:rsidRDefault="000270BB" w:rsidP="00385AF5">
            <w:pPr>
              <w:keepNext/>
              <w:keepLines/>
              <w:spacing w:before="120" w:after="120" w:line="240" w:lineRule="auto"/>
              <w:jc w:val="both"/>
              <w:rPr>
                <w:rFonts w:ascii="Tahoma" w:hAnsi="Tahoma" w:cs="Tahoma"/>
              </w:rPr>
            </w:pPr>
            <w:r w:rsidRPr="00385AF5">
              <w:rPr>
                <w:rFonts w:ascii="Tahoma" w:eastAsia="Times New Roman" w:hAnsi="Tahoma" w:cs="Tahoma"/>
                <w:b/>
              </w:rPr>
              <w:t xml:space="preserve">SKUPNA PONUDBENA CENA V EUR BREZ DDV </w:t>
            </w:r>
          </w:p>
        </w:tc>
        <w:tc>
          <w:tcPr>
            <w:tcW w:w="3119" w:type="dxa"/>
            <w:tcBorders>
              <w:top w:val="single" w:sz="18" w:space="0" w:color="auto"/>
            </w:tcBorders>
            <w:shd w:val="clear" w:color="auto" w:fill="auto"/>
            <w:vAlign w:val="center"/>
          </w:tcPr>
          <w:p w14:paraId="1F9D9B6B" w14:textId="77777777" w:rsidR="000270BB" w:rsidRPr="00BA3F91" w:rsidRDefault="000270BB" w:rsidP="00305B95">
            <w:pPr>
              <w:keepNext/>
              <w:keepLines/>
              <w:spacing w:after="0" w:line="240" w:lineRule="auto"/>
              <w:jc w:val="both"/>
              <w:rPr>
                <w:rFonts w:ascii="Tahoma" w:eastAsia="Times New Roman" w:hAnsi="Tahoma" w:cs="Tahoma"/>
              </w:rPr>
            </w:pPr>
          </w:p>
        </w:tc>
      </w:tr>
    </w:tbl>
    <w:p w14:paraId="53A3CF5D" w14:textId="77777777" w:rsidR="00305B95" w:rsidRDefault="00305B95" w:rsidP="00715328">
      <w:pPr>
        <w:keepNext/>
        <w:keepLines/>
        <w:spacing w:after="0" w:line="240" w:lineRule="auto"/>
        <w:jc w:val="both"/>
        <w:rPr>
          <w:rFonts w:ascii="Tahoma" w:eastAsia="Times New Roman" w:hAnsi="Tahoma" w:cs="Tahoma"/>
          <w:lang w:eastAsia="sl-SI"/>
        </w:rPr>
      </w:pPr>
    </w:p>
    <w:p w14:paraId="1AD0B45B" w14:textId="77777777" w:rsidR="00305B95" w:rsidRPr="00712BC8" w:rsidRDefault="00305B95" w:rsidP="00715328">
      <w:pPr>
        <w:keepNext/>
        <w:keepLines/>
        <w:spacing w:after="0" w:line="240" w:lineRule="auto"/>
        <w:jc w:val="both"/>
        <w:rPr>
          <w:rFonts w:ascii="Tahoma" w:eastAsia="Times New Roman" w:hAnsi="Tahoma" w:cs="Tahoma"/>
          <w:lang w:eastAsia="sl-SI"/>
        </w:rPr>
      </w:pPr>
    </w:p>
    <w:p w14:paraId="2850A3ED" w14:textId="77777777" w:rsidR="006C4718" w:rsidRDefault="006C4718" w:rsidP="00715328">
      <w:pPr>
        <w:keepNext/>
        <w:keepLines/>
        <w:spacing w:after="0" w:line="240" w:lineRule="auto"/>
        <w:ind w:left="720"/>
        <w:jc w:val="both"/>
        <w:rPr>
          <w:rFonts w:ascii="Tahoma" w:eastAsia="Times New Roman" w:hAnsi="Tahoma" w:cs="Tahoma"/>
          <w:lang w:eastAsia="sl-SI"/>
        </w:rPr>
      </w:pPr>
    </w:p>
    <w:p w14:paraId="770A7E51" w14:textId="77777777" w:rsidR="00A807D7" w:rsidRDefault="00A807D7" w:rsidP="00A807D7">
      <w:pPr>
        <w:keepNext/>
        <w:keepLines/>
        <w:spacing w:after="0" w:line="240" w:lineRule="auto"/>
        <w:jc w:val="both"/>
        <w:rPr>
          <w:rFonts w:ascii="Tahoma" w:hAnsi="Tahoma" w:cs="Tahoma"/>
        </w:rPr>
      </w:pPr>
      <w:r>
        <w:rPr>
          <w:rFonts w:ascii="Tahoma" w:eastAsia="Times New Roman" w:hAnsi="Tahoma" w:cs="Tahoma"/>
          <w:lang w:eastAsia="sl-SI"/>
        </w:rPr>
        <w:t xml:space="preserve">Ponudnik za to stranjo priloži izpolnjen, podpisan in žigosan na strani rekapitulacije </w:t>
      </w:r>
      <w:r>
        <w:rPr>
          <w:rFonts w:ascii="Tahoma" w:hAnsi="Tahoma" w:cs="Tahoma"/>
        </w:rPr>
        <w:t xml:space="preserve">celoten predračun popis del, ki je sestavljen iz treh predračunov/popisov del: </w:t>
      </w:r>
    </w:p>
    <w:p w14:paraId="4A1E71CF" w14:textId="77777777" w:rsidR="00A807D7" w:rsidRPr="00A807D7" w:rsidRDefault="00A807D7" w:rsidP="00A807D7">
      <w:pPr>
        <w:pStyle w:val="ListParagraph"/>
        <w:keepNext/>
        <w:keepLines/>
        <w:numPr>
          <w:ilvl w:val="0"/>
          <w:numId w:val="36"/>
        </w:numPr>
        <w:jc w:val="both"/>
        <w:rPr>
          <w:rFonts w:ascii="Tahoma" w:hAnsi="Tahoma" w:cs="Tahoma"/>
          <w:sz w:val="22"/>
          <w:szCs w:val="22"/>
        </w:rPr>
      </w:pPr>
      <w:r w:rsidRPr="00A807D7">
        <w:rPr>
          <w:rFonts w:ascii="Tahoma" w:hAnsi="Tahoma" w:cs="Tahoma"/>
          <w:sz w:val="22"/>
          <w:szCs w:val="22"/>
        </w:rPr>
        <w:t xml:space="preserve">popis del »IZVOZNA CESTA_GO_PZI.xls«, </w:t>
      </w:r>
    </w:p>
    <w:p w14:paraId="76245C0B" w14:textId="77777777" w:rsidR="00A807D7" w:rsidRPr="00A807D7" w:rsidRDefault="00A807D7" w:rsidP="00A807D7">
      <w:pPr>
        <w:pStyle w:val="ListParagraph"/>
        <w:keepNext/>
        <w:keepLines/>
        <w:numPr>
          <w:ilvl w:val="0"/>
          <w:numId w:val="36"/>
        </w:numPr>
        <w:jc w:val="both"/>
        <w:rPr>
          <w:rFonts w:ascii="Tahoma" w:hAnsi="Tahoma" w:cs="Tahoma"/>
          <w:sz w:val="22"/>
          <w:szCs w:val="22"/>
        </w:rPr>
      </w:pPr>
      <w:r w:rsidRPr="00A807D7">
        <w:rPr>
          <w:rFonts w:ascii="Tahoma" w:hAnsi="Tahoma" w:cs="Tahoma"/>
          <w:sz w:val="22"/>
          <w:szCs w:val="22"/>
        </w:rPr>
        <w:t xml:space="preserve">popis del »Izvozna cesta_ELEKTRIKA_PZI.xls« in </w:t>
      </w:r>
    </w:p>
    <w:p w14:paraId="068FB115" w14:textId="5BDBF0C1" w:rsidR="00A807D7" w:rsidRDefault="00A807D7" w:rsidP="00A807D7">
      <w:pPr>
        <w:pStyle w:val="ListParagraph"/>
        <w:keepNext/>
        <w:keepLines/>
        <w:numPr>
          <w:ilvl w:val="0"/>
          <w:numId w:val="36"/>
        </w:numPr>
        <w:jc w:val="both"/>
        <w:rPr>
          <w:rFonts w:ascii="Tahoma" w:hAnsi="Tahoma" w:cs="Tahoma"/>
          <w:sz w:val="22"/>
          <w:szCs w:val="22"/>
        </w:rPr>
      </w:pPr>
      <w:r w:rsidRPr="00A807D7">
        <w:rPr>
          <w:rFonts w:ascii="Tahoma" w:hAnsi="Tahoma" w:cs="Tahoma"/>
          <w:sz w:val="22"/>
          <w:szCs w:val="22"/>
        </w:rPr>
        <w:t>popis del »Izvozna cesta_ZU_PZI.xls«.</w:t>
      </w:r>
    </w:p>
    <w:p w14:paraId="3F4C7839" w14:textId="77777777" w:rsidR="00D61D2C" w:rsidRDefault="00D61D2C" w:rsidP="00D61D2C">
      <w:pPr>
        <w:keepNext/>
        <w:keepLines/>
        <w:jc w:val="both"/>
        <w:rPr>
          <w:rFonts w:ascii="Tahoma" w:hAnsi="Tahoma" w:cs="Tahoma"/>
        </w:rPr>
      </w:pPr>
    </w:p>
    <w:p w14:paraId="2FF499C0" w14:textId="77777777" w:rsidR="00D61D2C" w:rsidRPr="00D61D2C" w:rsidRDefault="00D61D2C" w:rsidP="00D61D2C">
      <w:pPr>
        <w:keepNext/>
        <w:keepLines/>
        <w:jc w:val="both"/>
        <w:rPr>
          <w:rFonts w:ascii="Tahoma" w:hAnsi="Tahoma" w:cs="Tahoma"/>
        </w:rPr>
      </w:pPr>
    </w:p>
    <w:p w14:paraId="38AD7398" w14:textId="77777777" w:rsidR="004E3E1B" w:rsidRDefault="004E3E1B" w:rsidP="00715328">
      <w:pPr>
        <w:keepNext/>
        <w:keepLines/>
        <w:spacing w:after="0" w:line="240" w:lineRule="auto"/>
        <w:ind w:left="720"/>
        <w:jc w:val="both"/>
        <w:rPr>
          <w:rFonts w:ascii="Tahoma" w:eastAsia="Times New Roman" w:hAnsi="Tahoma" w:cs="Tahoma"/>
          <w:lang w:eastAsia="sl-SI"/>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D07BBB" w:rsidRPr="00722C27" w14:paraId="01F25825" w14:textId="77777777" w:rsidTr="00E544D7">
        <w:trPr>
          <w:trHeight w:val="235"/>
        </w:trPr>
        <w:tc>
          <w:tcPr>
            <w:tcW w:w="3430" w:type="dxa"/>
            <w:tcBorders>
              <w:bottom w:val="single" w:sz="4" w:space="0" w:color="auto"/>
            </w:tcBorders>
          </w:tcPr>
          <w:p w14:paraId="0D917DED" w14:textId="77777777" w:rsidR="00D07BBB" w:rsidRPr="00722C27" w:rsidRDefault="00D07BBB" w:rsidP="00715328">
            <w:pPr>
              <w:keepNext/>
              <w:keepLines/>
              <w:jc w:val="both"/>
              <w:rPr>
                <w:rFonts w:ascii="Tahoma" w:hAnsi="Tahoma" w:cs="Tahoma"/>
                <w:snapToGrid w:val="0"/>
                <w:color w:val="000000"/>
                <w:sz w:val="18"/>
              </w:rPr>
            </w:pPr>
          </w:p>
        </w:tc>
        <w:tc>
          <w:tcPr>
            <w:tcW w:w="2574" w:type="dxa"/>
          </w:tcPr>
          <w:p w14:paraId="2198A838" w14:textId="77777777" w:rsidR="00D07BBB" w:rsidRPr="00722C27" w:rsidRDefault="00D07BBB" w:rsidP="00715328">
            <w:pPr>
              <w:keepNext/>
              <w:keepLines/>
              <w:jc w:val="center"/>
              <w:rPr>
                <w:rFonts w:ascii="Tahoma" w:hAnsi="Tahoma" w:cs="Tahoma"/>
                <w:snapToGrid w:val="0"/>
                <w:color w:val="000000"/>
                <w:sz w:val="18"/>
              </w:rPr>
            </w:pPr>
          </w:p>
        </w:tc>
        <w:tc>
          <w:tcPr>
            <w:tcW w:w="3715" w:type="dxa"/>
            <w:tcBorders>
              <w:bottom w:val="single" w:sz="4" w:space="0" w:color="auto"/>
            </w:tcBorders>
          </w:tcPr>
          <w:p w14:paraId="787A2BE1" w14:textId="77777777" w:rsidR="00D07BBB" w:rsidRPr="00722C27" w:rsidRDefault="00D07BBB" w:rsidP="00715328">
            <w:pPr>
              <w:keepNext/>
              <w:keepLines/>
              <w:tabs>
                <w:tab w:val="left" w:pos="567"/>
                <w:tab w:val="num" w:pos="851"/>
                <w:tab w:val="left" w:pos="993"/>
              </w:tabs>
              <w:jc w:val="both"/>
              <w:rPr>
                <w:rFonts w:ascii="Tahoma" w:hAnsi="Tahoma" w:cs="Tahoma"/>
                <w:snapToGrid w:val="0"/>
                <w:color w:val="000000"/>
                <w:sz w:val="18"/>
              </w:rPr>
            </w:pPr>
          </w:p>
        </w:tc>
      </w:tr>
      <w:tr w:rsidR="00D07BBB" w:rsidRPr="00CE1BAD" w14:paraId="17947EDC" w14:textId="77777777" w:rsidTr="00E544D7">
        <w:trPr>
          <w:trHeight w:val="235"/>
        </w:trPr>
        <w:tc>
          <w:tcPr>
            <w:tcW w:w="3430" w:type="dxa"/>
            <w:tcBorders>
              <w:top w:val="single" w:sz="4" w:space="0" w:color="auto"/>
            </w:tcBorders>
          </w:tcPr>
          <w:p w14:paraId="492C2B3A" w14:textId="77777777" w:rsidR="00D07BBB" w:rsidRPr="00CE1BAD" w:rsidRDefault="00D07BBB" w:rsidP="00715328">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3E833B38" w14:textId="77777777" w:rsidR="00D07BBB" w:rsidRPr="00CE1BAD" w:rsidRDefault="00D07BBB" w:rsidP="00715328">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4B83BA72" w14:textId="77777777" w:rsidR="00D07BBB" w:rsidRPr="00CE1BAD" w:rsidRDefault="00D07BBB" w:rsidP="00715328">
            <w:pPr>
              <w:keepNext/>
              <w:keepLines/>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14:paraId="20CCC9D4"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6B678EF3"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7EE3DE4F"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06D47B68"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208EFE41"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28BCC34E"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6C9D49F2"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692AB51C"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2672D81A"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1ED92AA0"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0C44F30D"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4C2CF2AB" w14:textId="77777777" w:rsidR="004E3E1B" w:rsidRDefault="004E3E1B" w:rsidP="00715328">
      <w:pPr>
        <w:keepNext/>
        <w:keepLines/>
        <w:spacing w:after="0" w:line="240" w:lineRule="auto"/>
        <w:ind w:left="720"/>
        <w:jc w:val="both"/>
        <w:rPr>
          <w:rFonts w:ascii="Tahoma" w:eastAsia="Times New Roman" w:hAnsi="Tahoma" w:cs="Tahoma"/>
          <w:lang w:eastAsia="sl-SI"/>
        </w:rPr>
      </w:pPr>
    </w:p>
    <w:p w14:paraId="11F1B190" w14:textId="77777777" w:rsidR="000270BB" w:rsidRDefault="000270BB" w:rsidP="00715328">
      <w:pPr>
        <w:keepNext/>
        <w:keepLines/>
        <w:spacing w:after="0" w:line="240" w:lineRule="auto"/>
        <w:ind w:left="720"/>
        <w:jc w:val="both"/>
        <w:rPr>
          <w:rFonts w:ascii="Tahoma" w:eastAsia="Times New Roman" w:hAnsi="Tahoma" w:cs="Tahoma"/>
          <w:lang w:eastAsia="sl-SI"/>
        </w:rPr>
      </w:pPr>
    </w:p>
    <w:p w14:paraId="00359EFC" w14:textId="77777777" w:rsidR="000270BB" w:rsidRDefault="000270BB" w:rsidP="00715328">
      <w:pPr>
        <w:keepNext/>
        <w:keepLines/>
        <w:spacing w:after="0" w:line="240" w:lineRule="auto"/>
        <w:ind w:left="720"/>
        <w:jc w:val="both"/>
        <w:rPr>
          <w:rFonts w:ascii="Tahoma" w:eastAsia="Times New Roman" w:hAnsi="Tahoma" w:cs="Tahoma"/>
          <w:lang w:eastAsia="sl-SI"/>
        </w:rPr>
      </w:pPr>
    </w:p>
    <w:p w14:paraId="2420C978" w14:textId="77777777" w:rsidR="000270BB" w:rsidRDefault="000270BB" w:rsidP="00715328">
      <w:pPr>
        <w:keepNext/>
        <w:keepLines/>
        <w:spacing w:after="0" w:line="240" w:lineRule="auto"/>
        <w:ind w:left="720"/>
        <w:jc w:val="both"/>
        <w:rPr>
          <w:rFonts w:ascii="Tahoma" w:eastAsia="Times New Roman" w:hAnsi="Tahoma" w:cs="Tahoma"/>
          <w:lang w:eastAsia="sl-SI"/>
        </w:rPr>
      </w:pPr>
    </w:p>
    <w:p w14:paraId="18DDC29C" w14:textId="77777777" w:rsidR="000270BB" w:rsidRDefault="000270BB" w:rsidP="00715328">
      <w:pPr>
        <w:keepNext/>
        <w:keepLines/>
        <w:spacing w:after="0" w:line="240" w:lineRule="auto"/>
        <w:ind w:left="720"/>
        <w:jc w:val="both"/>
        <w:rPr>
          <w:rFonts w:ascii="Tahoma" w:eastAsia="Times New Roman" w:hAnsi="Tahoma" w:cs="Tahoma"/>
          <w:lang w:eastAsia="sl-SI"/>
        </w:rPr>
      </w:pPr>
    </w:p>
    <w:p w14:paraId="0E7F9D83" w14:textId="77777777" w:rsidR="000270BB" w:rsidRDefault="000270BB" w:rsidP="00715328">
      <w:pPr>
        <w:keepNext/>
        <w:keepLines/>
        <w:spacing w:after="0" w:line="240" w:lineRule="auto"/>
        <w:ind w:left="720"/>
        <w:jc w:val="both"/>
        <w:rPr>
          <w:rFonts w:ascii="Tahoma" w:eastAsia="Times New Roman" w:hAnsi="Tahoma" w:cs="Tahoma"/>
          <w:lang w:eastAsia="sl-SI"/>
        </w:rPr>
      </w:pPr>
    </w:p>
    <w:p w14:paraId="50CA5EF7" w14:textId="77777777" w:rsidR="000270BB" w:rsidRDefault="000270BB" w:rsidP="00715328">
      <w:pPr>
        <w:keepNext/>
        <w:keepLines/>
        <w:spacing w:after="0" w:line="240" w:lineRule="auto"/>
        <w:ind w:left="720"/>
        <w:jc w:val="both"/>
        <w:rPr>
          <w:rFonts w:ascii="Tahoma" w:eastAsia="Times New Roman" w:hAnsi="Tahoma" w:cs="Tahoma"/>
          <w:lang w:eastAsia="sl-SI"/>
        </w:rPr>
      </w:pPr>
    </w:p>
    <w:p w14:paraId="7EAA024B" w14:textId="77777777" w:rsidR="000270BB" w:rsidRDefault="000270BB" w:rsidP="00715328">
      <w:pPr>
        <w:keepNext/>
        <w:keepLines/>
        <w:spacing w:after="0" w:line="240" w:lineRule="auto"/>
        <w:ind w:left="720"/>
        <w:jc w:val="both"/>
        <w:rPr>
          <w:rFonts w:ascii="Tahoma" w:eastAsia="Times New Roman" w:hAnsi="Tahoma" w:cs="Tahoma"/>
          <w:lang w:eastAsia="sl-SI"/>
        </w:rPr>
      </w:pP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86"/>
      </w:tblGrid>
      <w:tr w:rsidR="004A0CC6" w:rsidRPr="00404DFA" w14:paraId="78465B24" w14:textId="77777777" w:rsidTr="00DD0F80">
        <w:tc>
          <w:tcPr>
            <w:tcW w:w="8080" w:type="dxa"/>
            <w:tcBorders>
              <w:top w:val="single" w:sz="4" w:space="0" w:color="auto"/>
              <w:bottom w:val="single" w:sz="4" w:space="0" w:color="auto"/>
            </w:tcBorders>
          </w:tcPr>
          <w:p w14:paraId="49DEADCF" w14:textId="763EE146" w:rsidR="004A0CC6" w:rsidRPr="00404DFA" w:rsidRDefault="004A0CC6" w:rsidP="00715328">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Pr="00D07BBB">
              <w:rPr>
                <w:rFonts w:ascii="Tahoma" w:eastAsia="Times New Roman" w:hAnsi="Tahoma" w:cs="Tahoma"/>
                <w:lang w:eastAsia="sl-SI"/>
              </w:rPr>
              <w:t>UGOTAVLJANJE SPOSOBNOSTI – Fizične osebe</w:t>
            </w:r>
          </w:p>
        </w:tc>
        <w:tc>
          <w:tcPr>
            <w:tcW w:w="1486" w:type="dxa"/>
            <w:tcBorders>
              <w:top w:val="single" w:sz="4" w:space="0" w:color="auto"/>
              <w:bottom w:val="single" w:sz="4" w:space="0" w:color="auto"/>
            </w:tcBorders>
          </w:tcPr>
          <w:p w14:paraId="7EBEC988" w14:textId="0F614580" w:rsidR="004A0CC6" w:rsidRPr="00404DFA" w:rsidRDefault="004A0CC6" w:rsidP="00715328">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Pr="00404DFA">
              <w:rPr>
                <w:rFonts w:ascii="Tahoma" w:eastAsia="Times New Roman" w:hAnsi="Tahoma" w:cs="Tahoma"/>
                <w:b/>
                <w:bCs/>
                <w:i/>
                <w:iCs/>
                <w:lang w:eastAsia="sl-SI"/>
              </w:rPr>
              <w:t xml:space="preserve">riloga </w:t>
            </w:r>
            <w:r>
              <w:rPr>
                <w:rFonts w:ascii="Tahoma" w:eastAsia="Times New Roman" w:hAnsi="Tahoma" w:cs="Tahoma"/>
                <w:b/>
                <w:bCs/>
                <w:i/>
                <w:iCs/>
                <w:lang w:eastAsia="sl-SI"/>
              </w:rPr>
              <w:t>3/3</w:t>
            </w:r>
          </w:p>
        </w:tc>
      </w:tr>
    </w:tbl>
    <w:p w14:paraId="3361CC12" w14:textId="77777777" w:rsidR="004A0CC6" w:rsidRPr="00D07BBB" w:rsidRDefault="004A0CC6" w:rsidP="00715328">
      <w:pPr>
        <w:keepNext/>
        <w:keepLines/>
        <w:spacing w:after="0" w:line="240" w:lineRule="auto"/>
        <w:ind w:left="720"/>
        <w:jc w:val="both"/>
        <w:rPr>
          <w:rFonts w:ascii="Tahoma" w:eastAsia="Times New Roman" w:hAnsi="Tahoma" w:cs="Tahoma"/>
          <w:bCs/>
          <w:i/>
          <w:lang w:eastAsia="sl-SI"/>
        </w:rPr>
      </w:pPr>
    </w:p>
    <w:p w14:paraId="1F8CB096" w14:textId="297EAFD2" w:rsidR="00D07BBB" w:rsidRPr="00D07BBB" w:rsidRDefault="00D07BBB" w:rsidP="00715328">
      <w:pPr>
        <w:keepNext/>
        <w:keepLine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Ime in priimek</w:t>
      </w:r>
      <w:r>
        <w:rPr>
          <w:rFonts w:ascii="Tahoma" w:eastAsia="Times New Roman" w:hAnsi="Tahoma" w:cs="Tahoma"/>
          <w:lang w:eastAsia="sl-SI"/>
        </w:rPr>
        <w:t xml:space="preserve"> </w:t>
      </w:r>
      <w:r w:rsidRPr="00D07BBB">
        <w:rPr>
          <w:rFonts w:ascii="Tahoma" w:eastAsia="Times New Roman" w:hAnsi="Tahoma" w:cs="Tahoma"/>
          <w:lang w:eastAsia="sl-SI"/>
        </w:rPr>
        <w:t>_______________________________</w:t>
      </w:r>
      <w:r>
        <w:rPr>
          <w:rFonts w:ascii="Tahoma" w:eastAsia="Times New Roman" w:hAnsi="Tahoma" w:cs="Tahoma"/>
          <w:lang w:eastAsia="sl-SI"/>
        </w:rPr>
        <w:t>___________________________</w:t>
      </w:r>
      <w:r w:rsidRPr="00D07BBB">
        <w:rPr>
          <w:rFonts w:ascii="Tahoma" w:eastAsia="Times New Roman" w:hAnsi="Tahoma" w:cs="Tahoma"/>
          <w:lang w:eastAsia="sl-SI"/>
        </w:rPr>
        <w:t xml:space="preserve"> </w:t>
      </w:r>
    </w:p>
    <w:p w14:paraId="735F33B2" w14:textId="77777777" w:rsidR="00D07BBB" w:rsidRPr="00D07BBB" w:rsidRDefault="00D07BBB" w:rsidP="00715328">
      <w:pPr>
        <w:keepNext/>
        <w:keepLines/>
        <w:spacing w:after="0" w:line="240" w:lineRule="auto"/>
        <w:jc w:val="both"/>
        <w:rPr>
          <w:rFonts w:ascii="Tahoma" w:eastAsia="Times New Roman" w:hAnsi="Tahoma" w:cs="Tahoma"/>
          <w:lang w:eastAsia="sl-SI"/>
        </w:rPr>
      </w:pPr>
    </w:p>
    <w:p w14:paraId="264F1F43" w14:textId="176D8452" w:rsidR="00D07BBB" w:rsidRPr="00D07BBB" w:rsidRDefault="00D07BBB"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EMŠO </w:t>
      </w:r>
      <w:r w:rsidRPr="00D07BBB">
        <w:rPr>
          <w:rFonts w:ascii="Tahoma" w:eastAsia="Times New Roman" w:hAnsi="Tahoma" w:cs="Tahoma"/>
          <w:lang w:eastAsia="sl-SI"/>
        </w:rPr>
        <w:t>_________________________________________________________________</w:t>
      </w:r>
    </w:p>
    <w:p w14:paraId="446F20E3" w14:textId="77777777" w:rsidR="00D07BBB" w:rsidRDefault="00D07BBB" w:rsidP="00715328">
      <w:pPr>
        <w:keepNext/>
        <w:keepLines/>
        <w:spacing w:after="0" w:line="240" w:lineRule="auto"/>
        <w:jc w:val="both"/>
        <w:rPr>
          <w:rFonts w:ascii="Tahoma" w:eastAsia="Times New Roman" w:hAnsi="Tahoma" w:cs="Tahoma"/>
          <w:lang w:eastAsia="sl-SI"/>
        </w:rPr>
      </w:pPr>
    </w:p>
    <w:p w14:paraId="1A06D4B7" w14:textId="77777777" w:rsidR="004A0CC6" w:rsidRPr="00D07BBB" w:rsidRDefault="004A0CC6" w:rsidP="00715328">
      <w:pPr>
        <w:keepNext/>
        <w:keepLines/>
        <w:spacing w:after="0" w:line="240" w:lineRule="auto"/>
        <w:jc w:val="both"/>
        <w:rPr>
          <w:rFonts w:ascii="Tahoma" w:eastAsia="Times New Roman" w:hAnsi="Tahoma" w:cs="Tahoma"/>
          <w:lang w:eastAsia="sl-SI"/>
        </w:rPr>
      </w:pPr>
    </w:p>
    <w:p w14:paraId="133E872E" w14:textId="77777777" w:rsidR="00D07BBB" w:rsidRPr="00D07BBB" w:rsidRDefault="00D07BBB" w:rsidP="00715328">
      <w:pPr>
        <w:keepNext/>
        <w:keepLine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Spodaj podpisani/a, ki sem pri gospodarskemu subjektu ________________________________________</w:t>
      </w:r>
    </w:p>
    <w:p w14:paraId="60D49E8A" w14:textId="77777777" w:rsidR="00D07BBB" w:rsidRPr="00D07BBB" w:rsidRDefault="00D07BBB" w:rsidP="00715328">
      <w:pPr>
        <w:keepNext/>
        <w:keepLine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član/ica (</w:t>
      </w:r>
      <w:r w:rsidRPr="004A0CC6">
        <w:rPr>
          <w:rFonts w:ascii="Tahoma" w:eastAsia="Times New Roman" w:hAnsi="Tahoma" w:cs="Tahoma"/>
          <w:i/>
          <w:lang w:eastAsia="sl-SI"/>
        </w:rPr>
        <w:t>ustrezno obkrožiti/označiti</w:t>
      </w:r>
      <w:r w:rsidRPr="00D07BBB">
        <w:rPr>
          <w:rFonts w:ascii="Tahoma" w:eastAsia="Times New Roman" w:hAnsi="Tahoma" w:cs="Tahoma"/>
          <w:lang w:eastAsia="sl-SI"/>
        </w:rPr>
        <w:t>):</w:t>
      </w:r>
    </w:p>
    <w:p w14:paraId="57D30220" w14:textId="77777777" w:rsidR="00D07BBB" w:rsidRPr="00D07BBB" w:rsidRDefault="00D07BBB" w:rsidP="00715328">
      <w:pPr>
        <w:keepNext/>
        <w:keepLines/>
        <w:numPr>
          <w:ilvl w:val="0"/>
          <w:numId w:val="29"/>
        </w:numPr>
        <w:tabs>
          <w:tab w:val="num" w:pos="851"/>
        </w:tab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 xml:space="preserve">upravnega organa ali </w:t>
      </w:r>
    </w:p>
    <w:p w14:paraId="55057857" w14:textId="77777777" w:rsidR="00D07BBB" w:rsidRPr="00D07BBB" w:rsidRDefault="00D07BBB" w:rsidP="00715328">
      <w:pPr>
        <w:keepNext/>
        <w:keepLines/>
        <w:numPr>
          <w:ilvl w:val="0"/>
          <w:numId w:val="29"/>
        </w:numPr>
        <w:tabs>
          <w:tab w:val="num" w:pos="851"/>
        </w:tab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vodstvenega organa ali</w:t>
      </w:r>
    </w:p>
    <w:p w14:paraId="4DE67EF7" w14:textId="77777777" w:rsidR="00D07BBB" w:rsidRPr="00D07BBB" w:rsidRDefault="00D07BBB" w:rsidP="00715328">
      <w:pPr>
        <w:keepNext/>
        <w:keepLines/>
        <w:numPr>
          <w:ilvl w:val="0"/>
          <w:numId w:val="29"/>
        </w:numPr>
        <w:tabs>
          <w:tab w:val="num" w:pos="851"/>
        </w:tab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 xml:space="preserve">nadzornega organa </w:t>
      </w:r>
    </w:p>
    <w:p w14:paraId="1EA1B003" w14:textId="77777777" w:rsidR="00D07BBB" w:rsidRPr="00D07BBB" w:rsidRDefault="00D07BBB" w:rsidP="00715328">
      <w:pPr>
        <w:keepNext/>
        <w:keepLines/>
        <w:spacing w:after="0" w:line="240" w:lineRule="auto"/>
        <w:ind w:left="720"/>
        <w:jc w:val="both"/>
        <w:rPr>
          <w:rFonts w:ascii="Tahoma" w:eastAsia="Times New Roman" w:hAnsi="Tahoma" w:cs="Tahoma"/>
          <w:lang w:eastAsia="sl-SI"/>
        </w:rPr>
      </w:pPr>
    </w:p>
    <w:p w14:paraId="3BEA143E" w14:textId="77777777" w:rsidR="00D07BBB" w:rsidRPr="00D07BBB" w:rsidRDefault="00D07BBB" w:rsidP="00715328">
      <w:pPr>
        <w:keepNext/>
        <w:keepLines/>
        <w:spacing w:after="0" w:line="240" w:lineRule="auto"/>
        <w:ind w:left="720"/>
        <w:jc w:val="both"/>
        <w:rPr>
          <w:rFonts w:ascii="Tahoma" w:eastAsia="Times New Roman" w:hAnsi="Tahoma" w:cs="Tahoma"/>
          <w:lang w:eastAsia="sl-SI"/>
        </w:rPr>
      </w:pPr>
      <w:r w:rsidRPr="00D07BBB">
        <w:rPr>
          <w:rFonts w:ascii="Tahoma" w:eastAsia="Times New Roman" w:hAnsi="Tahoma" w:cs="Tahoma"/>
          <w:lang w:eastAsia="sl-SI"/>
        </w:rPr>
        <w:t>oziroma imam pooblastila za (ustrezno obkrožiti/označiti):</w:t>
      </w:r>
    </w:p>
    <w:p w14:paraId="1E176E5C" w14:textId="77777777" w:rsidR="00D07BBB" w:rsidRPr="00D07BBB" w:rsidRDefault="00D07BBB" w:rsidP="00715328">
      <w:pPr>
        <w:keepNext/>
        <w:keepLines/>
        <w:numPr>
          <w:ilvl w:val="0"/>
          <w:numId w:val="29"/>
        </w:numPr>
        <w:tabs>
          <w:tab w:val="num" w:pos="851"/>
        </w:tab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njegovo zastopanje ali</w:t>
      </w:r>
    </w:p>
    <w:p w14:paraId="03F17F1D" w14:textId="77777777" w:rsidR="00D07BBB" w:rsidRPr="00D07BBB" w:rsidRDefault="00D07BBB" w:rsidP="00715328">
      <w:pPr>
        <w:keepNext/>
        <w:keepLines/>
        <w:numPr>
          <w:ilvl w:val="0"/>
          <w:numId w:val="29"/>
        </w:numPr>
        <w:tabs>
          <w:tab w:val="num" w:pos="851"/>
        </w:tab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odločanje ali</w:t>
      </w:r>
    </w:p>
    <w:p w14:paraId="62A63E25" w14:textId="77777777" w:rsidR="00D07BBB" w:rsidRPr="00D07BBB" w:rsidRDefault="00D07BBB" w:rsidP="00715328">
      <w:pPr>
        <w:keepNext/>
        <w:keepLines/>
        <w:numPr>
          <w:ilvl w:val="0"/>
          <w:numId w:val="29"/>
        </w:numPr>
        <w:tabs>
          <w:tab w:val="num" w:pos="851"/>
        </w:tab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nadzor v njem,</w:t>
      </w:r>
    </w:p>
    <w:p w14:paraId="1EAAFDA4" w14:textId="77777777" w:rsidR="00D07BBB" w:rsidRPr="00D07BBB" w:rsidRDefault="00D07BBB" w:rsidP="00715328">
      <w:pPr>
        <w:keepNext/>
        <w:keepLines/>
        <w:spacing w:after="0" w:line="240" w:lineRule="auto"/>
        <w:ind w:left="720"/>
        <w:jc w:val="both"/>
        <w:rPr>
          <w:rFonts w:ascii="Tahoma" w:eastAsia="Times New Roman" w:hAnsi="Tahoma" w:cs="Tahoma"/>
          <w:lang w:eastAsia="sl-SI"/>
        </w:rPr>
      </w:pPr>
    </w:p>
    <w:p w14:paraId="20D13B25" w14:textId="77777777" w:rsidR="00D07BBB" w:rsidRPr="00D07BBB" w:rsidRDefault="00D07BBB" w:rsidP="00715328">
      <w:pPr>
        <w:keepNext/>
        <w:keepLines/>
        <w:spacing w:after="0" w:line="240" w:lineRule="auto"/>
        <w:jc w:val="both"/>
        <w:rPr>
          <w:rFonts w:ascii="Tahoma" w:eastAsia="Times New Roman" w:hAnsi="Tahoma" w:cs="Tahoma"/>
          <w:lang w:eastAsia="sl-SI"/>
        </w:rPr>
      </w:pPr>
      <w:r w:rsidRPr="00D07BBB">
        <w:rPr>
          <w:rFonts w:ascii="Tahoma" w:eastAsia="Times New Roman" w:hAnsi="Tahoma" w:cs="Tahoma"/>
          <w:b/>
          <w:lang w:eastAsia="sl-SI"/>
        </w:rPr>
        <w:t>pod kazensko in materialno odgovornostjo</w:t>
      </w:r>
      <w:r w:rsidRPr="00D07BBB">
        <w:rPr>
          <w:rFonts w:ascii="Tahoma" w:eastAsia="Times New Roman" w:hAnsi="Tahoma" w:cs="Tahoma"/>
          <w:lang w:eastAsia="sl-SI"/>
        </w:rPr>
        <w:t xml:space="preserve"> </w:t>
      </w:r>
    </w:p>
    <w:p w14:paraId="6BB4D5AF" w14:textId="77777777" w:rsidR="00D07BBB" w:rsidRPr="00D07BBB" w:rsidRDefault="00D07BBB" w:rsidP="00715328">
      <w:pPr>
        <w:keepNext/>
        <w:keepLines/>
        <w:spacing w:after="0" w:line="240" w:lineRule="auto"/>
        <w:jc w:val="both"/>
        <w:rPr>
          <w:rFonts w:ascii="Tahoma" w:eastAsia="Times New Roman" w:hAnsi="Tahoma" w:cs="Tahoma"/>
          <w:b/>
          <w:lang w:eastAsia="sl-SI"/>
        </w:rPr>
      </w:pPr>
    </w:p>
    <w:p w14:paraId="137679E3" w14:textId="77777777" w:rsidR="00D07BBB" w:rsidRPr="00D07BBB" w:rsidRDefault="00D07BBB" w:rsidP="00715328">
      <w:pPr>
        <w:keepNext/>
        <w:keepLines/>
        <w:spacing w:after="0" w:line="240" w:lineRule="auto"/>
        <w:jc w:val="center"/>
        <w:rPr>
          <w:rFonts w:ascii="Tahoma" w:eastAsia="Times New Roman" w:hAnsi="Tahoma" w:cs="Tahoma"/>
          <w:b/>
          <w:lang w:eastAsia="sl-SI"/>
        </w:rPr>
      </w:pPr>
      <w:r w:rsidRPr="00D07BBB">
        <w:rPr>
          <w:rFonts w:ascii="Tahoma" w:eastAsia="Times New Roman" w:hAnsi="Tahoma" w:cs="Tahoma"/>
          <w:b/>
          <w:lang w:eastAsia="sl-SI"/>
        </w:rPr>
        <w:t>IZJAVLJAM</w:t>
      </w:r>
    </w:p>
    <w:p w14:paraId="432EAEBD" w14:textId="77777777" w:rsidR="00D07BBB" w:rsidRPr="00D07BBB" w:rsidRDefault="00D07BBB" w:rsidP="00715328">
      <w:pPr>
        <w:keepNext/>
        <w:keepLines/>
        <w:spacing w:after="0" w:line="240" w:lineRule="auto"/>
        <w:jc w:val="both"/>
        <w:rPr>
          <w:rFonts w:ascii="Tahoma" w:eastAsia="Times New Roman" w:hAnsi="Tahoma" w:cs="Tahoma"/>
          <w:lang w:eastAsia="sl-SI"/>
        </w:rPr>
      </w:pPr>
    </w:p>
    <w:p w14:paraId="70F2681E" w14:textId="77777777" w:rsidR="00D07BBB" w:rsidRPr="00D07BBB" w:rsidRDefault="00D07BBB" w:rsidP="00715328">
      <w:pPr>
        <w:keepNext/>
        <w:keepLine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1E91307A" w14:textId="77777777" w:rsidR="00D07BBB" w:rsidRPr="00D07BBB" w:rsidRDefault="00D07BBB" w:rsidP="00715328">
      <w:pPr>
        <w:keepNext/>
        <w:keepLines/>
        <w:spacing w:after="0" w:line="240" w:lineRule="auto"/>
        <w:jc w:val="both"/>
        <w:rPr>
          <w:rFonts w:ascii="Tahoma" w:eastAsia="Times New Roman" w:hAnsi="Tahoma" w:cs="Tahoma"/>
          <w:lang w:eastAsia="sl-SI"/>
        </w:rPr>
      </w:pPr>
    </w:p>
    <w:p w14:paraId="42FD6940" w14:textId="77777777" w:rsidR="00D07BBB" w:rsidRPr="00D07BBB" w:rsidRDefault="00D07BBB" w:rsidP="00715328">
      <w:pPr>
        <w:keepNext/>
        <w:keepLine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in</w:t>
      </w:r>
    </w:p>
    <w:p w14:paraId="4B3DBBC3" w14:textId="77777777" w:rsidR="00D07BBB" w:rsidRPr="00D07BBB" w:rsidRDefault="00D07BBB" w:rsidP="00715328">
      <w:pPr>
        <w:keepNext/>
        <w:keepLines/>
        <w:spacing w:after="0" w:line="240" w:lineRule="auto"/>
        <w:jc w:val="center"/>
        <w:rPr>
          <w:rFonts w:ascii="Tahoma" w:eastAsia="Times New Roman" w:hAnsi="Tahoma" w:cs="Tahoma"/>
          <w:b/>
          <w:lang w:eastAsia="sl-SI"/>
        </w:rPr>
      </w:pPr>
      <w:r w:rsidRPr="00D07BBB">
        <w:rPr>
          <w:rFonts w:ascii="Tahoma" w:eastAsia="Times New Roman" w:hAnsi="Tahoma" w:cs="Tahoma"/>
          <w:b/>
          <w:lang w:eastAsia="sl-SI"/>
        </w:rPr>
        <w:t>POOBLAŠČAM</w:t>
      </w:r>
    </w:p>
    <w:p w14:paraId="1A590FB1" w14:textId="77777777" w:rsidR="00D07BBB" w:rsidRPr="00D07BBB" w:rsidRDefault="00D07BBB" w:rsidP="00715328">
      <w:pPr>
        <w:keepNext/>
        <w:keepLines/>
        <w:spacing w:after="0" w:line="240" w:lineRule="auto"/>
        <w:jc w:val="both"/>
        <w:rPr>
          <w:rFonts w:ascii="Tahoma" w:eastAsia="Times New Roman" w:hAnsi="Tahoma" w:cs="Tahoma"/>
          <w:lang w:eastAsia="sl-SI"/>
        </w:rPr>
      </w:pPr>
    </w:p>
    <w:p w14:paraId="65BBC9B2" w14:textId="55BB1D36" w:rsidR="00D07BBB" w:rsidRPr="00D07BBB" w:rsidRDefault="00D07BBB" w:rsidP="00715328">
      <w:pPr>
        <w:keepNext/>
        <w:keepLines/>
        <w:spacing w:after="0" w:line="240" w:lineRule="auto"/>
        <w:jc w:val="both"/>
        <w:rPr>
          <w:rFonts w:ascii="Tahoma" w:eastAsia="Times New Roman" w:hAnsi="Tahoma" w:cs="Tahoma"/>
          <w:lang w:eastAsia="sl-SI"/>
        </w:rPr>
      </w:pPr>
      <w:r w:rsidRPr="00D07BBB">
        <w:rPr>
          <w:rFonts w:ascii="Tahoma" w:eastAsia="Times New Roman" w:hAnsi="Tahoma" w:cs="Tahoma"/>
          <w:lang w:eastAsia="sl-SI"/>
        </w:rPr>
        <w:t xml:space="preserve">JAVNI HOLDING Ljubljana, d.o.o., Verovškova ulica 70, 1000 Ljubljana, da za potrebe preverjanja izpolnjevanja pogojev v postopku oddaje javnega naročila št. </w:t>
      </w:r>
      <w:r w:rsidR="00B679EA">
        <w:rPr>
          <w:rFonts w:ascii="Tahoma" w:eastAsia="Times New Roman" w:hAnsi="Tahoma" w:cs="Tahoma"/>
          <w:b/>
          <w:noProof/>
          <w:lang w:eastAsia="sl-SI"/>
        </w:rPr>
        <w:t>ŽALE-30/19</w:t>
      </w:r>
      <w:r w:rsidR="00D61D2C">
        <w:rPr>
          <w:rFonts w:ascii="Tahoma" w:eastAsia="Times New Roman" w:hAnsi="Tahoma" w:cs="Tahoma"/>
          <w:b/>
          <w:noProof/>
          <w:lang w:eastAsia="sl-SI"/>
        </w:rPr>
        <w:t xml:space="preserve"> </w:t>
      </w:r>
      <w:r w:rsidR="00C357C7">
        <w:rPr>
          <w:rFonts w:ascii="Tahoma" w:eastAsia="Times New Roman" w:hAnsi="Tahoma" w:cs="Tahoma"/>
          <w:b/>
          <w:color w:val="000000"/>
          <w:lang w:eastAsia="sl-SI"/>
        </w:rPr>
        <w:t xml:space="preserve">– </w:t>
      </w:r>
      <w:r w:rsidR="00C357C7">
        <w:rPr>
          <w:rFonts w:ascii="Tahoma" w:eastAsia="Times New Roman" w:hAnsi="Tahoma" w:cs="Tahoma"/>
          <w:b/>
          <w:lang w:eastAsia="sl-SI"/>
        </w:rPr>
        <w:t>Ureditev nove izvozne ceste z rekonstrukcijo obstoječe garaže</w:t>
      </w:r>
      <w:r w:rsidRPr="00D07BBB">
        <w:rPr>
          <w:rFonts w:ascii="Tahoma" w:eastAsia="Times New Roman" w:hAnsi="Tahoma" w:cs="Tahoma"/>
          <w:lang w:eastAsia="sl-SI"/>
        </w:rPr>
        <w:t>, od Ministrstva za pravosodje pridobi potrdilo iz kazenske evidence.</w:t>
      </w:r>
    </w:p>
    <w:p w14:paraId="7035AE0B" w14:textId="77777777" w:rsidR="00D07BBB" w:rsidRPr="00D07BBB" w:rsidRDefault="00D07BBB" w:rsidP="00715328">
      <w:pPr>
        <w:keepNext/>
        <w:keepLines/>
        <w:spacing w:after="0" w:line="240" w:lineRule="auto"/>
        <w:jc w:val="both"/>
        <w:rPr>
          <w:rFonts w:ascii="Tahoma" w:eastAsia="Times New Roman" w:hAnsi="Tahoma" w:cs="Tahoma"/>
          <w:lang w:eastAsia="sl-SI"/>
        </w:rPr>
      </w:pPr>
    </w:p>
    <w:p w14:paraId="5662C9EA" w14:textId="77777777" w:rsidR="00D07BBB" w:rsidRPr="00D07BBB" w:rsidRDefault="00D07BBB" w:rsidP="00715328">
      <w:pPr>
        <w:keepNext/>
        <w:keepLines/>
        <w:spacing w:after="0" w:line="240" w:lineRule="auto"/>
        <w:jc w:val="both"/>
        <w:rPr>
          <w:rFonts w:ascii="Tahoma" w:eastAsia="Times New Roman" w:hAnsi="Tahoma" w:cs="Tahoma"/>
          <w:b/>
          <w:lang w:eastAsia="sl-SI"/>
        </w:rPr>
      </w:pPr>
      <w:r w:rsidRPr="00D07BBB">
        <w:rPr>
          <w:rFonts w:ascii="Tahoma" w:eastAsia="Times New Roman" w:hAnsi="Tahoma" w:cs="Tahoma"/>
          <w:b/>
          <w:lang w:eastAsia="sl-SI"/>
        </w:rPr>
        <w:t>Ponudnik s sedežem izven Republike Slovenije se zavezujemo, da bomo dokazila o izpolnjevanju zahtev iz tč. 3.1. razpisne dokumentacije iz ustreznih evidenc predložili naročniku sami, v kolikor nas bo naročnik k temu pozval.</w:t>
      </w:r>
    </w:p>
    <w:p w14:paraId="26E901D5" w14:textId="77777777" w:rsidR="00D07BBB" w:rsidRPr="00D07BBB" w:rsidRDefault="00D07BBB" w:rsidP="00715328">
      <w:pPr>
        <w:keepNext/>
        <w:keepLines/>
        <w:spacing w:after="0" w:line="240" w:lineRule="auto"/>
        <w:ind w:left="720"/>
        <w:jc w:val="both"/>
        <w:rPr>
          <w:rFonts w:ascii="Tahoma" w:eastAsia="Times New Roman" w:hAnsi="Tahoma" w:cs="Tahoma"/>
          <w:lang w:eastAsia="sl-SI"/>
        </w:rPr>
      </w:pPr>
    </w:p>
    <w:p w14:paraId="6DB65902" w14:textId="77777777" w:rsidR="00D07BBB" w:rsidRPr="00D07BBB" w:rsidRDefault="00D07BBB" w:rsidP="00715328">
      <w:pPr>
        <w:keepNext/>
        <w:keepLines/>
        <w:spacing w:after="0" w:line="240" w:lineRule="auto"/>
        <w:ind w:left="720"/>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D07BBB" w:rsidRPr="00D07BBB" w14:paraId="26A3E982" w14:textId="77777777" w:rsidTr="00E544D7">
        <w:trPr>
          <w:trHeight w:val="235"/>
        </w:trPr>
        <w:tc>
          <w:tcPr>
            <w:tcW w:w="3402" w:type="dxa"/>
            <w:tcBorders>
              <w:top w:val="single" w:sz="4" w:space="0" w:color="auto"/>
            </w:tcBorders>
          </w:tcPr>
          <w:p w14:paraId="0781A382" w14:textId="77777777" w:rsidR="00D07BBB" w:rsidRPr="00D07BBB" w:rsidRDefault="00D07BBB" w:rsidP="00715328">
            <w:pPr>
              <w:keepNext/>
              <w:keepLines/>
              <w:spacing w:after="0" w:line="240" w:lineRule="auto"/>
              <w:ind w:left="720"/>
              <w:jc w:val="both"/>
              <w:rPr>
                <w:rFonts w:ascii="Tahoma" w:eastAsia="Times New Roman" w:hAnsi="Tahoma" w:cs="Tahoma"/>
                <w:lang w:eastAsia="sl-SI"/>
              </w:rPr>
            </w:pPr>
            <w:r w:rsidRPr="00D07BBB">
              <w:rPr>
                <w:rFonts w:ascii="Tahoma" w:eastAsia="Times New Roman" w:hAnsi="Tahoma" w:cs="Tahoma"/>
                <w:lang w:eastAsia="sl-SI"/>
              </w:rPr>
              <w:t xml:space="preserve"> (Kraj, datum)</w:t>
            </w:r>
          </w:p>
        </w:tc>
        <w:tc>
          <w:tcPr>
            <w:tcW w:w="2410" w:type="dxa"/>
          </w:tcPr>
          <w:p w14:paraId="136A566C" w14:textId="77777777" w:rsidR="00D07BBB" w:rsidRPr="00D07BBB" w:rsidRDefault="00D07BBB" w:rsidP="00715328">
            <w:pPr>
              <w:keepNext/>
              <w:keepLines/>
              <w:spacing w:after="0" w:line="240" w:lineRule="auto"/>
              <w:ind w:left="720"/>
              <w:jc w:val="both"/>
              <w:rPr>
                <w:rFonts w:ascii="Tahoma" w:eastAsia="Times New Roman" w:hAnsi="Tahoma" w:cs="Tahoma"/>
                <w:lang w:eastAsia="sl-SI"/>
              </w:rPr>
            </w:pPr>
          </w:p>
        </w:tc>
        <w:tc>
          <w:tcPr>
            <w:tcW w:w="3686" w:type="dxa"/>
            <w:tcBorders>
              <w:top w:val="single" w:sz="4" w:space="0" w:color="auto"/>
            </w:tcBorders>
          </w:tcPr>
          <w:p w14:paraId="71821671" w14:textId="77777777" w:rsidR="00D07BBB" w:rsidRPr="00D07BBB" w:rsidRDefault="00D07BBB" w:rsidP="00715328">
            <w:pPr>
              <w:keepNext/>
              <w:keepLines/>
              <w:spacing w:after="0" w:line="240" w:lineRule="auto"/>
              <w:ind w:left="720"/>
              <w:jc w:val="both"/>
              <w:rPr>
                <w:rFonts w:ascii="Tahoma" w:eastAsia="Times New Roman" w:hAnsi="Tahoma" w:cs="Tahoma"/>
                <w:lang w:eastAsia="sl-SI"/>
              </w:rPr>
            </w:pPr>
            <w:r w:rsidRPr="00D07BBB">
              <w:rPr>
                <w:rFonts w:ascii="Tahoma" w:eastAsia="Times New Roman" w:hAnsi="Tahoma" w:cs="Tahoma"/>
                <w:lang w:eastAsia="sl-SI"/>
              </w:rPr>
              <w:t>(Podpis fizične osebe)</w:t>
            </w:r>
          </w:p>
        </w:tc>
      </w:tr>
    </w:tbl>
    <w:p w14:paraId="7941EED3" w14:textId="77777777" w:rsidR="00D07BBB" w:rsidRPr="00D07BBB" w:rsidRDefault="00D07BBB" w:rsidP="00715328">
      <w:pPr>
        <w:keepNext/>
        <w:keepLines/>
        <w:spacing w:after="0" w:line="240" w:lineRule="auto"/>
        <w:ind w:left="720"/>
        <w:jc w:val="both"/>
        <w:rPr>
          <w:rFonts w:ascii="Tahoma" w:eastAsia="Times New Roman" w:hAnsi="Tahoma" w:cs="Tahoma"/>
          <w:lang w:eastAsia="sl-SI"/>
        </w:rPr>
      </w:pPr>
    </w:p>
    <w:p w14:paraId="39206798" w14:textId="62ECA058" w:rsidR="00D07BBB" w:rsidRPr="00D07BBB" w:rsidRDefault="00D07BBB" w:rsidP="00715328">
      <w:pPr>
        <w:keepNext/>
        <w:keepLines/>
        <w:tabs>
          <w:tab w:val="num" w:pos="284"/>
        </w:tabs>
        <w:spacing w:after="0" w:line="240" w:lineRule="auto"/>
        <w:jc w:val="both"/>
        <w:rPr>
          <w:rFonts w:ascii="Tahoma" w:eastAsia="Times New Roman" w:hAnsi="Tahoma" w:cs="Tahoma"/>
          <w:i/>
          <w:sz w:val="18"/>
          <w:szCs w:val="18"/>
          <w:lang w:eastAsia="sl-SI"/>
        </w:rPr>
      </w:pPr>
      <w:r w:rsidRPr="00D07BBB">
        <w:rPr>
          <w:rFonts w:ascii="Tahoma" w:eastAsia="Times New Roman" w:hAnsi="Tahoma" w:cs="Tahoma"/>
          <w:b/>
          <w:i/>
          <w:sz w:val="18"/>
          <w:szCs w:val="18"/>
          <w:lang w:eastAsia="sl-SI"/>
        </w:rPr>
        <w:t>Navodilo:</w:t>
      </w:r>
      <w:r w:rsidRPr="00D07BBB">
        <w:rPr>
          <w:rFonts w:ascii="Tahoma" w:eastAsia="Times New Roman" w:hAnsi="Tahoma" w:cs="Tahoma"/>
          <w:i/>
          <w:sz w:val="18"/>
          <w:szCs w:val="18"/>
          <w:lang w:eastAsia="sl-SI"/>
        </w:rPr>
        <w:t xml:space="preserve"> Izjavo izpolnij</w:t>
      </w:r>
      <w:r>
        <w:rPr>
          <w:rFonts w:ascii="Tahoma" w:eastAsia="Times New Roman" w:hAnsi="Tahoma" w:cs="Tahoma"/>
          <w:i/>
          <w:sz w:val="18"/>
          <w:szCs w:val="18"/>
          <w:lang w:eastAsia="sl-SI"/>
        </w:rPr>
        <w:t xml:space="preserve">o in podpišejo VSE osebe, ki so </w:t>
      </w:r>
      <w:r w:rsidRPr="00D07BBB">
        <w:rPr>
          <w:rFonts w:ascii="Tahoma" w:eastAsia="Times New Roman" w:hAnsi="Tahoma" w:cs="Tahoma"/>
          <w:i/>
          <w:sz w:val="18"/>
          <w:szCs w:val="18"/>
          <w:lang w:eastAsia="sl-SI"/>
        </w:rPr>
        <w:t>člani upravnega, vodstvenega ali nadzornega organa ponudnika ali imajo pooblastila za njegovo zastopanje ali odločanje ali nadzor v njem.</w:t>
      </w:r>
      <w:r>
        <w:rPr>
          <w:rFonts w:ascii="Tahoma" w:eastAsia="Times New Roman" w:hAnsi="Tahoma" w:cs="Tahoma"/>
          <w:i/>
          <w:sz w:val="18"/>
          <w:szCs w:val="18"/>
          <w:lang w:eastAsia="sl-SI"/>
        </w:rPr>
        <w:t xml:space="preserve"> </w:t>
      </w:r>
      <w:r w:rsidRPr="00D07BBB">
        <w:rPr>
          <w:rFonts w:ascii="Tahoma" w:eastAsia="Times New Roman" w:hAnsi="Tahoma" w:cs="Tahoma"/>
          <w:i/>
          <w:sz w:val="18"/>
          <w:szCs w:val="18"/>
          <w:lang w:eastAsia="sl-SI"/>
        </w:rPr>
        <w:t>V kolikor oseba opravlja več funkcija hkrati, ustrezno označi vse funkcije v katerih nastopa.</w:t>
      </w:r>
    </w:p>
    <w:p w14:paraId="2B32FC1A" w14:textId="77777777" w:rsidR="00D07BBB" w:rsidRDefault="00D07BBB" w:rsidP="00715328">
      <w:pPr>
        <w:keepNext/>
        <w:keepLines/>
        <w:spacing w:after="0" w:line="240" w:lineRule="auto"/>
        <w:jc w:val="both"/>
        <w:rPr>
          <w:rFonts w:ascii="Tahoma" w:eastAsia="Times New Roman" w:hAnsi="Tahoma" w:cs="Tahoma"/>
          <w:b/>
          <w:i/>
          <w:lang w:eastAsia="sl-SI"/>
        </w:rPr>
      </w:pPr>
    </w:p>
    <w:p w14:paraId="042B04B4" w14:textId="77777777" w:rsidR="00D07BBB" w:rsidRDefault="00D07BBB" w:rsidP="00715328">
      <w:pPr>
        <w:keepNext/>
        <w:keepLines/>
        <w:jc w:val="both"/>
        <w:rPr>
          <w:rFonts w:ascii="Tahoma" w:hAnsi="Tahoma" w:cs="Tahoma"/>
          <w:i/>
          <w:sz w:val="18"/>
          <w:szCs w:val="18"/>
        </w:rPr>
      </w:pPr>
      <w:r w:rsidRPr="003732C0">
        <w:rPr>
          <w:rFonts w:ascii="Tahoma" w:hAnsi="Tahoma" w:cs="Tahoma"/>
          <w:i/>
          <w:sz w:val="18"/>
          <w:szCs w:val="18"/>
        </w:rPr>
        <w:t>Obrazec se po potrebi fotokopira!</w:t>
      </w:r>
    </w:p>
    <w:p w14:paraId="35796E3B" w14:textId="77777777" w:rsidR="00C357C7" w:rsidRDefault="00C357C7" w:rsidP="00715328">
      <w:pPr>
        <w:keepNext/>
        <w:keepLines/>
        <w:jc w:val="both"/>
        <w:rPr>
          <w:rFonts w:ascii="Tahoma" w:hAnsi="Tahoma" w:cs="Tahoma"/>
          <w:i/>
          <w:sz w:val="18"/>
          <w:szCs w:val="18"/>
        </w:rPr>
      </w:pP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86"/>
      </w:tblGrid>
      <w:tr w:rsidR="003C34DC" w:rsidRPr="00404DFA" w14:paraId="1C0F6939" w14:textId="77777777" w:rsidTr="00DD0F80">
        <w:tc>
          <w:tcPr>
            <w:tcW w:w="8080" w:type="dxa"/>
            <w:tcBorders>
              <w:top w:val="single" w:sz="4" w:space="0" w:color="auto"/>
              <w:bottom w:val="single" w:sz="4" w:space="0" w:color="auto"/>
            </w:tcBorders>
          </w:tcPr>
          <w:p w14:paraId="2F0CA581" w14:textId="0E869D76" w:rsidR="003C34DC" w:rsidRPr="00404DFA" w:rsidRDefault="003C34DC" w:rsidP="00715328">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Pr="00D07BBB">
              <w:rPr>
                <w:rFonts w:ascii="Tahoma" w:eastAsia="Times New Roman" w:hAnsi="Tahoma" w:cs="Tahoma"/>
                <w:lang w:eastAsia="sl-SI"/>
              </w:rPr>
              <w:t>IZJAVA O UDELEŽBI FIZIČNIH IN PRAVNIH OSEB V LASTNIŠTVU GOSPODARSKEGA SUBJEKTA</w:t>
            </w:r>
            <w:r w:rsidR="00C357C7">
              <w:rPr>
                <w:rStyle w:val="FootnoteReference"/>
                <w:rFonts w:ascii="Tahoma" w:eastAsia="Times New Roman" w:hAnsi="Tahoma" w:cs="Tahoma"/>
                <w:lang w:eastAsia="sl-SI"/>
              </w:rPr>
              <w:footnoteReference w:id="2"/>
            </w:r>
          </w:p>
        </w:tc>
        <w:tc>
          <w:tcPr>
            <w:tcW w:w="1486" w:type="dxa"/>
            <w:tcBorders>
              <w:top w:val="single" w:sz="4" w:space="0" w:color="auto"/>
              <w:bottom w:val="single" w:sz="4" w:space="0" w:color="auto"/>
            </w:tcBorders>
          </w:tcPr>
          <w:p w14:paraId="13360FF8" w14:textId="5BC2AF89" w:rsidR="003C34DC" w:rsidRPr="00404DFA" w:rsidRDefault="003C34DC" w:rsidP="00715328">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Pr="00404DFA">
              <w:rPr>
                <w:rFonts w:ascii="Tahoma" w:eastAsia="Times New Roman" w:hAnsi="Tahoma" w:cs="Tahoma"/>
                <w:b/>
                <w:bCs/>
                <w:i/>
                <w:iCs/>
                <w:lang w:eastAsia="sl-SI"/>
              </w:rPr>
              <w:t xml:space="preserve">riloga </w:t>
            </w:r>
            <w:r>
              <w:rPr>
                <w:rFonts w:ascii="Tahoma" w:eastAsia="Times New Roman" w:hAnsi="Tahoma" w:cs="Tahoma"/>
                <w:b/>
                <w:bCs/>
                <w:i/>
                <w:iCs/>
                <w:lang w:eastAsia="sl-SI"/>
              </w:rPr>
              <w:t>3/4</w:t>
            </w:r>
          </w:p>
        </w:tc>
      </w:tr>
    </w:tbl>
    <w:p w14:paraId="357D9D69" w14:textId="77777777" w:rsidR="003C34DC" w:rsidRDefault="003C34DC" w:rsidP="00715328">
      <w:pPr>
        <w:keepNext/>
        <w:keepLines/>
        <w:tabs>
          <w:tab w:val="left" w:pos="284"/>
        </w:tabs>
        <w:spacing w:after="0" w:line="240" w:lineRule="auto"/>
        <w:jc w:val="both"/>
        <w:rPr>
          <w:rFonts w:ascii="Tahoma" w:eastAsia="Times New Roman" w:hAnsi="Tahoma" w:cs="Tahoma"/>
          <w:b/>
          <w:i/>
          <w:sz w:val="18"/>
          <w:lang w:eastAsia="sl-SI"/>
        </w:rPr>
      </w:pPr>
    </w:p>
    <w:p w14:paraId="5376062E" w14:textId="77777777" w:rsidR="00D07BBB" w:rsidRPr="00CA1AE3" w:rsidRDefault="00D07BBB" w:rsidP="00715328">
      <w:pPr>
        <w:keepNext/>
        <w:keepLines/>
        <w:tabs>
          <w:tab w:val="left" w:pos="284"/>
        </w:tabs>
        <w:spacing w:after="0" w:line="240" w:lineRule="auto"/>
        <w:jc w:val="both"/>
        <w:rPr>
          <w:rFonts w:ascii="Tahoma" w:eastAsia="Times New Roman" w:hAnsi="Tahoma" w:cs="Tahoma"/>
          <w:b/>
          <w:i/>
          <w:sz w:val="18"/>
          <w:lang w:eastAsia="sl-SI"/>
        </w:rPr>
      </w:pPr>
    </w:p>
    <w:p w14:paraId="71717A38"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Podatki o pravni osebi (ponudniku):</w:t>
      </w:r>
    </w:p>
    <w:p w14:paraId="296ABA12"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Polno ime podjetja</w:t>
      </w:r>
      <w:r w:rsidRPr="00CA1AE3">
        <w:rPr>
          <w:rFonts w:ascii="Tahoma" w:eastAsia="Times New Roman" w:hAnsi="Tahoma" w:cs="Tahoma"/>
          <w:lang w:eastAsia="sl-SI"/>
        </w:rPr>
        <w:t>: _____________________________________________________________</w:t>
      </w:r>
    </w:p>
    <w:p w14:paraId="7E710499"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Sedež podjetja</w:t>
      </w:r>
      <w:r w:rsidRPr="00CA1AE3">
        <w:rPr>
          <w:rFonts w:ascii="Tahoma" w:eastAsia="Times New Roman" w:hAnsi="Tahoma" w:cs="Tahoma"/>
          <w:lang w:eastAsia="sl-SI"/>
        </w:rPr>
        <w:t>: ________________________________________________________________</w:t>
      </w:r>
    </w:p>
    <w:p w14:paraId="50CA6D66"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Občina sedeža podjetja</w:t>
      </w:r>
      <w:r w:rsidRPr="00CA1AE3">
        <w:rPr>
          <w:rFonts w:ascii="Tahoma" w:eastAsia="Times New Roman" w:hAnsi="Tahoma" w:cs="Tahoma"/>
          <w:lang w:eastAsia="sl-SI"/>
        </w:rPr>
        <w:t>: _________________________________________________________</w:t>
      </w:r>
    </w:p>
    <w:p w14:paraId="00D3B9CD"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Številka vpisa v sodni register (št. vložka)</w:t>
      </w:r>
      <w:r w:rsidRPr="00CA1AE3">
        <w:rPr>
          <w:rFonts w:ascii="Tahoma" w:eastAsia="Times New Roman" w:hAnsi="Tahoma" w:cs="Tahoma"/>
          <w:lang w:eastAsia="sl-SI"/>
        </w:rPr>
        <w:t>: ___________________________________________</w:t>
      </w:r>
    </w:p>
    <w:p w14:paraId="558B957C"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Matična številka podjetja</w:t>
      </w:r>
      <w:r w:rsidRPr="00CA1AE3">
        <w:rPr>
          <w:rFonts w:ascii="Tahoma" w:eastAsia="Times New Roman" w:hAnsi="Tahoma" w:cs="Tahoma"/>
          <w:lang w:eastAsia="sl-SI"/>
        </w:rPr>
        <w:t>: ________________________________________________________</w:t>
      </w:r>
    </w:p>
    <w:p w14:paraId="66F28FBC"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ID ZA DDV:</w:t>
      </w:r>
      <w:r w:rsidRPr="00CA1AE3">
        <w:rPr>
          <w:rFonts w:ascii="Tahoma" w:eastAsia="Times New Roman" w:hAnsi="Tahoma" w:cs="Tahoma"/>
          <w:lang w:eastAsia="sl-SI"/>
        </w:rPr>
        <w:t>: __________________________________________________________________</w:t>
      </w:r>
    </w:p>
    <w:p w14:paraId="028114DD"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p>
    <w:p w14:paraId="2D0A158A" w14:textId="065C7EE1"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V zvezi z javnim naročilom </w:t>
      </w:r>
      <w:r w:rsidR="00B679EA">
        <w:rPr>
          <w:rFonts w:ascii="Tahoma" w:eastAsia="Times New Roman" w:hAnsi="Tahoma" w:cs="Tahoma"/>
          <w:b/>
          <w:noProof/>
          <w:lang w:eastAsia="sl-SI"/>
        </w:rPr>
        <w:t>ŽALE-30/19</w:t>
      </w:r>
      <w:r w:rsidR="00D61D2C">
        <w:rPr>
          <w:rFonts w:ascii="Tahoma" w:eastAsia="Times New Roman" w:hAnsi="Tahoma" w:cs="Tahoma"/>
          <w:b/>
          <w:noProof/>
          <w:lang w:eastAsia="sl-SI"/>
        </w:rPr>
        <w:t xml:space="preserve"> </w:t>
      </w:r>
      <w:r w:rsidRPr="00CA1AE3">
        <w:rPr>
          <w:rFonts w:ascii="Tahoma" w:eastAsia="Times New Roman" w:hAnsi="Tahoma" w:cs="Tahoma"/>
          <w:b/>
          <w:noProof/>
          <w:lang w:eastAsia="sl-SI"/>
        </w:rPr>
        <w:t xml:space="preserve">– </w:t>
      </w:r>
      <w:r w:rsidR="00245098">
        <w:rPr>
          <w:rFonts w:ascii="Tahoma" w:eastAsia="Times New Roman" w:hAnsi="Tahoma" w:cs="Tahoma"/>
          <w:b/>
          <w:noProof/>
          <w:lang w:eastAsia="sl-SI"/>
        </w:rPr>
        <w:t>Ureditev nove izvozne ceste z rekonstrukcijo obstoječe garaže</w:t>
      </w:r>
      <w:r w:rsidRPr="00CA1AE3">
        <w:rPr>
          <w:rFonts w:ascii="Tahoma" w:eastAsia="Times New Roman" w:hAnsi="Tahoma" w:cs="Tahoma"/>
          <w:lang w:eastAsia="sl-SI"/>
        </w:rPr>
        <w:t xml:space="preserve"> 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76E90BE6"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  </w:t>
      </w:r>
    </w:p>
    <w:p w14:paraId="657A734F"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pravne osebe</w:t>
      </w:r>
      <w:r w:rsidRPr="00CA1AE3">
        <w:rPr>
          <w:rFonts w:ascii="Tahoma" w:eastAsia="Times New Roman" w:hAnsi="Tahoma" w:cs="Tahoma"/>
          <w:lang w:eastAsia="sl-SI"/>
        </w:rPr>
        <w:t>, vključno z udeležbo tihih družbenikov:</w:t>
      </w:r>
    </w:p>
    <w:p w14:paraId="25A6882D"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A1AE3" w:rsidRPr="00CA1AE3" w14:paraId="0C73C95C"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0C2DE19"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4ECF1DF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7ABCEE4F"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3D0F3BBE"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00CDD53"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1008006"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1B3C4976"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2DB013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6C9A006"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07CF9D0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8937625"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2C283DBD"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ED53C67"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57AEC7E"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4A911667"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42C6F353"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65718753"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F6162A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66118E68"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704B783E"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B155977"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3D160139"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039BD2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1219512A"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6A16B7A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A50E760"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2CC9034D"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690680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CF2CFB2"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0951E4C6"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48F7EC6"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0FFF18E5"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86ACE0D"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446F9FCA"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bl>
    <w:p w14:paraId="25C231FC"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p w14:paraId="260450EA"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fizične osebe</w:t>
      </w:r>
      <w:r w:rsidRPr="00CA1AE3">
        <w:rPr>
          <w:rFonts w:ascii="Tahoma" w:eastAsia="Times New Roman" w:hAnsi="Tahoma" w:cs="Tahoma"/>
          <w:lang w:eastAsia="sl-SI"/>
        </w:rPr>
        <w:t>, vključno z udeležbo tihih družbenikov:</w:t>
      </w:r>
    </w:p>
    <w:p w14:paraId="0EA0D59C"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CA1AE3" w:rsidRPr="00CA1AE3" w14:paraId="2A948745"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B2F88C7"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799F2297"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8FEF510"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80C4A8B"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B031CF2"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16349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31EB51A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BA754BF"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D6AF343"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7E5F0E5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17A2DF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741D2C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33F7CFA"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55AA392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636CEBB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B70265"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4AE392DD"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7860EA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CEC61B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49D00830"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49C9816"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6683697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5A71120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ECC972A"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6820A21E"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CD702C9"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6F92C1B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C1D99FC"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6A94DF6"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52F2DFA9"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6F84B3D"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3E6B440B"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41E2E8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4EB539A"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bl>
    <w:p w14:paraId="4A7B3062"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p w14:paraId="72FBFF35"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br w:type="page"/>
      </w:r>
      <w:r w:rsidRPr="00CA1AE3">
        <w:rPr>
          <w:rFonts w:ascii="Tahoma" w:eastAsia="Times New Roman" w:hAnsi="Tahoma" w:cs="Tahoma"/>
          <w:b/>
          <w:lang w:eastAsia="sl-SI"/>
        </w:rPr>
        <w:lastRenderedPageBreak/>
        <w:t>IZJAVLJAMO</w:t>
      </w:r>
      <w:r w:rsidRPr="00CA1AE3">
        <w:rPr>
          <w:rFonts w:ascii="Tahoma" w:eastAsia="Times New Roman" w:hAnsi="Tahoma" w:cs="Tahoma"/>
          <w:lang w:eastAsia="sl-SI"/>
        </w:rPr>
        <w:t xml:space="preserve">, da so skladno z določbami zakona, ki ureja gospodarske družbe, </w:t>
      </w:r>
      <w:r w:rsidRPr="00CA1AE3">
        <w:rPr>
          <w:rFonts w:ascii="Tahoma" w:eastAsia="Times New Roman" w:hAnsi="Tahoma" w:cs="Tahoma"/>
          <w:u w:val="single"/>
          <w:lang w:eastAsia="sl-SI"/>
        </w:rPr>
        <w:t>povezane družbe</w:t>
      </w:r>
      <w:r w:rsidRPr="00CA1AE3">
        <w:rPr>
          <w:rFonts w:ascii="Tahoma" w:eastAsia="Times New Roman" w:hAnsi="Tahoma" w:cs="Tahoma"/>
          <w:lang w:eastAsia="sl-SI"/>
        </w:rPr>
        <w:t xml:space="preserve"> z zgoraj navedenim ponudnikom, naslednji gospodarski subjekti:</w:t>
      </w:r>
    </w:p>
    <w:p w14:paraId="487A8BC4"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CA1AE3" w:rsidRPr="00CA1AE3" w14:paraId="50ADD78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2050AD4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5213624A"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CAE9C4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1AD4E9D"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Matična številka</w:t>
            </w:r>
          </w:p>
        </w:tc>
      </w:tr>
      <w:tr w:rsidR="00CA1AE3" w:rsidRPr="00CA1AE3" w14:paraId="1AE4B5AA"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832C8A9"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0F48DB15"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9096661"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8A9887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1FF49DA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31A0769"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89B1A0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141E13F"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376B06E7"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7D4BA7B5"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651631F"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7B544000"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A28327D"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325D43B"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442530F2"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A6DC782"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408BB0B3"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4A06A123"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B609AF2"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37A2BCF9"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1D397A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0D6D65B8"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8E3EFFA"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B7A2323"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r w:rsidR="00CA1AE3" w:rsidRPr="00CA1AE3" w14:paraId="5B3BFC8F"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79386C54"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04A0C47C"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269E872A"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AB41FFD"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tc>
      </w:tr>
    </w:tbl>
    <w:p w14:paraId="2754D703"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p w14:paraId="7CC9587E"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p>
    <w:p w14:paraId="5354C1C6"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59AA743"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p>
    <w:p w14:paraId="490FA97A" w14:textId="77777777" w:rsidR="00CA1AE3" w:rsidRPr="00CA1AE3" w:rsidRDefault="00CA1AE3" w:rsidP="00715328">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za točnost in resničnost podatkov ter se zavedam, da je pogodba v primeru lažne izjave ali neresničnih podatkov o dejstvih v izjavi ničen. Zavezujem se, da bom naročnika obvestil o vsaki spremembi posredovanih podatkov.</w:t>
      </w:r>
    </w:p>
    <w:p w14:paraId="78E59C23"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p w14:paraId="1BA3DD5C" w14:textId="77777777" w:rsidR="00CA1AE3" w:rsidRPr="00CA1AE3" w:rsidRDefault="00CA1AE3" w:rsidP="00715328">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786FC299" w14:textId="77777777" w:rsidR="00CA1AE3" w:rsidRPr="00CA1AE3" w:rsidRDefault="00CA1AE3" w:rsidP="00715328">
      <w:pPr>
        <w:keepNext/>
        <w:keepLines/>
        <w:tabs>
          <w:tab w:val="left" w:pos="284"/>
        </w:tabs>
        <w:spacing w:after="0" w:line="240" w:lineRule="auto"/>
        <w:jc w:val="both"/>
        <w:rPr>
          <w:rFonts w:ascii="Tahoma" w:eastAsia="Times New Roman" w:hAnsi="Tahoma" w:cs="Tahoma"/>
          <w:b/>
          <w:lang w:eastAsia="sl-SI"/>
        </w:rPr>
      </w:pPr>
    </w:p>
    <w:p w14:paraId="72895FEA" w14:textId="77777777" w:rsidR="00CA1AE3" w:rsidRPr="00CA1AE3" w:rsidRDefault="00CA1AE3" w:rsidP="00715328">
      <w:pPr>
        <w:keepNext/>
        <w:keepLines/>
        <w:tabs>
          <w:tab w:val="left" w:pos="284"/>
        </w:tabs>
        <w:spacing w:after="0" w:line="240" w:lineRule="auto"/>
        <w:jc w:val="both"/>
        <w:rPr>
          <w:rFonts w:ascii="Tahoma" w:eastAsia="Times New Roman" w:hAnsi="Tahoma" w:cs="Tahoma"/>
          <w:b/>
          <w:sz w:val="20"/>
          <w:szCs w:val="20"/>
          <w:lang w:eastAsia="sl-SI"/>
        </w:rPr>
      </w:pPr>
    </w:p>
    <w:p w14:paraId="1B31896C" w14:textId="77777777" w:rsidR="00CA1AE3" w:rsidRPr="00CA1AE3" w:rsidRDefault="00CA1AE3" w:rsidP="00715328">
      <w:pPr>
        <w:keepNext/>
        <w:keepLines/>
        <w:tabs>
          <w:tab w:val="left" w:pos="284"/>
        </w:tabs>
        <w:spacing w:after="0" w:line="240" w:lineRule="auto"/>
        <w:jc w:val="both"/>
        <w:rPr>
          <w:rFonts w:ascii="Tahoma" w:eastAsia="Times New Roman" w:hAnsi="Tahoma" w:cs="Tahoma"/>
          <w:b/>
          <w:sz w:val="20"/>
          <w:szCs w:val="20"/>
          <w:lang w:eastAsia="sl-SI"/>
        </w:rPr>
      </w:pPr>
    </w:p>
    <w:p w14:paraId="5671BFFC" w14:textId="77777777" w:rsidR="00CA1AE3" w:rsidRPr="00CA1AE3" w:rsidRDefault="00CA1AE3" w:rsidP="00715328">
      <w:pPr>
        <w:keepNext/>
        <w:keepLines/>
        <w:tabs>
          <w:tab w:val="left" w:pos="284"/>
        </w:tabs>
        <w:spacing w:after="0" w:line="240" w:lineRule="auto"/>
        <w:jc w:val="both"/>
        <w:rPr>
          <w:rFonts w:ascii="Tahoma" w:eastAsia="Times New Roman" w:hAnsi="Tahoma" w:cs="Tahoma"/>
          <w:b/>
          <w:sz w:val="20"/>
          <w:szCs w:val="20"/>
          <w:lang w:eastAsia="sl-SI"/>
        </w:rPr>
      </w:pPr>
    </w:p>
    <w:p w14:paraId="64DF18E3" w14:textId="77777777" w:rsidR="004E3E1B" w:rsidRPr="00CA1AE3" w:rsidRDefault="004E3E1B" w:rsidP="00715328">
      <w:pPr>
        <w:keepNext/>
        <w:keepLines/>
        <w:tabs>
          <w:tab w:val="left" w:pos="284"/>
        </w:tabs>
        <w:spacing w:after="0" w:line="240" w:lineRule="auto"/>
        <w:jc w:val="both"/>
        <w:rPr>
          <w:rFonts w:ascii="Tahoma" w:eastAsia="Times New Roman" w:hAnsi="Tahoma" w:cs="Tahoma"/>
          <w:b/>
          <w:sz w:val="20"/>
          <w:szCs w:val="20"/>
          <w:lang w:eastAsia="sl-SI"/>
        </w:rPr>
      </w:pPr>
    </w:p>
    <w:p w14:paraId="5DCA9D58" w14:textId="77777777" w:rsidR="004E3E1B" w:rsidRPr="00CA1AE3" w:rsidRDefault="004E3E1B" w:rsidP="00715328">
      <w:pPr>
        <w:keepNext/>
        <w:keepLines/>
        <w:tabs>
          <w:tab w:val="left" w:pos="284"/>
        </w:tabs>
        <w:spacing w:after="0" w:line="240" w:lineRule="auto"/>
        <w:jc w:val="both"/>
        <w:rPr>
          <w:rFonts w:ascii="Tahoma" w:eastAsia="Times New Roman" w:hAnsi="Tahoma" w:cs="Tahoma"/>
          <w:b/>
          <w:sz w:val="20"/>
          <w:szCs w:val="20"/>
          <w:lang w:eastAsia="sl-SI"/>
        </w:rPr>
      </w:pPr>
    </w:p>
    <w:p w14:paraId="410333DA" w14:textId="77777777" w:rsidR="004E3E1B" w:rsidRPr="00712BC8" w:rsidRDefault="004E3E1B" w:rsidP="00715328">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04DAF46D" w14:textId="77777777" w:rsidTr="005528C9">
        <w:trPr>
          <w:trHeight w:val="235"/>
        </w:trPr>
        <w:tc>
          <w:tcPr>
            <w:tcW w:w="2977" w:type="dxa"/>
            <w:tcBorders>
              <w:bottom w:val="single" w:sz="4" w:space="0" w:color="auto"/>
            </w:tcBorders>
          </w:tcPr>
          <w:p w14:paraId="32E907D7" w14:textId="77777777" w:rsidR="004E3E1B" w:rsidRPr="00712BC8" w:rsidRDefault="004E3E1B" w:rsidP="00715328">
            <w:pPr>
              <w:keepNext/>
              <w:keepLines/>
              <w:spacing w:after="0" w:line="240" w:lineRule="auto"/>
              <w:jc w:val="both"/>
              <w:rPr>
                <w:rFonts w:ascii="Tahoma" w:eastAsia="Times New Roman" w:hAnsi="Tahoma" w:cs="Tahoma"/>
                <w:snapToGrid w:val="0"/>
                <w:color w:val="000000"/>
                <w:lang w:eastAsia="sl-SI"/>
              </w:rPr>
            </w:pPr>
          </w:p>
        </w:tc>
        <w:tc>
          <w:tcPr>
            <w:tcW w:w="2694" w:type="dxa"/>
          </w:tcPr>
          <w:p w14:paraId="30DE8E2F" w14:textId="77777777" w:rsidR="004E3E1B" w:rsidRPr="00712BC8" w:rsidRDefault="004E3E1B" w:rsidP="00715328">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5017B10" w14:textId="77777777" w:rsidR="004E3E1B" w:rsidRPr="00712BC8" w:rsidRDefault="004E3E1B" w:rsidP="00715328">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7BD71D72" w14:textId="77777777" w:rsidTr="005528C9">
        <w:trPr>
          <w:trHeight w:val="235"/>
        </w:trPr>
        <w:tc>
          <w:tcPr>
            <w:tcW w:w="2977" w:type="dxa"/>
            <w:tcBorders>
              <w:top w:val="single" w:sz="4" w:space="0" w:color="auto"/>
            </w:tcBorders>
          </w:tcPr>
          <w:p w14:paraId="5EDFA461" w14:textId="77777777" w:rsidR="004E3E1B" w:rsidRPr="00712BC8" w:rsidRDefault="004E3E1B" w:rsidP="00715328">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44B21293" w14:textId="77777777" w:rsidR="004E3E1B" w:rsidRPr="00712BC8" w:rsidRDefault="004E3E1B" w:rsidP="00715328">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E7F7C79" w14:textId="54558EE5" w:rsidR="004E3E1B" w:rsidRPr="00712BC8" w:rsidRDefault="004E3E1B" w:rsidP="00715328">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sidR="003C34DC">
              <w:rPr>
                <w:rFonts w:ascii="Tahoma" w:eastAsia="Times New Roman" w:hAnsi="Tahoma" w:cs="Tahoma"/>
                <w:snapToGrid w:val="0"/>
                <w:color w:val="000000"/>
                <w:lang w:eastAsia="sl-SI"/>
              </w:rPr>
              <w:t xml:space="preserve">Naziv in </w:t>
            </w:r>
            <w:r w:rsidRPr="003D15DD">
              <w:rPr>
                <w:rFonts w:ascii="Tahoma" w:hAnsi="Tahoma" w:cs="Tahoma"/>
                <w:snapToGrid w:val="0"/>
                <w:color w:val="000000"/>
              </w:rPr>
              <w:t xml:space="preserve">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691A969" w14:textId="77777777" w:rsidR="004E3E1B" w:rsidRPr="00CA1AE3" w:rsidRDefault="004E3E1B" w:rsidP="00715328">
      <w:pPr>
        <w:keepNext/>
        <w:keepLines/>
        <w:tabs>
          <w:tab w:val="left" w:pos="284"/>
        </w:tabs>
        <w:spacing w:after="0" w:line="240" w:lineRule="auto"/>
        <w:jc w:val="both"/>
        <w:rPr>
          <w:rFonts w:ascii="Tahoma" w:eastAsia="Times New Roman" w:hAnsi="Tahoma" w:cs="Tahoma"/>
          <w:sz w:val="20"/>
          <w:szCs w:val="20"/>
          <w:lang w:eastAsia="sl-SI"/>
        </w:rPr>
      </w:pPr>
    </w:p>
    <w:p w14:paraId="1D1CD286" w14:textId="77777777" w:rsidR="00CA1AE3" w:rsidRPr="00CA1AE3" w:rsidRDefault="00CA1AE3" w:rsidP="00715328">
      <w:pPr>
        <w:keepNext/>
        <w:keepLines/>
        <w:tabs>
          <w:tab w:val="left" w:pos="284"/>
        </w:tabs>
        <w:spacing w:after="0" w:line="240" w:lineRule="auto"/>
        <w:jc w:val="both"/>
        <w:rPr>
          <w:rFonts w:ascii="Tahoma" w:eastAsia="Times New Roman" w:hAnsi="Tahoma" w:cs="Tahoma"/>
          <w:sz w:val="20"/>
          <w:szCs w:val="20"/>
          <w:lang w:eastAsia="sl-SI"/>
        </w:rPr>
      </w:pPr>
    </w:p>
    <w:p w14:paraId="75C52D0D" w14:textId="77777777" w:rsidR="00CA1AE3" w:rsidRPr="00CA1AE3" w:rsidRDefault="00CA1AE3" w:rsidP="00715328">
      <w:pPr>
        <w:keepNext/>
        <w:keepLines/>
        <w:tabs>
          <w:tab w:val="left" w:pos="284"/>
        </w:tabs>
        <w:spacing w:after="0" w:line="240" w:lineRule="auto"/>
        <w:jc w:val="both"/>
        <w:rPr>
          <w:rFonts w:ascii="Tahoma" w:eastAsia="Times New Roman" w:hAnsi="Tahoma" w:cs="Tahoma"/>
          <w:sz w:val="20"/>
          <w:szCs w:val="20"/>
          <w:lang w:eastAsia="sl-SI"/>
        </w:rPr>
      </w:pPr>
    </w:p>
    <w:p w14:paraId="285E4BC7" w14:textId="77777777" w:rsidR="00CA1AE3" w:rsidRPr="00CA1AE3" w:rsidRDefault="00CA1AE3" w:rsidP="00715328">
      <w:pPr>
        <w:keepNext/>
        <w:keepLines/>
        <w:tabs>
          <w:tab w:val="left" w:pos="284"/>
        </w:tabs>
        <w:spacing w:after="0" w:line="240" w:lineRule="auto"/>
        <w:jc w:val="both"/>
        <w:rPr>
          <w:rFonts w:ascii="Tahoma" w:eastAsia="Times New Roman" w:hAnsi="Tahoma" w:cs="Tahoma"/>
          <w:sz w:val="20"/>
          <w:szCs w:val="20"/>
          <w:lang w:eastAsia="sl-SI"/>
        </w:rPr>
      </w:pPr>
    </w:p>
    <w:p w14:paraId="448DD51A" w14:textId="77777777" w:rsidR="00CA1AE3" w:rsidRPr="00CA1AE3" w:rsidRDefault="00CA1AE3" w:rsidP="00715328">
      <w:pPr>
        <w:keepNext/>
        <w:keepLines/>
        <w:tabs>
          <w:tab w:val="left" w:pos="284"/>
        </w:tabs>
        <w:spacing w:after="0" w:line="240" w:lineRule="auto"/>
        <w:jc w:val="both"/>
        <w:rPr>
          <w:rFonts w:ascii="Tahoma" w:eastAsia="Times New Roman" w:hAnsi="Tahoma" w:cs="Tahoma"/>
          <w:sz w:val="20"/>
          <w:szCs w:val="20"/>
          <w:lang w:eastAsia="sl-SI"/>
        </w:rPr>
      </w:pPr>
    </w:p>
    <w:p w14:paraId="3A549CF9" w14:textId="77777777" w:rsidR="00CA1AE3" w:rsidRPr="00CA1AE3" w:rsidRDefault="00CA1AE3" w:rsidP="00715328">
      <w:pPr>
        <w:keepNext/>
        <w:keepLines/>
        <w:tabs>
          <w:tab w:val="left" w:pos="284"/>
        </w:tabs>
        <w:spacing w:after="0" w:line="240" w:lineRule="auto"/>
        <w:jc w:val="both"/>
        <w:rPr>
          <w:rFonts w:ascii="Tahoma" w:eastAsia="Times New Roman" w:hAnsi="Tahoma" w:cs="Tahoma"/>
          <w:i/>
          <w:sz w:val="18"/>
          <w:lang w:eastAsia="sl-SI"/>
        </w:rPr>
      </w:pPr>
    </w:p>
    <w:p w14:paraId="5B16C4FC" w14:textId="77777777" w:rsidR="00CA1AE3" w:rsidRPr="00CA1AE3" w:rsidRDefault="00CA1AE3" w:rsidP="00715328">
      <w:pPr>
        <w:keepNext/>
        <w:keepLines/>
        <w:tabs>
          <w:tab w:val="left" w:pos="284"/>
        </w:tabs>
        <w:spacing w:after="0" w:line="240" w:lineRule="auto"/>
        <w:jc w:val="both"/>
        <w:rPr>
          <w:rFonts w:ascii="Tahoma" w:eastAsia="Times New Roman" w:hAnsi="Tahoma" w:cs="Tahoma"/>
          <w:i/>
          <w:sz w:val="18"/>
          <w:lang w:eastAsia="sl-SI"/>
        </w:rPr>
      </w:pPr>
      <w:r w:rsidRPr="00CA1AE3">
        <w:rPr>
          <w:rFonts w:ascii="Tahoma" w:eastAsia="Times New Roman" w:hAnsi="Tahoma" w:cs="Tahoma"/>
          <w:b/>
          <w:i/>
          <w:sz w:val="18"/>
          <w:lang w:eastAsia="sl-SI"/>
        </w:rPr>
        <w:t>Navodilo:</w:t>
      </w:r>
      <w:r w:rsidRPr="00CA1AE3">
        <w:rPr>
          <w:rFonts w:ascii="Tahoma" w:eastAsia="Times New Roman" w:hAnsi="Tahoma" w:cs="Tahoma"/>
          <w:i/>
          <w:sz w:val="18"/>
          <w:lang w:eastAsia="sl-SI"/>
        </w:rPr>
        <w:t xml:space="preserve"> </w:t>
      </w:r>
    </w:p>
    <w:p w14:paraId="138FF129" w14:textId="6C4EF8C8" w:rsidR="00CA1AE3" w:rsidRPr="00CA1AE3" w:rsidRDefault="00CA1AE3" w:rsidP="00715328">
      <w:pPr>
        <w:keepNext/>
        <w:keepLines/>
        <w:numPr>
          <w:ilvl w:val="0"/>
          <w:numId w:val="3"/>
        </w:numPr>
        <w:tabs>
          <w:tab w:val="num" w:pos="1070"/>
        </w:tabs>
        <w:spacing w:after="0" w:line="240" w:lineRule="auto"/>
        <w:ind w:left="284" w:hanging="284"/>
        <w:jc w:val="both"/>
        <w:rPr>
          <w:rFonts w:ascii="Tahoma" w:eastAsia="Times New Roman" w:hAnsi="Tahoma" w:cs="Tahoma"/>
          <w:i/>
          <w:iCs/>
          <w:sz w:val="18"/>
          <w:lang w:eastAsia="sl-SI"/>
        </w:rPr>
      </w:pPr>
      <w:r w:rsidRPr="00CA1AE3">
        <w:rPr>
          <w:rFonts w:ascii="Tahoma" w:eastAsia="Times New Roman" w:hAnsi="Tahoma" w:cs="Tahoma"/>
          <w:i/>
          <w:iCs/>
          <w:sz w:val="18"/>
          <w:lang w:eastAsia="sl-SI"/>
        </w:rPr>
        <w:t xml:space="preserve">Izjavo izpolni in podpiše </w:t>
      </w:r>
      <w:r w:rsidRPr="00CA1AE3">
        <w:rPr>
          <w:rFonts w:ascii="Tahoma" w:eastAsia="Times New Roman" w:hAnsi="Tahoma" w:cs="Tahoma"/>
          <w:i/>
          <w:iCs/>
          <w:sz w:val="18"/>
          <w:u w:val="single"/>
          <w:lang w:eastAsia="sl-SI"/>
        </w:rPr>
        <w:t>ponudnik</w:t>
      </w:r>
      <w:r w:rsidRPr="00CA1AE3">
        <w:rPr>
          <w:rFonts w:ascii="Tahoma" w:eastAsia="Times New Roman" w:hAnsi="Tahoma" w:cs="Tahoma"/>
          <w:i/>
          <w:iCs/>
          <w:sz w:val="18"/>
          <w:lang w:eastAsia="sl-SI"/>
        </w:rPr>
        <w:t xml:space="preserve">, kot tudi vsi </w:t>
      </w:r>
      <w:r w:rsidRPr="00CA1AE3">
        <w:rPr>
          <w:rFonts w:ascii="Tahoma" w:eastAsia="Times New Roman" w:hAnsi="Tahoma" w:cs="Tahoma"/>
          <w:i/>
          <w:iCs/>
          <w:sz w:val="18"/>
          <w:u w:val="single"/>
          <w:lang w:eastAsia="sl-SI"/>
        </w:rPr>
        <w:t>posamezni člani skupine ponudnikov</w:t>
      </w:r>
      <w:r w:rsidRPr="00CA1AE3">
        <w:rPr>
          <w:rFonts w:ascii="Tahoma" w:eastAsia="Times New Roman" w:hAnsi="Tahoma" w:cs="Tahoma"/>
          <w:i/>
          <w:iCs/>
          <w:sz w:val="18"/>
          <w:lang w:eastAsia="sl-SI"/>
        </w:rPr>
        <w:t xml:space="preserve"> (partn</w:t>
      </w:r>
      <w:r w:rsidR="003C34DC">
        <w:rPr>
          <w:rFonts w:ascii="Tahoma" w:eastAsia="Times New Roman" w:hAnsi="Tahoma" w:cs="Tahoma"/>
          <w:i/>
          <w:iCs/>
          <w:sz w:val="18"/>
          <w:lang w:eastAsia="sl-SI"/>
        </w:rPr>
        <w:t xml:space="preserve">erji) v primeru skupne ponudbe ter </w:t>
      </w:r>
      <w:r w:rsidRPr="00CA1AE3">
        <w:rPr>
          <w:rFonts w:ascii="Tahoma" w:eastAsia="Times New Roman" w:hAnsi="Tahoma" w:cs="Tahoma"/>
          <w:i/>
          <w:iCs/>
          <w:sz w:val="18"/>
          <w:lang w:eastAsia="sl-SI"/>
        </w:rPr>
        <w:t xml:space="preserve">vsi </w:t>
      </w:r>
      <w:r w:rsidRPr="00CA1AE3">
        <w:rPr>
          <w:rFonts w:ascii="Tahoma" w:eastAsia="Times New Roman" w:hAnsi="Tahoma" w:cs="Tahoma"/>
          <w:i/>
          <w:iCs/>
          <w:sz w:val="18"/>
          <w:u w:val="single"/>
          <w:lang w:eastAsia="sl-SI"/>
        </w:rPr>
        <w:t>podizvajalci</w:t>
      </w:r>
      <w:r w:rsidRPr="00CA1AE3">
        <w:rPr>
          <w:rFonts w:ascii="Tahoma" w:eastAsia="Times New Roman" w:hAnsi="Tahoma" w:cs="Tahoma"/>
          <w:i/>
          <w:iCs/>
          <w:sz w:val="18"/>
          <w:lang w:eastAsia="sl-SI"/>
        </w:rPr>
        <w:t xml:space="preserve"> (če ponudnik izvaja javno naročilo s podizvajalci).</w:t>
      </w:r>
    </w:p>
    <w:p w14:paraId="14235DCE" w14:textId="77777777" w:rsidR="00CA1AE3" w:rsidRPr="00CA1AE3" w:rsidRDefault="00CA1AE3" w:rsidP="00715328">
      <w:pPr>
        <w:keepNext/>
        <w:keepLines/>
        <w:tabs>
          <w:tab w:val="left" w:pos="284"/>
        </w:tabs>
        <w:spacing w:after="0" w:line="240" w:lineRule="auto"/>
        <w:jc w:val="both"/>
        <w:rPr>
          <w:rFonts w:ascii="Tahoma" w:eastAsia="Times New Roman" w:hAnsi="Tahoma" w:cs="Tahoma"/>
          <w:i/>
          <w:sz w:val="18"/>
          <w:lang w:eastAsia="sl-SI"/>
        </w:rPr>
      </w:pPr>
    </w:p>
    <w:p w14:paraId="2BD26C3F" w14:textId="77777777" w:rsidR="00CA1AE3" w:rsidRPr="00CA1AE3" w:rsidRDefault="00CA1AE3" w:rsidP="00715328">
      <w:pPr>
        <w:keepNext/>
        <w:keepLines/>
        <w:tabs>
          <w:tab w:val="left" w:pos="284"/>
        </w:tabs>
        <w:spacing w:after="0" w:line="240" w:lineRule="auto"/>
        <w:jc w:val="both"/>
        <w:rPr>
          <w:rFonts w:ascii="Tahoma" w:eastAsia="Times New Roman" w:hAnsi="Tahoma" w:cs="Tahoma"/>
          <w:i/>
          <w:sz w:val="18"/>
          <w:lang w:eastAsia="sl-SI"/>
        </w:rPr>
      </w:pPr>
    </w:p>
    <w:p w14:paraId="428F8082" w14:textId="77777777" w:rsidR="00CA1AE3" w:rsidRPr="00CA1AE3" w:rsidRDefault="00CA1AE3" w:rsidP="00715328">
      <w:pPr>
        <w:keepNext/>
        <w:keepLines/>
        <w:tabs>
          <w:tab w:val="left" w:pos="284"/>
        </w:tabs>
        <w:spacing w:after="0" w:line="240" w:lineRule="auto"/>
        <w:jc w:val="both"/>
        <w:rPr>
          <w:rFonts w:ascii="Tahoma" w:eastAsia="Times New Roman" w:hAnsi="Tahoma" w:cs="Tahoma"/>
          <w:bCs/>
          <w:i/>
          <w:sz w:val="18"/>
          <w:lang w:eastAsia="sl-SI"/>
        </w:rPr>
      </w:pPr>
      <w:r w:rsidRPr="00CA1AE3">
        <w:rPr>
          <w:rFonts w:ascii="Tahoma" w:eastAsia="Times New Roman" w:hAnsi="Tahoma" w:cs="Tahoma"/>
          <w:b/>
          <w:bCs/>
          <w:i/>
          <w:sz w:val="18"/>
          <w:lang w:eastAsia="sl-SI"/>
        </w:rPr>
        <w:t>Opomba:</w:t>
      </w:r>
      <w:r w:rsidRPr="00CA1AE3">
        <w:rPr>
          <w:rFonts w:ascii="Tahoma" w:eastAsia="Times New Roman" w:hAnsi="Tahoma" w:cs="Tahoma"/>
          <w:bCs/>
          <w:i/>
          <w:sz w:val="18"/>
          <w:lang w:eastAsia="sl-SI"/>
        </w:rPr>
        <w:t xml:space="preserve"> </w:t>
      </w:r>
    </w:p>
    <w:p w14:paraId="1641C9FB" w14:textId="77777777" w:rsidR="00CA1AE3" w:rsidRDefault="00CA1AE3" w:rsidP="00715328">
      <w:pPr>
        <w:keepNext/>
        <w:keepLines/>
        <w:numPr>
          <w:ilvl w:val="0"/>
          <w:numId w:val="3"/>
        </w:numPr>
        <w:tabs>
          <w:tab w:val="left" w:pos="284"/>
          <w:tab w:val="num" w:pos="1070"/>
        </w:tabs>
        <w:spacing w:after="0" w:line="240" w:lineRule="auto"/>
        <w:jc w:val="both"/>
        <w:rPr>
          <w:rFonts w:ascii="Tahoma" w:eastAsia="Times New Roman" w:hAnsi="Tahoma" w:cs="Tahoma"/>
          <w:i/>
          <w:iCs/>
          <w:sz w:val="18"/>
          <w:lang w:eastAsia="sl-SI"/>
        </w:rPr>
      </w:pPr>
      <w:r w:rsidRPr="00CA1AE3">
        <w:rPr>
          <w:rFonts w:ascii="Tahoma" w:eastAsia="Times New Roman" w:hAnsi="Tahoma" w:cs="Tahoma"/>
          <w:i/>
          <w:iCs/>
          <w:sz w:val="18"/>
          <w:lang w:eastAsia="sl-SI"/>
        </w:rPr>
        <w:t xml:space="preserve">V skladu z odgovorom Komisije za preprečevanje korupcije na vprašanje št. 214 z dne 23.2.2012 v zadevi pod št. 0672-1/2012-39 (objavljeno na spletni strani </w:t>
      </w:r>
      <w:hyperlink r:id="rId16" w:history="1">
        <w:r w:rsidRPr="00CA1AE3">
          <w:rPr>
            <w:rFonts w:ascii="Tahoma" w:eastAsia="Times New Roman" w:hAnsi="Tahoma" w:cs="Tahoma"/>
            <w:i/>
            <w:iCs/>
            <w:color w:val="0000FF"/>
            <w:sz w:val="18"/>
            <w:u w:val="single"/>
            <w:lang w:eastAsia="sl-SI"/>
          </w:rPr>
          <w:t>https://www.kpk-rs.si/sl/pogosta-vprasanja</w:t>
        </w:r>
      </w:hyperlink>
      <w:r w:rsidRPr="00CA1AE3">
        <w:rPr>
          <w:rFonts w:ascii="Tahoma" w:eastAsia="Times New Roman" w:hAnsi="Tahoma" w:cs="Tahoma"/>
          <w:i/>
          <w:iCs/>
          <w:sz w:val="18"/>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08C91B75" w14:textId="77777777" w:rsidR="003C34DC" w:rsidRDefault="003C34DC" w:rsidP="00715328">
      <w:pPr>
        <w:keepNext/>
        <w:keepLines/>
        <w:tabs>
          <w:tab w:val="left" w:pos="284"/>
          <w:tab w:val="num" w:pos="1070"/>
        </w:tabs>
        <w:spacing w:after="0" w:line="240" w:lineRule="auto"/>
        <w:jc w:val="both"/>
        <w:rPr>
          <w:rFonts w:ascii="Tahoma" w:eastAsia="Times New Roman" w:hAnsi="Tahoma" w:cs="Tahoma"/>
          <w:i/>
          <w:iCs/>
          <w:sz w:val="18"/>
          <w:lang w:eastAsia="sl-SI"/>
        </w:rPr>
      </w:pPr>
    </w:p>
    <w:p w14:paraId="262EFCAC" w14:textId="77777777" w:rsidR="003C34DC" w:rsidRDefault="003C34DC" w:rsidP="00715328">
      <w:pPr>
        <w:keepNext/>
        <w:keepLines/>
        <w:tabs>
          <w:tab w:val="left" w:pos="284"/>
          <w:tab w:val="num" w:pos="1070"/>
        </w:tabs>
        <w:spacing w:after="0" w:line="240" w:lineRule="auto"/>
        <w:jc w:val="both"/>
        <w:rPr>
          <w:rFonts w:ascii="Tahoma" w:eastAsia="Times New Roman" w:hAnsi="Tahoma" w:cs="Tahoma"/>
          <w:i/>
          <w:iCs/>
          <w:sz w:val="18"/>
          <w:lang w:eastAsia="sl-SI"/>
        </w:rPr>
      </w:pPr>
    </w:p>
    <w:p w14:paraId="73A0098E" w14:textId="77777777" w:rsidR="003C34DC" w:rsidRDefault="003C34DC" w:rsidP="00715328">
      <w:pPr>
        <w:keepNext/>
        <w:keepLines/>
        <w:tabs>
          <w:tab w:val="left" w:pos="284"/>
          <w:tab w:val="num" w:pos="1070"/>
        </w:tabs>
        <w:spacing w:after="0" w:line="240" w:lineRule="auto"/>
        <w:jc w:val="both"/>
        <w:rPr>
          <w:rFonts w:ascii="Tahoma" w:eastAsia="Times New Roman" w:hAnsi="Tahoma" w:cs="Tahoma"/>
          <w:i/>
          <w:iCs/>
          <w:sz w:val="18"/>
          <w:lang w:eastAsia="sl-SI"/>
        </w:rPr>
      </w:pPr>
    </w:p>
    <w:p w14:paraId="5D9B79D4" w14:textId="77777777" w:rsidR="003C34DC" w:rsidRDefault="003C34DC" w:rsidP="00715328">
      <w:pPr>
        <w:keepNext/>
        <w:keepLines/>
        <w:tabs>
          <w:tab w:val="left" w:pos="284"/>
          <w:tab w:val="num" w:pos="1070"/>
        </w:tabs>
        <w:spacing w:after="0" w:line="240" w:lineRule="auto"/>
        <w:jc w:val="both"/>
        <w:rPr>
          <w:rFonts w:ascii="Tahoma" w:eastAsia="Times New Roman" w:hAnsi="Tahoma" w:cs="Tahoma"/>
          <w:i/>
          <w:iCs/>
          <w:sz w:val="18"/>
          <w:lang w:eastAsia="sl-SI"/>
        </w:rPr>
      </w:pPr>
    </w:p>
    <w:p w14:paraId="309DB3ED" w14:textId="77777777" w:rsidR="003C34DC" w:rsidRDefault="003C34DC" w:rsidP="00715328">
      <w:pPr>
        <w:keepNext/>
        <w:keepLines/>
        <w:tabs>
          <w:tab w:val="left" w:pos="284"/>
          <w:tab w:val="num" w:pos="1070"/>
        </w:tabs>
        <w:spacing w:after="0" w:line="240" w:lineRule="auto"/>
        <w:jc w:val="both"/>
        <w:rPr>
          <w:rFonts w:ascii="Tahoma" w:eastAsia="Times New Roman" w:hAnsi="Tahoma" w:cs="Tahoma"/>
          <w:i/>
          <w:iCs/>
          <w:sz w:val="18"/>
          <w:lang w:eastAsia="sl-SI"/>
        </w:rPr>
      </w:pPr>
    </w:p>
    <w:p w14:paraId="2D0C52E1" w14:textId="77777777" w:rsidR="003C34DC" w:rsidRDefault="003C34DC" w:rsidP="00715328">
      <w:pPr>
        <w:keepNext/>
        <w:keepLines/>
        <w:tabs>
          <w:tab w:val="left" w:pos="284"/>
          <w:tab w:val="num" w:pos="1070"/>
        </w:tabs>
        <w:spacing w:after="0" w:line="240" w:lineRule="auto"/>
        <w:jc w:val="both"/>
        <w:rPr>
          <w:rFonts w:ascii="Tahoma" w:eastAsia="Times New Roman" w:hAnsi="Tahoma" w:cs="Tahoma"/>
          <w:i/>
          <w:iCs/>
          <w:sz w:val="18"/>
          <w:lang w:eastAsia="sl-SI"/>
        </w:rPr>
      </w:pPr>
    </w:p>
    <w:p w14:paraId="4CD45C07" w14:textId="77777777" w:rsidR="003C34DC" w:rsidRPr="00CA1AE3" w:rsidRDefault="003C34DC" w:rsidP="00715328">
      <w:pPr>
        <w:keepNext/>
        <w:keepLines/>
        <w:tabs>
          <w:tab w:val="left" w:pos="284"/>
          <w:tab w:val="num" w:pos="1070"/>
        </w:tabs>
        <w:spacing w:after="0" w:line="240" w:lineRule="auto"/>
        <w:jc w:val="both"/>
        <w:rPr>
          <w:rFonts w:ascii="Tahoma" w:eastAsia="Times New Roman" w:hAnsi="Tahoma" w:cs="Tahoma"/>
          <w:i/>
          <w:iCs/>
          <w:sz w:val="18"/>
          <w:lang w:eastAsia="sl-SI"/>
        </w:rPr>
      </w:pPr>
    </w:p>
    <w:tbl>
      <w:tblPr>
        <w:tblW w:w="9566" w:type="dxa"/>
        <w:tblInd w:w="2" w:type="dxa"/>
        <w:tblLayout w:type="fixed"/>
        <w:tblCellMar>
          <w:left w:w="70" w:type="dxa"/>
          <w:right w:w="70" w:type="dxa"/>
        </w:tblCellMar>
        <w:tblLook w:val="0000" w:firstRow="0" w:lastRow="0" w:firstColumn="0" w:lastColumn="0" w:noHBand="0" w:noVBand="0"/>
      </w:tblPr>
      <w:tblGrid>
        <w:gridCol w:w="7740"/>
        <w:gridCol w:w="1826"/>
      </w:tblGrid>
      <w:tr w:rsidR="004E3E1B" w:rsidRPr="005B4A18" w14:paraId="14369269" w14:textId="77777777" w:rsidTr="003C34DC">
        <w:tc>
          <w:tcPr>
            <w:tcW w:w="7740" w:type="dxa"/>
            <w:tcBorders>
              <w:top w:val="single" w:sz="4" w:space="0" w:color="000000"/>
              <w:left w:val="single" w:sz="4" w:space="0" w:color="000000"/>
              <w:bottom w:val="single" w:sz="4" w:space="0" w:color="000000"/>
            </w:tcBorders>
          </w:tcPr>
          <w:p w14:paraId="46686EEB" w14:textId="41817F29" w:rsidR="004E3E1B" w:rsidRPr="005B4A18" w:rsidRDefault="00CA1AE3" w:rsidP="00715328">
            <w:pPr>
              <w:keepNext/>
              <w:keepLines/>
              <w:spacing w:after="0" w:line="240" w:lineRule="auto"/>
              <w:jc w:val="both"/>
              <w:outlineLvl w:val="1"/>
              <w:rPr>
                <w:rFonts w:ascii="Tahoma" w:eastAsia="Times New Roman" w:hAnsi="Tahoma" w:cs="Tahoma"/>
                <w:b/>
                <w:lang w:eastAsia="sl-SI"/>
              </w:rPr>
            </w:pPr>
            <w:r w:rsidRPr="00CA1AE3">
              <w:rPr>
                <w:rFonts w:ascii="Tahoma" w:eastAsia="Times New Roman" w:hAnsi="Tahoma" w:cs="Tahoma"/>
                <w:i/>
                <w:sz w:val="18"/>
                <w:lang w:eastAsia="sl-SI"/>
              </w:rPr>
              <w:lastRenderedPageBreak/>
              <w:t xml:space="preserve"> </w:t>
            </w:r>
            <w:r w:rsidRPr="00CA1AE3">
              <w:rPr>
                <w:rFonts w:ascii="Tahoma" w:eastAsia="Times New Roman" w:hAnsi="Tahoma" w:cs="Tahoma"/>
                <w:i/>
                <w:sz w:val="18"/>
                <w:lang w:eastAsia="sl-SI"/>
              </w:rPr>
              <w:br w:type="page"/>
            </w:r>
            <w:r w:rsidRPr="00CA1AE3">
              <w:rPr>
                <w:rFonts w:ascii="Tahoma" w:hAnsi="Tahoma" w:cs="Tahoma"/>
                <w:b/>
                <w:bCs/>
                <w:noProof/>
              </w:rPr>
              <w:t xml:space="preserve"> </w:t>
            </w:r>
            <w:r w:rsidR="004E3E1B" w:rsidRPr="005B4A18">
              <w:rPr>
                <w:rFonts w:ascii="Tahoma" w:eastAsia="Times New Roman" w:hAnsi="Tahoma" w:cs="Tahoma"/>
                <w:b/>
                <w:lang w:eastAsia="sl-SI"/>
              </w:rPr>
              <w:br w:type="page"/>
            </w:r>
            <w:r w:rsidR="004E3E1B" w:rsidRPr="005B4A18">
              <w:rPr>
                <w:rFonts w:ascii="Tahoma" w:eastAsia="Times New Roman" w:hAnsi="Tahoma" w:cs="Tahoma"/>
                <w:b/>
                <w:lang w:eastAsia="sl-SI"/>
              </w:rPr>
              <w:br w:type="page"/>
            </w:r>
            <w:bookmarkStart w:id="17" w:name="_Toc495914071"/>
            <w:r w:rsidR="004E3E1B" w:rsidRPr="005B4A18">
              <w:rPr>
                <w:rFonts w:ascii="Tahoma" w:eastAsia="Times New Roman" w:hAnsi="Tahoma" w:cs="Tahoma"/>
                <w:b/>
                <w:lang w:eastAsia="sl-SI"/>
              </w:rPr>
              <w:t>UDELEŽBA PODIZVAJALC</w:t>
            </w:r>
            <w:bookmarkEnd w:id="17"/>
            <w:r w:rsidR="003C34DC">
              <w:rPr>
                <w:rFonts w:ascii="Tahoma" w:eastAsia="Times New Roman" w:hAnsi="Tahoma" w:cs="Tahoma"/>
                <w:b/>
                <w:lang w:eastAsia="sl-SI"/>
              </w:rPr>
              <w:t>A</w:t>
            </w:r>
          </w:p>
        </w:tc>
        <w:tc>
          <w:tcPr>
            <w:tcW w:w="1826" w:type="dxa"/>
            <w:tcBorders>
              <w:top w:val="single" w:sz="4" w:space="0" w:color="000000"/>
              <w:left w:val="single" w:sz="4" w:space="0" w:color="808080"/>
              <w:bottom w:val="single" w:sz="4" w:space="0" w:color="000000"/>
              <w:right w:val="single" w:sz="4" w:space="0" w:color="000000"/>
            </w:tcBorders>
          </w:tcPr>
          <w:p w14:paraId="2F741AD8" w14:textId="77777777" w:rsidR="004E3E1B" w:rsidRPr="005B4A18" w:rsidRDefault="004E3E1B" w:rsidP="00715328">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t>Priloga 4/1</w:t>
            </w:r>
          </w:p>
        </w:tc>
      </w:tr>
    </w:tbl>
    <w:p w14:paraId="0C9B73A1" w14:textId="77777777" w:rsidR="004E3E1B" w:rsidRPr="005B4A18" w:rsidRDefault="004E3E1B" w:rsidP="00715328">
      <w:pPr>
        <w:keepNext/>
        <w:keepLines/>
        <w:spacing w:after="0" w:line="240" w:lineRule="auto"/>
        <w:jc w:val="both"/>
        <w:rPr>
          <w:rFonts w:ascii="Tahoma" w:eastAsia="Times New Roman" w:hAnsi="Tahoma" w:cs="Tahoma"/>
          <w:lang w:eastAsia="sl-SI"/>
        </w:rPr>
      </w:pPr>
    </w:p>
    <w:p w14:paraId="42AFA4C8" w14:textId="77777777" w:rsidR="004E3E1B" w:rsidRPr="005B4A18" w:rsidRDefault="004E3E1B" w:rsidP="00715328">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Ponudnik: _____________________________________________________________________</w:t>
      </w:r>
    </w:p>
    <w:p w14:paraId="366EC37C" w14:textId="257C448C" w:rsidR="004E3E1B" w:rsidRDefault="003C34DC" w:rsidP="00715328">
      <w:pPr>
        <w:keepNext/>
        <w:keepLines/>
        <w:spacing w:after="0" w:line="240" w:lineRule="auto"/>
        <w:jc w:val="both"/>
        <w:rPr>
          <w:rFonts w:ascii="Tahoma" w:eastAsia="Times New Roman" w:hAnsi="Tahoma" w:cs="Tahoma"/>
          <w:lang w:eastAsia="sl-SI"/>
        </w:rPr>
      </w:pPr>
      <w:r>
        <w:rPr>
          <w:rFonts w:ascii="Tahoma" w:eastAsia="Times New Roman" w:hAnsi="Tahoma" w:cs="Tahoma"/>
          <w:b/>
        </w:rPr>
        <w:t>i</w:t>
      </w:r>
      <w:r w:rsidR="004E3E1B" w:rsidRPr="005B4A18">
        <w:rPr>
          <w:rFonts w:ascii="Tahoma" w:eastAsia="Times New Roman" w:hAnsi="Tahoma" w:cs="Tahoma"/>
          <w:b/>
        </w:rPr>
        <w:t>zjavljamo</w:t>
      </w:r>
      <w:r w:rsidR="004E3E1B" w:rsidRPr="005B4A18">
        <w:rPr>
          <w:rFonts w:ascii="Tahoma" w:eastAsia="Times New Roman" w:hAnsi="Tahoma" w:cs="Tahoma"/>
        </w:rPr>
        <w:t>, da bomo pri izvedbi</w:t>
      </w:r>
      <w:r w:rsidR="004E3E1B" w:rsidRPr="005B4A18">
        <w:rPr>
          <w:rFonts w:ascii="Tahoma" w:eastAsia="Times New Roman" w:hAnsi="Tahoma" w:cs="Tahoma"/>
          <w:lang w:eastAsia="sl-SI"/>
        </w:rPr>
        <w:t xml:space="preserve"> javnega naročila št. </w:t>
      </w:r>
      <w:r w:rsidR="00B679EA">
        <w:rPr>
          <w:rFonts w:ascii="Tahoma" w:eastAsia="Times New Roman" w:hAnsi="Tahoma" w:cs="Tahoma"/>
          <w:b/>
          <w:noProof/>
          <w:lang w:eastAsia="sl-SI"/>
        </w:rPr>
        <w:t>ŽALE-30/19</w:t>
      </w:r>
      <w:r w:rsidR="00D61D2C">
        <w:rPr>
          <w:rFonts w:ascii="Tahoma" w:eastAsia="Times New Roman" w:hAnsi="Tahoma" w:cs="Tahoma"/>
          <w:b/>
          <w:noProof/>
          <w:lang w:eastAsia="sl-SI"/>
        </w:rPr>
        <w:t xml:space="preserve"> </w:t>
      </w:r>
      <w:r w:rsidR="004E3E1B" w:rsidRPr="004E3E1B">
        <w:rPr>
          <w:rFonts w:ascii="Tahoma" w:eastAsia="Times New Roman" w:hAnsi="Tahoma" w:cs="Tahoma"/>
          <w:b/>
          <w:noProof/>
          <w:lang w:eastAsia="sl-SI"/>
        </w:rPr>
        <w:t xml:space="preserve">– </w:t>
      </w:r>
      <w:r w:rsidR="00245098">
        <w:rPr>
          <w:rFonts w:ascii="Tahoma" w:eastAsia="Times New Roman" w:hAnsi="Tahoma" w:cs="Tahoma"/>
          <w:b/>
          <w:noProof/>
          <w:lang w:eastAsia="sl-SI"/>
        </w:rPr>
        <w:t>Ureditev nove izvozne ceste z rekonstrukcijo obstoječe garaže</w:t>
      </w:r>
      <w:r w:rsidR="004E3E1B" w:rsidRPr="00090D8E">
        <w:rPr>
          <w:rFonts w:ascii="Tahoma" w:eastAsia="Times New Roman" w:hAnsi="Tahoma" w:cs="Tahoma"/>
          <w:b/>
          <w:noProof/>
          <w:lang w:eastAsia="sl-SI"/>
        </w:rPr>
        <w:t xml:space="preserve"> </w:t>
      </w:r>
      <w:r w:rsidR="004E3E1B" w:rsidRPr="005B4A18">
        <w:rPr>
          <w:rFonts w:ascii="Tahoma" w:eastAsia="Times New Roman" w:hAnsi="Tahoma" w:cs="Tahoma"/>
          <w:lang w:eastAsia="sl-SI"/>
        </w:rPr>
        <w:t>sodelovali z naslednjimi podizvajalci:</w:t>
      </w:r>
    </w:p>
    <w:p w14:paraId="5AA8838E" w14:textId="71613D66" w:rsidR="003C34DC" w:rsidRPr="003C34DC" w:rsidRDefault="003C34DC" w:rsidP="00715328">
      <w:pPr>
        <w:keepNext/>
        <w:keepLines/>
        <w:spacing w:after="0" w:line="240" w:lineRule="auto"/>
        <w:jc w:val="both"/>
        <w:rPr>
          <w:rFonts w:ascii="Tahoma" w:eastAsia="Times New Roman" w:hAnsi="Tahoma" w:cs="Tahoma"/>
          <w:b/>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138"/>
      </w:tblGrid>
      <w:tr w:rsidR="003C34DC" w:rsidRPr="003C34DC" w14:paraId="4FCAFC25" w14:textId="77777777" w:rsidTr="00DD0F8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DCBC3AB"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Naziv podizvajalca</w:t>
            </w: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5D1E2BDF"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6985DF0E"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003F43D1" w14:textId="77777777" w:rsidTr="00385AF5">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937EC09"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Polni naslov</w:t>
            </w: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3166F1E2"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555A320F"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490F9BD5" w14:textId="77777777" w:rsidTr="00DD0F80">
        <w:trPr>
          <w:trHeight w:val="334"/>
          <w:jc w:val="center"/>
        </w:trPr>
        <w:tc>
          <w:tcPr>
            <w:tcW w:w="3367" w:type="dxa"/>
            <w:vMerge w:val="restart"/>
            <w:tcBorders>
              <w:top w:val="single" w:sz="4" w:space="0" w:color="auto"/>
              <w:left w:val="single" w:sz="4" w:space="0" w:color="auto"/>
              <w:right w:val="single" w:sz="4" w:space="0" w:color="auto"/>
            </w:tcBorders>
            <w:vAlign w:val="center"/>
          </w:tcPr>
          <w:p w14:paraId="7C236025" w14:textId="77777777" w:rsidR="00B64244"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V skladu s 94. členom ZJN-3 kot</w:t>
            </w:r>
          </w:p>
          <w:p w14:paraId="16195EA7" w14:textId="7C5F37CB" w:rsidR="003C34DC" w:rsidRPr="003C34DC" w:rsidRDefault="00B64244" w:rsidP="00B64244">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podizvajalec zahtevamo neposredno plačilo s strani naročnika</w:t>
            </w:r>
            <w:r w:rsidR="003C34DC" w:rsidRPr="003C34DC">
              <w:rPr>
                <w:rFonts w:ascii="Tahoma" w:eastAsia="Times New Roman" w:hAnsi="Tahoma" w:cs="Tahoma"/>
                <w:lang w:eastAsia="sl-SI"/>
              </w:rPr>
              <w:t xml:space="preserve"> </w:t>
            </w: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6650E936" w14:textId="3A7D6359" w:rsidR="003C34DC" w:rsidRPr="003C34DC" w:rsidRDefault="003C34DC" w:rsidP="00715328">
            <w:pPr>
              <w:keepNext/>
              <w:keepLines/>
              <w:spacing w:after="0" w:line="240" w:lineRule="auto"/>
              <w:jc w:val="center"/>
              <w:rPr>
                <w:rFonts w:ascii="Tahoma" w:eastAsia="Times New Roman" w:hAnsi="Tahoma" w:cs="Tahoma"/>
                <w:lang w:eastAsia="sl-SI"/>
              </w:rPr>
            </w:pPr>
            <w:r w:rsidRPr="003C34DC">
              <w:rPr>
                <w:rFonts w:ascii="Tahoma" w:eastAsia="Times New Roman" w:hAnsi="Tahoma" w:cs="Tahoma"/>
                <w:lang w:eastAsia="sl-SI"/>
              </w:rPr>
              <w:t>Obkrožite/označite</w:t>
            </w:r>
          </w:p>
        </w:tc>
      </w:tr>
      <w:tr w:rsidR="003C34DC" w:rsidRPr="003C34DC" w14:paraId="492467BC" w14:textId="77777777" w:rsidTr="00DD0F80">
        <w:trPr>
          <w:trHeight w:val="334"/>
          <w:jc w:val="center"/>
        </w:trPr>
        <w:tc>
          <w:tcPr>
            <w:tcW w:w="3367" w:type="dxa"/>
            <w:vMerge/>
            <w:tcBorders>
              <w:left w:val="single" w:sz="4" w:space="0" w:color="auto"/>
              <w:bottom w:val="single" w:sz="4" w:space="0" w:color="auto"/>
              <w:right w:val="single" w:sz="4" w:space="0" w:color="auto"/>
            </w:tcBorders>
            <w:vAlign w:val="center"/>
          </w:tcPr>
          <w:p w14:paraId="76DA16EA"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c>
          <w:tcPr>
            <w:tcW w:w="3029" w:type="dxa"/>
            <w:tcBorders>
              <w:top w:val="single" w:sz="4" w:space="0" w:color="auto"/>
              <w:left w:val="single" w:sz="4" w:space="0" w:color="auto"/>
              <w:bottom w:val="single" w:sz="4" w:space="0" w:color="auto"/>
              <w:right w:val="single" w:sz="4" w:space="0" w:color="auto"/>
            </w:tcBorders>
            <w:vAlign w:val="center"/>
          </w:tcPr>
          <w:p w14:paraId="27ADF55D" w14:textId="77777777" w:rsidR="003C34DC" w:rsidRPr="003C34DC" w:rsidRDefault="003C34DC" w:rsidP="00715328">
            <w:pPr>
              <w:keepNext/>
              <w:keepLines/>
              <w:spacing w:after="0" w:line="240" w:lineRule="auto"/>
              <w:jc w:val="center"/>
              <w:rPr>
                <w:rFonts w:ascii="Tahoma" w:eastAsia="Times New Roman" w:hAnsi="Tahoma" w:cs="Tahoma"/>
                <w:lang w:eastAsia="sl-SI"/>
              </w:rPr>
            </w:pPr>
            <w:r w:rsidRPr="003C34DC">
              <w:rPr>
                <w:rFonts w:ascii="Tahoma" w:eastAsia="Times New Roman" w:hAnsi="Tahoma" w:cs="Tahoma"/>
                <w:lang w:eastAsia="sl-SI"/>
              </w:rPr>
              <w:t>DA</w:t>
            </w:r>
          </w:p>
        </w:tc>
        <w:tc>
          <w:tcPr>
            <w:tcW w:w="3138" w:type="dxa"/>
            <w:tcBorders>
              <w:top w:val="single" w:sz="4" w:space="0" w:color="auto"/>
              <w:left w:val="single" w:sz="4" w:space="0" w:color="auto"/>
              <w:bottom w:val="single" w:sz="4" w:space="0" w:color="auto"/>
              <w:right w:val="single" w:sz="4" w:space="0" w:color="auto"/>
            </w:tcBorders>
            <w:vAlign w:val="center"/>
          </w:tcPr>
          <w:p w14:paraId="57AAA90E" w14:textId="77777777" w:rsidR="003C34DC" w:rsidRPr="003C34DC" w:rsidRDefault="003C34DC" w:rsidP="00715328">
            <w:pPr>
              <w:keepNext/>
              <w:keepLines/>
              <w:spacing w:after="0" w:line="240" w:lineRule="auto"/>
              <w:jc w:val="center"/>
              <w:rPr>
                <w:rFonts w:ascii="Tahoma" w:eastAsia="Times New Roman" w:hAnsi="Tahoma" w:cs="Tahoma"/>
                <w:lang w:eastAsia="sl-SI"/>
              </w:rPr>
            </w:pPr>
            <w:r w:rsidRPr="003C34DC">
              <w:rPr>
                <w:rFonts w:ascii="Tahoma" w:eastAsia="Times New Roman" w:hAnsi="Tahoma" w:cs="Tahoma"/>
                <w:lang w:eastAsia="sl-SI"/>
              </w:rPr>
              <w:t>NE</w:t>
            </w:r>
          </w:p>
        </w:tc>
      </w:tr>
      <w:tr w:rsidR="003C34DC" w:rsidRPr="003C34DC" w14:paraId="77A51038" w14:textId="77777777" w:rsidTr="00DD0F80">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14:paraId="14AC757C"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3723D5E3"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 xml:space="preserve">Vsi zakoniti zastopniki podizvajalca </w:t>
            </w:r>
          </w:p>
          <w:p w14:paraId="74D13603"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1911F50C"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60F28CD2"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54114EB9"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3705E167"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105875BB" w14:textId="77777777" w:rsidTr="00DD0F8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126C3274"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Matična številka podizvajalca</w:t>
            </w: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5BD8343A"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40B8F09A" w14:textId="77777777" w:rsidTr="00DD0F8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14:paraId="2CA9468D"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Davčna številka podizvajalca</w:t>
            </w: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75044ADD"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1846E4F3" w14:textId="77777777" w:rsidTr="00DD0F8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11F32894"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Transakcijski račun podizvajalca</w:t>
            </w: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38686712"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7D480D59" w14:textId="77777777" w:rsidTr="00DD0F80">
        <w:trPr>
          <w:jc w:val="center"/>
        </w:trPr>
        <w:tc>
          <w:tcPr>
            <w:tcW w:w="3367" w:type="dxa"/>
            <w:tcBorders>
              <w:top w:val="single" w:sz="4" w:space="0" w:color="auto"/>
              <w:left w:val="single" w:sz="4" w:space="0" w:color="auto"/>
              <w:bottom w:val="single" w:sz="4" w:space="0" w:color="auto"/>
              <w:right w:val="single" w:sz="4" w:space="0" w:color="auto"/>
            </w:tcBorders>
            <w:vAlign w:val="center"/>
          </w:tcPr>
          <w:p w14:paraId="72C9F5B9"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48E4A3EE"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3240A112" w14:textId="4BF579E4"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Vsak del javnega naročila (storitev/gradnja/blago), ki se oddaja v podizvajanje (vrsta/opis del/storitev</w:t>
            </w:r>
            <w:r>
              <w:rPr>
                <w:rFonts w:ascii="Tahoma" w:eastAsia="Times New Roman" w:hAnsi="Tahoma" w:cs="Tahoma"/>
                <w:lang w:eastAsia="sl-SI"/>
              </w:rPr>
              <w:t>/dobav</w:t>
            </w:r>
            <w:r w:rsidRPr="003C34DC">
              <w:rPr>
                <w:rFonts w:ascii="Tahoma" w:eastAsia="Times New Roman" w:hAnsi="Tahoma" w:cs="Tahoma"/>
                <w:lang w:eastAsia="sl-SI"/>
              </w:rPr>
              <w:t>)</w:t>
            </w:r>
          </w:p>
          <w:p w14:paraId="746FFA3D"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06DFFA0A"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5987F91E"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506CE989"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73CB89B9" w14:textId="77777777" w:rsidTr="00DD0F8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14:paraId="73B44777"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Količina/Delež (%) javnega naročila, ki se oddaja v podizvajanje</w:t>
            </w: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6626A66D"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535F4FC8" w14:textId="77777777" w:rsidTr="00DD0F8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626F6E26"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Vrednost del v EUR brez DDV, ki se oddaja v podizvajanje</w:t>
            </w: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67E19007"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225A1041" w14:textId="77777777" w:rsidTr="00DD0F8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14:paraId="0A84936F"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Kraj izvedbe</w:t>
            </w: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1B18D2C2"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01B36C42" w14:textId="77777777" w:rsidTr="00DD0F8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14:paraId="742E54CB"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Rok izvedbe</w:t>
            </w:r>
          </w:p>
        </w:tc>
        <w:tc>
          <w:tcPr>
            <w:tcW w:w="6167" w:type="dxa"/>
            <w:gridSpan w:val="2"/>
            <w:tcBorders>
              <w:top w:val="single" w:sz="4" w:space="0" w:color="auto"/>
              <w:left w:val="single" w:sz="4" w:space="0" w:color="auto"/>
              <w:bottom w:val="single" w:sz="4" w:space="0" w:color="auto"/>
              <w:right w:val="single" w:sz="4" w:space="0" w:color="auto"/>
            </w:tcBorders>
            <w:vAlign w:val="center"/>
          </w:tcPr>
          <w:p w14:paraId="3077DF04"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bl>
    <w:p w14:paraId="5B4CBE3F" w14:textId="77777777" w:rsidR="003C34DC" w:rsidRPr="003C34DC" w:rsidRDefault="003C34DC" w:rsidP="00715328">
      <w:pPr>
        <w:keepNext/>
        <w:keepLines/>
        <w:spacing w:after="0" w:line="240" w:lineRule="auto"/>
        <w:jc w:val="both"/>
        <w:rPr>
          <w:rFonts w:ascii="Tahoma" w:eastAsia="Times New Roman" w:hAnsi="Tahoma" w:cs="Tahoma"/>
          <w:b/>
          <w:i/>
          <w:lang w:eastAsia="sl-SI"/>
        </w:rPr>
      </w:pPr>
    </w:p>
    <w:p w14:paraId="2A2B5F6A" w14:textId="77777777" w:rsidR="003C34DC" w:rsidRPr="003C34DC" w:rsidRDefault="003C34DC" w:rsidP="00715328">
      <w:pPr>
        <w:keepNext/>
        <w:keepLines/>
        <w:spacing w:after="0" w:line="240" w:lineRule="auto"/>
        <w:jc w:val="both"/>
        <w:rPr>
          <w:rFonts w:ascii="Tahoma" w:eastAsia="Times New Roman" w:hAnsi="Tahoma" w:cs="Tahoma"/>
          <w:i/>
          <w:lang w:eastAsia="sl-SI"/>
        </w:rPr>
      </w:pPr>
      <w:r w:rsidRPr="003C34DC">
        <w:rPr>
          <w:rFonts w:ascii="Tahoma" w:eastAsia="Times New Roman" w:hAnsi="Tahoma" w:cs="Tahoma"/>
          <w:b/>
          <w:i/>
          <w:lang w:eastAsia="sl-SI"/>
        </w:rPr>
        <w:t xml:space="preserve">Navodilo: </w:t>
      </w:r>
      <w:r w:rsidRPr="003C34DC">
        <w:rPr>
          <w:rFonts w:ascii="Tahoma" w:eastAsia="Times New Roman" w:hAnsi="Tahoma" w:cs="Tahoma"/>
          <w:i/>
          <w:lang w:eastAsia="sl-SI"/>
        </w:rPr>
        <w:t>Obrazec se po potrebi kopira!</w:t>
      </w:r>
    </w:p>
    <w:p w14:paraId="5CF83EE5" w14:textId="77777777" w:rsidR="003C34DC" w:rsidRPr="003C34DC" w:rsidRDefault="003C34DC" w:rsidP="00715328">
      <w:pPr>
        <w:keepNext/>
        <w:keepLines/>
        <w:spacing w:after="0" w:line="240" w:lineRule="auto"/>
        <w:jc w:val="both"/>
        <w:rPr>
          <w:rFonts w:ascii="Tahoma" w:eastAsia="Times New Roman" w:hAnsi="Tahoma" w:cs="Tahoma"/>
          <w:b/>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2835"/>
        <w:gridCol w:w="2552"/>
        <w:gridCol w:w="4111"/>
      </w:tblGrid>
      <w:tr w:rsidR="003C34DC" w:rsidRPr="003C34DC" w14:paraId="3057C925" w14:textId="77777777" w:rsidTr="00DD0F80">
        <w:trPr>
          <w:trHeight w:val="235"/>
        </w:trPr>
        <w:tc>
          <w:tcPr>
            <w:tcW w:w="2835" w:type="dxa"/>
            <w:tcBorders>
              <w:bottom w:val="single" w:sz="4" w:space="0" w:color="auto"/>
            </w:tcBorders>
          </w:tcPr>
          <w:p w14:paraId="3A91CBC8"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c>
          <w:tcPr>
            <w:tcW w:w="2552" w:type="dxa"/>
          </w:tcPr>
          <w:p w14:paraId="0643836A"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c>
          <w:tcPr>
            <w:tcW w:w="4111" w:type="dxa"/>
            <w:tcBorders>
              <w:bottom w:val="single" w:sz="4" w:space="0" w:color="auto"/>
            </w:tcBorders>
          </w:tcPr>
          <w:p w14:paraId="67151F1F"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1661509D" w14:textId="77777777" w:rsidTr="00DD0F80">
        <w:trPr>
          <w:trHeight w:val="235"/>
        </w:trPr>
        <w:tc>
          <w:tcPr>
            <w:tcW w:w="2835" w:type="dxa"/>
            <w:tcBorders>
              <w:top w:val="single" w:sz="4" w:space="0" w:color="auto"/>
            </w:tcBorders>
          </w:tcPr>
          <w:p w14:paraId="32CC64F6"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(kraj, datum)</w:t>
            </w:r>
          </w:p>
        </w:tc>
        <w:tc>
          <w:tcPr>
            <w:tcW w:w="2552" w:type="dxa"/>
          </w:tcPr>
          <w:p w14:paraId="664A0702"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žig</w:t>
            </w:r>
          </w:p>
        </w:tc>
        <w:tc>
          <w:tcPr>
            <w:tcW w:w="4111" w:type="dxa"/>
            <w:tcBorders>
              <w:top w:val="single" w:sz="4" w:space="0" w:color="auto"/>
            </w:tcBorders>
          </w:tcPr>
          <w:p w14:paraId="40FBC92B"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 xml:space="preserve">(Naziv in podpis </w:t>
            </w:r>
            <w:r w:rsidRPr="003C34DC">
              <w:rPr>
                <w:rFonts w:ascii="Tahoma" w:eastAsia="Times New Roman" w:hAnsi="Tahoma" w:cs="Tahoma"/>
                <w:b/>
                <w:lang w:eastAsia="sl-SI"/>
              </w:rPr>
              <w:t>podizvajalca</w:t>
            </w:r>
            <w:r w:rsidRPr="003C34DC">
              <w:rPr>
                <w:rFonts w:ascii="Tahoma" w:eastAsia="Times New Roman" w:hAnsi="Tahoma" w:cs="Tahoma"/>
                <w:lang w:eastAsia="sl-SI"/>
              </w:rPr>
              <w:t>)</w:t>
            </w:r>
          </w:p>
        </w:tc>
      </w:tr>
      <w:tr w:rsidR="003C34DC" w:rsidRPr="003C34DC" w14:paraId="14B81803" w14:textId="77777777" w:rsidTr="00DD0F80">
        <w:trPr>
          <w:trHeight w:val="235"/>
        </w:trPr>
        <w:tc>
          <w:tcPr>
            <w:tcW w:w="2835" w:type="dxa"/>
            <w:tcBorders>
              <w:bottom w:val="single" w:sz="4" w:space="0" w:color="auto"/>
            </w:tcBorders>
          </w:tcPr>
          <w:p w14:paraId="2E5E5048"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733AAB4D" w14:textId="77777777" w:rsidR="003C34DC" w:rsidRPr="003C34DC" w:rsidRDefault="003C34DC" w:rsidP="00715328">
            <w:pPr>
              <w:keepNext/>
              <w:keepLines/>
              <w:spacing w:after="0" w:line="240" w:lineRule="auto"/>
              <w:jc w:val="both"/>
              <w:rPr>
                <w:rFonts w:ascii="Tahoma" w:eastAsia="Times New Roman" w:hAnsi="Tahoma" w:cs="Tahoma"/>
                <w:lang w:eastAsia="sl-SI"/>
              </w:rPr>
            </w:pPr>
          </w:p>
          <w:p w14:paraId="2CCA9E50"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c>
          <w:tcPr>
            <w:tcW w:w="2552" w:type="dxa"/>
          </w:tcPr>
          <w:p w14:paraId="742827EB"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c>
          <w:tcPr>
            <w:tcW w:w="4111" w:type="dxa"/>
            <w:tcBorders>
              <w:bottom w:val="single" w:sz="4" w:space="0" w:color="auto"/>
            </w:tcBorders>
          </w:tcPr>
          <w:p w14:paraId="43905FCD" w14:textId="77777777" w:rsidR="003C34DC" w:rsidRPr="003C34DC" w:rsidRDefault="003C34DC" w:rsidP="00715328">
            <w:pPr>
              <w:keepNext/>
              <w:keepLines/>
              <w:spacing w:after="0" w:line="240" w:lineRule="auto"/>
              <w:jc w:val="both"/>
              <w:rPr>
                <w:rFonts w:ascii="Tahoma" w:eastAsia="Times New Roman" w:hAnsi="Tahoma" w:cs="Tahoma"/>
                <w:lang w:eastAsia="sl-SI"/>
              </w:rPr>
            </w:pPr>
          </w:p>
        </w:tc>
      </w:tr>
      <w:tr w:rsidR="003C34DC" w:rsidRPr="003C34DC" w14:paraId="5BD20E3D" w14:textId="77777777" w:rsidTr="00DD0F80">
        <w:trPr>
          <w:trHeight w:val="235"/>
        </w:trPr>
        <w:tc>
          <w:tcPr>
            <w:tcW w:w="2835" w:type="dxa"/>
            <w:tcBorders>
              <w:top w:val="single" w:sz="4" w:space="0" w:color="auto"/>
            </w:tcBorders>
          </w:tcPr>
          <w:p w14:paraId="757DEB13"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(kraj, datum)</w:t>
            </w:r>
          </w:p>
        </w:tc>
        <w:tc>
          <w:tcPr>
            <w:tcW w:w="2552" w:type="dxa"/>
          </w:tcPr>
          <w:p w14:paraId="7AB03CBF"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žig</w:t>
            </w:r>
          </w:p>
        </w:tc>
        <w:tc>
          <w:tcPr>
            <w:tcW w:w="4111" w:type="dxa"/>
            <w:tcBorders>
              <w:top w:val="single" w:sz="4" w:space="0" w:color="auto"/>
            </w:tcBorders>
          </w:tcPr>
          <w:p w14:paraId="56176D89" w14:textId="77777777" w:rsidR="003C34DC" w:rsidRPr="003C34DC" w:rsidRDefault="003C34DC" w:rsidP="00715328">
            <w:pPr>
              <w:keepNext/>
              <w:keepLines/>
              <w:spacing w:after="0" w:line="240" w:lineRule="auto"/>
              <w:jc w:val="both"/>
              <w:rPr>
                <w:rFonts w:ascii="Tahoma" w:eastAsia="Times New Roman" w:hAnsi="Tahoma" w:cs="Tahoma"/>
                <w:lang w:eastAsia="sl-SI"/>
              </w:rPr>
            </w:pPr>
            <w:r w:rsidRPr="003C34DC">
              <w:rPr>
                <w:rFonts w:ascii="Tahoma" w:eastAsia="Times New Roman" w:hAnsi="Tahoma" w:cs="Tahoma"/>
                <w:lang w:eastAsia="sl-SI"/>
              </w:rPr>
              <w:t xml:space="preserve">(Naziv in podpis </w:t>
            </w:r>
            <w:r w:rsidRPr="003C34DC">
              <w:rPr>
                <w:rFonts w:ascii="Tahoma" w:eastAsia="Times New Roman" w:hAnsi="Tahoma" w:cs="Tahoma"/>
                <w:b/>
                <w:lang w:eastAsia="sl-SI"/>
              </w:rPr>
              <w:t>ponudnika</w:t>
            </w:r>
            <w:r w:rsidRPr="003C34DC">
              <w:rPr>
                <w:rFonts w:ascii="Tahoma" w:eastAsia="Times New Roman" w:hAnsi="Tahoma" w:cs="Tahoma"/>
                <w:lang w:eastAsia="sl-SI"/>
              </w:rPr>
              <w:t>)</w:t>
            </w:r>
          </w:p>
        </w:tc>
      </w:tr>
    </w:tbl>
    <w:p w14:paraId="36287F2A" w14:textId="77777777" w:rsidR="003C34DC" w:rsidRPr="005B4A18" w:rsidRDefault="003C34DC" w:rsidP="00715328">
      <w:pPr>
        <w:keepNext/>
        <w:keepLines/>
        <w:spacing w:after="0" w:line="240" w:lineRule="auto"/>
        <w:jc w:val="both"/>
        <w:rPr>
          <w:rFonts w:ascii="Tahoma" w:eastAsia="Times New Roman" w:hAnsi="Tahoma" w:cs="Tahoma"/>
          <w:lang w:eastAsia="sl-SI"/>
        </w:rPr>
      </w:pPr>
    </w:p>
    <w:p w14:paraId="687A597E" w14:textId="77777777" w:rsidR="004E3E1B" w:rsidRPr="005B4A18" w:rsidRDefault="004E3E1B" w:rsidP="00715328">
      <w:pPr>
        <w:keepNext/>
        <w:keepLines/>
        <w:spacing w:after="0" w:line="240" w:lineRule="auto"/>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38C82FDC" w14:textId="77777777" w:rsidR="004E3E1B" w:rsidRPr="005B4A18" w:rsidRDefault="004E3E1B" w:rsidP="00715328">
      <w:pPr>
        <w:keepNext/>
        <w:keepLines/>
        <w:tabs>
          <w:tab w:val="left" w:pos="567"/>
          <w:tab w:val="num" w:pos="851"/>
          <w:tab w:val="left" w:pos="993"/>
        </w:tabs>
        <w:spacing w:after="0" w:line="240" w:lineRule="auto"/>
        <w:jc w:val="both"/>
        <w:rPr>
          <w:rFonts w:ascii="Tahoma" w:hAnsi="Tahoma" w:cs="Tahoma"/>
          <w:b/>
          <w:i/>
          <w:sz w:val="12"/>
          <w:szCs w:val="12"/>
        </w:rPr>
      </w:pPr>
    </w:p>
    <w:p w14:paraId="3602FD8D" w14:textId="77777777" w:rsidR="004E3E1B" w:rsidRPr="005B4A18" w:rsidRDefault="004E3E1B" w:rsidP="00715328">
      <w:pPr>
        <w:keepNext/>
        <w:keepLines/>
        <w:spacing w:after="0" w:line="240" w:lineRule="auto"/>
        <w:jc w:val="both"/>
      </w:pPr>
      <w:r w:rsidRPr="005B4A18">
        <w:rPr>
          <w:rFonts w:ascii="Tahoma" w:eastAsia="Times New Roman" w:hAnsi="Tahoma" w:cs="Tahoma"/>
          <w:b/>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E3E1B" w:rsidRPr="005B4A18" w14:paraId="4D9C721E" w14:textId="77777777" w:rsidTr="00503802">
        <w:tc>
          <w:tcPr>
            <w:tcW w:w="8008" w:type="dxa"/>
            <w:tcBorders>
              <w:top w:val="single" w:sz="4" w:space="0" w:color="auto"/>
              <w:bottom w:val="single" w:sz="4" w:space="0" w:color="auto"/>
            </w:tcBorders>
          </w:tcPr>
          <w:p w14:paraId="2BC5DB5F" w14:textId="2AAD2D5D" w:rsidR="004E3E1B" w:rsidRPr="005B4A18" w:rsidRDefault="00307750" w:rsidP="00715328">
            <w:pPr>
              <w:keepNext/>
              <w:keepLines/>
              <w:spacing w:after="0" w:line="240" w:lineRule="auto"/>
              <w:jc w:val="both"/>
              <w:outlineLvl w:val="1"/>
              <w:rPr>
                <w:rFonts w:ascii="Tahoma" w:eastAsia="Times New Roman" w:hAnsi="Tahoma" w:cs="Tahoma"/>
                <w:b/>
                <w:lang w:eastAsia="sl-SI"/>
              </w:rPr>
            </w:pPr>
            <w:bookmarkStart w:id="18" w:name="_Toc495914072"/>
            <w:r>
              <w:rPr>
                <w:rFonts w:ascii="Tahoma" w:eastAsia="Times New Roman" w:hAnsi="Tahoma" w:cs="Tahoma"/>
                <w:b/>
                <w:lang w:eastAsia="sl-SI"/>
              </w:rPr>
              <w:lastRenderedPageBreak/>
              <w:t>ZAHTEVA</w:t>
            </w:r>
            <w:r w:rsidR="004E3E1B" w:rsidRPr="005B4A18">
              <w:rPr>
                <w:rFonts w:ascii="Tahoma" w:eastAsia="Times New Roman" w:hAnsi="Tahoma" w:cs="Tahoma"/>
                <w:b/>
                <w:lang w:eastAsia="sl-SI"/>
              </w:rPr>
              <w:t xml:space="preserve"> PODIZVAJALCA ZA NEPOSREDNA PLAČILA</w:t>
            </w:r>
            <w:bookmarkEnd w:id="18"/>
          </w:p>
        </w:tc>
        <w:tc>
          <w:tcPr>
            <w:tcW w:w="1560" w:type="dxa"/>
            <w:tcBorders>
              <w:top w:val="single" w:sz="4" w:space="0" w:color="auto"/>
              <w:bottom w:val="single" w:sz="4" w:space="0" w:color="auto"/>
            </w:tcBorders>
          </w:tcPr>
          <w:p w14:paraId="607D9A7C" w14:textId="77777777" w:rsidR="004E3E1B" w:rsidRPr="005B4A18" w:rsidRDefault="004E3E1B" w:rsidP="00715328">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4/2</w:t>
            </w:r>
          </w:p>
        </w:tc>
      </w:tr>
    </w:tbl>
    <w:p w14:paraId="05D2D865" w14:textId="77777777" w:rsidR="004E3E1B" w:rsidRPr="005B4A18" w:rsidRDefault="004E3E1B" w:rsidP="00715328">
      <w:pPr>
        <w:keepNext/>
        <w:keepLines/>
        <w:spacing w:after="0" w:line="240" w:lineRule="auto"/>
        <w:jc w:val="both"/>
        <w:rPr>
          <w:rFonts w:ascii="Tahoma" w:eastAsia="Times New Roman" w:hAnsi="Tahoma" w:cs="Tahoma"/>
          <w:lang w:eastAsia="sl-SI"/>
        </w:rPr>
      </w:pPr>
    </w:p>
    <w:p w14:paraId="40E702BF" w14:textId="556730FB" w:rsidR="003C34DC" w:rsidRPr="003C34DC" w:rsidRDefault="003C34DC" w:rsidP="00715328">
      <w:pPr>
        <w:keepNext/>
        <w:keepLines/>
        <w:spacing w:after="0" w:line="240" w:lineRule="auto"/>
        <w:rPr>
          <w:rFonts w:ascii="Tahoma" w:hAnsi="Tahoma" w:cs="Tahoma"/>
        </w:rPr>
      </w:pPr>
      <w:r w:rsidRPr="003C34DC">
        <w:rPr>
          <w:rFonts w:ascii="Tahoma" w:hAnsi="Tahoma" w:cs="Tahoma"/>
        </w:rPr>
        <w:t>Podizvajalec____________________________________________________________________ (</w:t>
      </w:r>
      <w:r w:rsidRPr="003C34DC">
        <w:rPr>
          <w:rFonts w:ascii="Tahoma" w:hAnsi="Tahoma" w:cs="Tahoma"/>
          <w:i/>
        </w:rPr>
        <w:t>naziv podizvajalca in polni naslov</w:t>
      </w:r>
      <w:r w:rsidRPr="003C34DC">
        <w:rPr>
          <w:rFonts w:ascii="Tahoma" w:hAnsi="Tahoma" w:cs="Tahoma"/>
        </w:rPr>
        <w:t>)</w:t>
      </w:r>
    </w:p>
    <w:p w14:paraId="79613BEA" w14:textId="77777777" w:rsidR="003C34DC" w:rsidRPr="003C34DC" w:rsidRDefault="003C34DC" w:rsidP="00715328">
      <w:pPr>
        <w:keepNext/>
        <w:keepLines/>
        <w:spacing w:after="0" w:line="240" w:lineRule="auto"/>
        <w:rPr>
          <w:rFonts w:ascii="Tahoma" w:hAnsi="Tahoma" w:cs="Tahoma"/>
        </w:rPr>
      </w:pPr>
    </w:p>
    <w:p w14:paraId="22447ABE" w14:textId="77777777" w:rsidR="003C34DC" w:rsidRPr="003C34DC" w:rsidRDefault="003C34DC" w:rsidP="00715328">
      <w:pPr>
        <w:keepNext/>
        <w:keepLines/>
        <w:spacing w:after="0" w:line="240" w:lineRule="auto"/>
        <w:rPr>
          <w:rFonts w:ascii="Tahoma" w:hAnsi="Tahoma" w:cs="Tahoma"/>
          <w:b/>
        </w:rPr>
      </w:pPr>
      <w:r w:rsidRPr="003C34DC">
        <w:rPr>
          <w:rFonts w:ascii="Tahoma" w:hAnsi="Tahoma" w:cs="Tahoma"/>
        </w:rPr>
        <w:t>ki nastopamo kot podizvajalec pri ponudniku</w:t>
      </w:r>
    </w:p>
    <w:p w14:paraId="382592E1" w14:textId="049CC378" w:rsidR="003C34DC" w:rsidRPr="003C34DC" w:rsidRDefault="003C34DC" w:rsidP="00715328">
      <w:pPr>
        <w:keepNext/>
        <w:keepLines/>
        <w:spacing w:after="0" w:line="240" w:lineRule="auto"/>
        <w:rPr>
          <w:rFonts w:ascii="Tahoma" w:hAnsi="Tahoma" w:cs="Tahoma"/>
          <w:i/>
        </w:rPr>
      </w:pPr>
      <w:r w:rsidRPr="003C34DC">
        <w:rPr>
          <w:rFonts w:ascii="Tahoma" w:hAnsi="Tahoma" w:cs="Tahoma"/>
          <w:b/>
        </w:rPr>
        <w:t>__________________________________________________________________</w:t>
      </w:r>
      <w:r>
        <w:rPr>
          <w:rFonts w:ascii="Tahoma" w:hAnsi="Tahoma" w:cs="Tahoma"/>
          <w:b/>
        </w:rPr>
        <w:t xml:space="preserve"> </w:t>
      </w:r>
      <w:r w:rsidRPr="003C34DC">
        <w:rPr>
          <w:rFonts w:ascii="Tahoma" w:hAnsi="Tahoma" w:cs="Tahoma"/>
          <w:i/>
        </w:rPr>
        <w:t>(naziv ponudnika in polni naslov)</w:t>
      </w:r>
    </w:p>
    <w:p w14:paraId="1480A300" w14:textId="77777777" w:rsidR="003C34DC" w:rsidRPr="003C34DC" w:rsidRDefault="003C34DC" w:rsidP="00715328">
      <w:pPr>
        <w:keepNext/>
        <w:keepLines/>
        <w:spacing w:after="0" w:line="240" w:lineRule="auto"/>
        <w:rPr>
          <w:rFonts w:ascii="Tahoma" w:hAnsi="Tahoma" w:cs="Tahoma"/>
        </w:rPr>
      </w:pPr>
    </w:p>
    <w:p w14:paraId="25F9E1A3" w14:textId="77777777" w:rsidR="003C34DC" w:rsidRPr="003C34DC" w:rsidRDefault="003C34DC" w:rsidP="00715328">
      <w:pPr>
        <w:keepNext/>
        <w:keepLines/>
        <w:spacing w:after="0" w:line="240" w:lineRule="auto"/>
        <w:jc w:val="center"/>
        <w:rPr>
          <w:rFonts w:ascii="Tahoma" w:hAnsi="Tahoma" w:cs="Tahoma"/>
          <w:b/>
        </w:rPr>
      </w:pPr>
      <w:r w:rsidRPr="003C34DC">
        <w:rPr>
          <w:rFonts w:ascii="Tahoma" w:hAnsi="Tahoma" w:cs="Tahoma"/>
          <w:b/>
        </w:rPr>
        <w:t>ZAHTEVAM,</w:t>
      </w:r>
    </w:p>
    <w:p w14:paraId="7E51EB40" w14:textId="77777777" w:rsidR="003C34DC" w:rsidRPr="003C34DC" w:rsidRDefault="003C34DC" w:rsidP="00715328">
      <w:pPr>
        <w:keepNext/>
        <w:keepLines/>
        <w:spacing w:after="0" w:line="240" w:lineRule="auto"/>
        <w:rPr>
          <w:rFonts w:ascii="Tahoma" w:hAnsi="Tahoma" w:cs="Tahoma"/>
          <w:b/>
        </w:rPr>
      </w:pPr>
    </w:p>
    <w:p w14:paraId="27BAE991" w14:textId="2B5E7B4A" w:rsidR="003C34DC" w:rsidRPr="003C34DC" w:rsidRDefault="003C34DC" w:rsidP="00715328">
      <w:pPr>
        <w:keepNext/>
        <w:keepLines/>
        <w:spacing w:after="0" w:line="240" w:lineRule="auto"/>
        <w:jc w:val="both"/>
        <w:rPr>
          <w:rFonts w:ascii="Tahoma" w:hAnsi="Tahoma" w:cs="Tahoma"/>
          <w:b/>
        </w:rPr>
      </w:pPr>
      <w:r w:rsidRPr="003C34DC">
        <w:rPr>
          <w:rFonts w:ascii="Tahoma" w:hAnsi="Tahoma" w:cs="Tahoma"/>
        </w:rPr>
        <w:t>da naročnik naše terjatve do izvajalca (ponudnika, pri katerem bomo sodelovali kot podizvajalec), v zvezi z izvedbo predmeta javnega naročila št.</w:t>
      </w:r>
      <w:r w:rsidRPr="003C34DC">
        <w:rPr>
          <w:rFonts w:ascii="Tahoma" w:hAnsi="Tahoma" w:cs="Tahoma"/>
          <w:b/>
        </w:rPr>
        <w:t xml:space="preserve"> </w:t>
      </w:r>
      <w:r w:rsidR="00B679EA">
        <w:rPr>
          <w:rFonts w:ascii="Tahoma" w:eastAsia="Times New Roman" w:hAnsi="Tahoma" w:cs="Tahoma"/>
          <w:b/>
          <w:noProof/>
          <w:lang w:eastAsia="sl-SI"/>
        </w:rPr>
        <w:t>ŽALE-30/19</w:t>
      </w:r>
      <w:r w:rsidR="00D61D2C">
        <w:rPr>
          <w:rFonts w:ascii="Tahoma" w:eastAsia="Times New Roman" w:hAnsi="Tahoma" w:cs="Tahoma"/>
          <w:b/>
          <w:noProof/>
          <w:lang w:eastAsia="sl-SI"/>
        </w:rPr>
        <w:t xml:space="preserve"> </w:t>
      </w:r>
      <w:r w:rsidRPr="004E3E1B">
        <w:rPr>
          <w:rFonts w:ascii="Tahoma" w:eastAsia="Times New Roman" w:hAnsi="Tahoma" w:cs="Tahoma"/>
          <w:b/>
          <w:noProof/>
          <w:lang w:eastAsia="sl-SI"/>
        </w:rPr>
        <w:t xml:space="preserve">– </w:t>
      </w:r>
      <w:r>
        <w:rPr>
          <w:rFonts w:ascii="Tahoma" w:eastAsia="Times New Roman" w:hAnsi="Tahoma" w:cs="Tahoma"/>
          <w:b/>
          <w:noProof/>
          <w:lang w:eastAsia="sl-SI"/>
        </w:rPr>
        <w:t>Ureditev nove izvozne ceste z rekonstrukcijo obstoječe garaže</w:t>
      </w:r>
      <w:r w:rsidRPr="003C34D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489F2822" w14:textId="77777777" w:rsidR="003C34DC" w:rsidRPr="003C34DC" w:rsidRDefault="003C34DC" w:rsidP="00715328">
      <w:pPr>
        <w:keepNext/>
        <w:keepLines/>
        <w:spacing w:after="0" w:line="240" w:lineRule="auto"/>
        <w:rPr>
          <w:rFonts w:ascii="Tahoma" w:hAnsi="Tahoma" w:cs="Tahoma"/>
        </w:rPr>
      </w:pPr>
    </w:p>
    <w:p w14:paraId="1CD36CA2" w14:textId="77777777" w:rsidR="003C34DC" w:rsidRPr="003C34DC" w:rsidRDefault="003C34DC" w:rsidP="00715328">
      <w:pPr>
        <w:keepNext/>
        <w:keepLines/>
        <w:spacing w:after="0" w:line="240" w:lineRule="auto"/>
        <w:rPr>
          <w:rFonts w:ascii="Tahoma" w:hAnsi="Tahoma" w:cs="Tahoma"/>
        </w:rPr>
      </w:pPr>
    </w:p>
    <w:p w14:paraId="75FB32E1" w14:textId="77777777" w:rsidR="003C34DC" w:rsidRPr="003C34DC" w:rsidRDefault="003C34DC" w:rsidP="00715328">
      <w:pPr>
        <w:keepNext/>
        <w:keepLines/>
        <w:spacing w:after="0" w:line="240" w:lineRule="auto"/>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C34DC" w:rsidRPr="003C34DC" w14:paraId="28E0C24E" w14:textId="77777777" w:rsidTr="00DD0F80">
        <w:trPr>
          <w:trHeight w:val="235"/>
        </w:trPr>
        <w:tc>
          <w:tcPr>
            <w:tcW w:w="3402" w:type="dxa"/>
            <w:tcBorders>
              <w:bottom w:val="single" w:sz="4" w:space="0" w:color="auto"/>
            </w:tcBorders>
          </w:tcPr>
          <w:p w14:paraId="40DBCC23" w14:textId="77777777" w:rsidR="003C34DC" w:rsidRPr="003C34DC" w:rsidRDefault="003C34DC" w:rsidP="00715328">
            <w:pPr>
              <w:keepNext/>
              <w:keepLines/>
              <w:spacing w:after="0" w:line="240" w:lineRule="auto"/>
              <w:rPr>
                <w:rFonts w:ascii="Tahoma" w:hAnsi="Tahoma" w:cs="Tahoma"/>
              </w:rPr>
            </w:pPr>
          </w:p>
        </w:tc>
        <w:tc>
          <w:tcPr>
            <w:tcW w:w="2977" w:type="dxa"/>
          </w:tcPr>
          <w:p w14:paraId="4B3331DB" w14:textId="77777777" w:rsidR="003C34DC" w:rsidRPr="003C34DC" w:rsidRDefault="003C34DC" w:rsidP="00715328">
            <w:pPr>
              <w:keepNext/>
              <w:keepLines/>
              <w:spacing w:after="0" w:line="240" w:lineRule="auto"/>
              <w:rPr>
                <w:rFonts w:ascii="Tahoma" w:hAnsi="Tahoma" w:cs="Tahoma"/>
              </w:rPr>
            </w:pPr>
          </w:p>
        </w:tc>
        <w:tc>
          <w:tcPr>
            <w:tcW w:w="3119" w:type="dxa"/>
            <w:tcBorders>
              <w:bottom w:val="single" w:sz="4" w:space="0" w:color="auto"/>
            </w:tcBorders>
          </w:tcPr>
          <w:p w14:paraId="060C81EB" w14:textId="77777777" w:rsidR="003C34DC" w:rsidRPr="003C34DC" w:rsidRDefault="003C34DC" w:rsidP="00715328">
            <w:pPr>
              <w:keepNext/>
              <w:keepLines/>
              <w:spacing w:after="0" w:line="240" w:lineRule="auto"/>
              <w:rPr>
                <w:rFonts w:ascii="Tahoma" w:hAnsi="Tahoma" w:cs="Tahoma"/>
              </w:rPr>
            </w:pPr>
          </w:p>
        </w:tc>
      </w:tr>
      <w:tr w:rsidR="003C34DC" w:rsidRPr="003C34DC" w14:paraId="4561848D" w14:textId="77777777" w:rsidTr="00DD0F80">
        <w:trPr>
          <w:trHeight w:val="235"/>
        </w:trPr>
        <w:tc>
          <w:tcPr>
            <w:tcW w:w="3402" w:type="dxa"/>
            <w:tcBorders>
              <w:top w:val="single" w:sz="4" w:space="0" w:color="auto"/>
            </w:tcBorders>
          </w:tcPr>
          <w:p w14:paraId="518AEB13" w14:textId="77777777" w:rsidR="003C34DC" w:rsidRPr="003C34DC" w:rsidRDefault="003C34DC" w:rsidP="00715328">
            <w:pPr>
              <w:keepNext/>
              <w:keepLines/>
              <w:spacing w:after="0" w:line="240" w:lineRule="auto"/>
              <w:rPr>
                <w:rFonts w:ascii="Tahoma" w:hAnsi="Tahoma" w:cs="Tahoma"/>
              </w:rPr>
            </w:pPr>
            <w:r w:rsidRPr="003C34DC">
              <w:rPr>
                <w:rFonts w:ascii="Tahoma" w:hAnsi="Tahoma" w:cs="Tahoma"/>
              </w:rPr>
              <w:t>(kraj, datum)</w:t>
            </w:r>
          </w:p>
        </w:tc>
        <w:tc>
          <w:tcPr>
            <w:tcW w:w="2977" w:type="dxa"/>
          </w:tcPr>
          <w:p w14:paraId="59690F58" w14:textId="77777777" w:rsidR="003C34DC" w:rsidRPr="003C34DC" w:rsidRDefault="003C34DC" w:rsidP="00715328">
            <w:pPr>
              <w:keepNext/>
              <w:keepLines/>
              <w:spacing w:after="0" w:line="240" w:lineRule="auto"/>
              <w:rPr>
                <w:rFonts w:ascii="Tahoma" w:hAnsi="Tahoma" w:cs="Tahoma"/>
              </w:rPr>
            </w:pPr>
            <w:r w:rsidRPr="003C34DC">
              <w:rPr>
                <w:rFonts w:ascii="Tahoma" w:hAnsi="Tahoma" w:cs="Tahoma"/>
              </w:rPr>
              <w:t>žig</w:t>
            </w:r>
          </w:p>
        </w:tc>
        <w:tc>
          <w:tcPr>
            <w:tcW w:w="3119" w:type="dxa"/>
            <w:tcBorders>
              <w:top w:val="single" w:sz="4" w:space="0" w:color="auto"/>
            </w:tcBorders>
          </w:tcPr>
          <w:p w14:paraId="2E7E7BD6" w14:textId="77777777" w:rsidR="003C34DC" w:rsidRPr="003C34DC" w:rsidRDefault="003C34DC" w:rsidP="00715328">
            <w:pPr>
              <w:keepNext/>
              <w:keepLines/>
              <w:spacing w:after="0" w:line="240" w:lineRule="auto"/>
              <w:rPr>
                <w:rFonts w:ascii="Tahoma" w:hAnsi="Tahoma" w:cs="Tahoma"/>
              </w:rPr>
            </w:pPr>
            <w:r w:rsidRPr="003C34DC">
              <w:rPr>
                <w:rFonts w:ascii="Tahoma" w:hAnsi="Tahoma" w:cs="Tahoma"/>
              </w:rPr>
              <w:t>(Naziv in podpis podizvajalca)</w:t>
            </w:r>
          </w:p>
        </w:tc>
      </w:tr>
    </w:tbl>
    <w:p w14:paraId="4926FDD3" w14:textId="77777777" w:rsidR="003C34DC" w:rsidRPr="003C34DC" w:rsidRDefault="003C34DC" w:rsidP="00715328">
      <w:pPr>
        <w:keepNext/>
        <w:keepLines/>
        <w:spacing w:after="0" w:line="240" w:lineRule="auto"/>
        <w:rPr>
          <w:rFonts w:ascii="Tahoma" w:hAnsi="Tahoma" w:cs="Tahoma"/>
        </w:rPr>
      </w:pPr>
    </w:p>
    <w:p w14:paraId="77E45101" w14:textId="77777777" w:rsidR="003C34DC" w:rsidRPr="003C34DC" w:rsidRDefault="003C34DC" w:rsidP="00715328">
      <w:pPr>
        <w:keepNext/>
        <w:keepLines/>
        <w:spacing w:after="0" w:line="240" w:lineRule="auto"/>
        <w:rPr>
          <w:rFonts w:ascii="Tahoma" w:hAnsi="Tahoma" w:cs="Tahoma"/>
        </w:rPr>
      </w:pPr>
    </w:p>
    <w:p w14:paraId="0D048CE7" w14:textId="77777777" w:rsidR="003C34DC" w:rsidRPr="003C34DC" w:rsidRDefault="003C34DC" w:rsidP="00715328">
      <w:pPr>
        <w:keepNext/>
        <w:keepLines/>
        <w:spacing w:after="0" w:line="240" w:lineRule="auto"/>
        <w:rPr>
          <w:rFonts w:ascii="Tahoma" w:hAnsi="Tahoma" w:cs="Tahoma"/>
          <w:b/>
          <w:i/>
        </w:rPr>
      </w:pPr>
    </w:p>
    <w:p w14:paraId="029E1F03" w14:textId="77777777" w:rsidR="003C34DC" w:rsidRPr="003C34DC" w:rsidRDefault="003C34DC" w:rsidP="00715328">
      <w:pPr>
        <w:keepNext/>
        <w:keepLines/>
        <w:spacing w:after="0" w:line="240" w:lineRule="auto"/>
        <w:jc w:val="both"/>
        <w:rPr>
          <w:rFonts w:ascii="Tahoma" w:hAnsi="Tahoma" w:cs="Tahoma"/>
          <w:i/>
          <w:sz w:val="18"/>
          <w:szCs w:val="18"/>
        </w:rPr>
      </w:pPr>
      <w:r w:rsidRPr="003C34DC">
        <w:rPr>
          <w:rFonts w:ascii="Tahoma" w:hAnsi="Tahoma" w:cs="Tahoma"/>
          <w:b/>
          <w:i/>
          <w:sz w:val="18"/>
          <w:szCs w:val="18"/>
        </w:rPr>
        <w:t>Opomba</w:t>
      </w:r>
      <w:r w:rsidRPr="003C34DC">
        <w:rPr>
          <w:rFonts w:ascii="Tahoma" w:hAnsi="Tahoma" w:cs="Tahoma"/>
          <w:i/>
          <w:sz w:val="18"/>
          <w:szCs w:val="18"/>
        </w:rPr>
        <w:t xml:space="preserve">: Neposredna plačila podizvajalcu so obvezna v primeru, ko podizvajalec zahteva neposredno plačilo in je v ponudbi priložena zahteva podizvajalca za neposredno plačilo. </w:t>
      </w:r>
      <w:r w:rsidRPr="003C34DC">
        <w:rPr>
          <w:rFonts w:ascii="Tahoma" w:hAnsi="Tahoma" w:cs="Tahoma"/>
          <w:i/>
          <w:sz w:val="18"/>
          <w:szCs w:val="18"/>
          <w:u w:val="single"/>
        </w:rPr>
        <w:t>V kolikor podizvajalec neposrednih plačil ne zahteva, te priloge ne izpolni oz. priloge ni treba prilagati ponudbi.</w:t>
      </w:r>
    </w:p>
    <w:p w14:paraId="07186633" w14:textId="77777777" w:rsidR="003C34DC" w:rsidRPr="003C34DC" w:rsidRDefault="003C34DC" w:rsidP="00715328">
      <w:pPr>
        <w:keepNext/>
        <w:keepLines/>
        <w:spacing w:after="0" w:line="240" w:lineRule="auto"/>
        <w:jc w:val="both"/>
        <w:rPr>
          <w:rFonts w:ascii="Tahoma" w:hAnsi="Tahoma" w:cs="Tahoma"/>
          <w:sz w:val="18"/>
          <w:szCs w:val="18"/>
        </w:rPr>
      </w:pPr>
    </w:p>
    <w:p w14:paraId="4E15572B" w14:textId="77777777" w:rsidR="003C34DC" w:rsidRPr="003C34DC" w:rsidRDefault="003C34DC" w:rsidP="00715328">
      <w:pPr>
        <w:keepNext/>
        <w:keepLines/>
        <w:spacing w:after="0" w:line="240" w:lineRule="auto"/>
        <w:jc w:val="both"/>
        <w:rPr>
          <w:rFonts w:ascii="Tahoma" w:hAnsi="Tahoma" w:cs="Tahoma"/>
          <w:b/>
          <w:i/>
          <w:sz w:val="18"/>
          <w:szCs w:val="18"/>
        </w:rPr>
      </w:pPr>
    </w:p>
    <w:p w14:paraId="23BDF6A3" w14:textId="77777777" w:rsidR="003C34DC" w:rsidRPr="003C34DC" w:rsidRDefault="003C34DC" w:rsidP="00715328">
      <w:pPr>
        <w:keepNext/>
        <w:keepLines/>
        <w:spacing w:after="0" w:line="240" w:lineRule="auto"/>
        <w:jc w:val="both"/>
        <w:rPr>
          <w:rFonts w:ascii="Tahoma" w:hAnsi="Tahoma" w:cs="Tahoma"/>
          <w:i/>
          <w:sz w:val="18"/>
          <w:szCs w:val="18"/>
        </w:rPr>
      </w:pPr>
      <w:r w:rsidRPr="003C34DC">
        <w:rPr>
          <w:rFonts w:ascii="Tahoma" w:hAnsi="Tahoma" w:cs="Tahoma"/>
          <w:b/>
          <w:i/>
          <w:sz w:val="18"/>
          <w:szCs w:val="18"/>
        </w:rPr>
        <w:t>Opomba:</w:t>
      </w:r>
      <w:r w:rsidRPr="003C34DC">
        <w:rPr>
          <w:rFonts w:ascii="Tahoma" w:hAnsi="Tahoma" w:cs="Tahoma"/>
          <w:i/>
          <w:sz w:val="18"/>
          <w:szCs w:val="18"/>
        </w:rPr>
        <w:t xml:space="preserve"> </w:t>
      </w:r>
    </w:p>
    <w:p w14:paraId="49AB9698" w14:textId="77777777" w:rsidR="003C34DC" w:rsidRPr="003C34DC" w:rsidRDefault="003C34DC" w:rsidP="00715328">
      <w:pPr>
        <w:keepNext/>
        <w:keepLines/>
        <w:numPr>
          <w:ilvl w:val="0"/>
          <w:numId w:val="3"/>
        </w:numPr>
        <w:tabs>
          <w:tab w:val="clear" w:pos="360"/>
        </w:tabs>
        <w:spacing w:after="0" w:line="240" w:lineRule="auto"/>
        <w:jc w:val="both"/>
        <w:rPr>
          <w:rFonts w:ascii="Tahoma" w:hAnsi="Tahoma" w:cs="Tahoma"/>
          <w:i/>
          <w:iCs/>
          <w:sz w:val="18"/>
          <w:szCs w:val="18"/>
        </w:rPr>
      </w:pPr>
      <w:r w:rsidRPr="003C34DC">
        <w:rPr>
          <w:rFonts w:ascii="Tahoma" w:hAnsi="Tahoma" w:cs="Tahoma"/>
          <w:i/>
          <w:iCs/>
          <w:sz w:val="18"/>
          <w:szCs w:val="18"/>
        </w:rPr>
        <w:t>Obrazec se izpolni za vsakega podizvajalca posebej.</w:t>
      </w:r>
    </w:p>
    <w:p w14:paraId="56BD14B7" w14:textId="77777777" w:rsidR="003C34DC" w:rsidRPr="003C34DC" w:rsidRDefault="003C34DC" w:rsidP="00715328">
      <w:pPr>
        <w:keepNext/>
        <w:keepLines/>
        <w:spacing w:after="0" w:line="240" w:lineRule="auto"/>
        <w:jc w:val="both"/>
        <w:rPr>
          <w:rFonts w:ascii="Tahoma" w:hAnsi="Tahoma" w:cs="Tahoma"/>
          <w:b/>
          <w:i/>
          <w:sz w:val="18"/>
          <w:szCs w:val="18"/>
        </w:rPr>
      </w:pPr>
    </w:p>
    <w:p w14:paraId="2ED0A5F8" w14:textId="77777777" w:rsidR="003C34DC" w:rsidRPr="003C34DC" w:rsidRDefault="003C34DC" w:rsidP="00715328">
      <w:pPr>
        <w:keepNext/>
        <w:keepLines/>
        <w:spacing w:after="0" w:line="240" w:lineRule="auto"/>
        <w:jc w:val="both"/>
        <w:rPr>
          <w:rFonts w:ascii="Tahoma" w:hAnsi="Tahoma" w:cs="Tahoma"/>
          <w:i/>
          <w:sz w:val="18"/>
          <w:szCs w:val="18"/>
        </w:rPr>
      </w:pPr>
      <w:r w:rsidRPr="003C34DC">
        <w:rPr>
          <w:rFonts w:ascii="Tahoma" w:hAnsi="Tahoma" w:cs="Tahoma"/>
          <w:b/>
          <w:i/>
          <w:sz w:val="18"/>
          <w:szCs w:val="18"/>
        </w:rPr>
        <w:t>Navodilo</w:t>
      </w:r>
      <w:r w:rsidRPr="003C34DC">
        <w:rPr>
          <w:rFonts w:ascii="Tahoma" w:hAnsi="Tahoma" w:cs="Tahoma"/>
          <w:i/>
          <w:sz w:val="18"/>
          <w:szCs w:val="18"/>
        </w:rPr>
        <w:t>: Obrazec se po potrebi kopira!</w:t>
      </w:r>
    </w:p>
    <w:p w14:paraId="7F84E744" w14:textId="77777777" w:rsidR="004E3E1B" w:rsidRPr="003C34DC" w:rsidRDefault="004E3E1B" w:rsidP="00715328">
      <w:pPr>
        <w:keepNext/>
        <w:keepLines/>
        <w:spacing w:after="0" w:line="240" w:lineRule="auto"/>
        <w:jc w:val="both"/>
        <w:rPr>
          <w:rFonts w:ascii="Tahoma" w:hAnsi="Tahoma" w:cs="Tahoma"/>
          <w:sz w:val="18"/>
          <w:szCs w:val="18"/>
        </w:rPr>
      </w:pPr>
      <w:r w:rsidRPr="003C34DC">
        <w:rPr>
          <w:rFonts w:ascii="Tahoma" w:hAnsi="Tahoma" w:cs="Tahoma"/>
          <w:sz w:val="18"/>
          <w:szCs w:val="18"/>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E3E1B" w:rsidRPr="005B4A18" w14:paraId="2BF6F4CA" w14:textId="77777777" w:rsidTr="003C34DC">
        <w:tc>
          <w:tcPr>
            <w:tcW w:w="8008" w:type="dxa"/>
            <w:tcBorders>
              <w:top w:val="single" w:sz="4" w:space="0" w:color="auto"/>
              <w:bottom w:val="single" w:sz="4" w:space="0" w:color="auto"/>
            </w:tcBorders>
          </w:tcPr>
          <w:p w14:paraId="28A90833" w14:textId="2EDFF8A5" w:rsidR="004E3E1B" w:rsidRPr="005B4A18" w:rsidRDefault="003C34DC" w:rsidP="00715328">
            <w:pPr>
              <w:keepNext/>
              <w:keepLines/>
              <w:spacing w:after="0" w:line="240" w:lineRule="auto"/>
              <w:jc w:val="both"/>
              <w:outlineLvl w:val="1"/>
              <w:rPr>
                <w:rFonts w:ascii="Tahoma" w:eastAsia="Times New Roman" w:hAnsi="Tahoma" w:cs="Tahoma"/>
                <w:b/>
                <w:lang w:eastAsia="sl-SI"/>
              </w:rPr>
            </w:pPr>
            <w:r w:rsidRPr="00380ED8">
              <w:rPr>
                <w:rFonts w:ascii="Tahoma" w:hAnsi="Tahoma" w:cs="Tahoma"/>
              </w:rPr>
              <w:lastRenderedPageBreak/>
              <w:t>UDELEŽBA SUBJEKTA, KATEREGA ZMOGLJIVOST SE UPORABLJA</w:t>
            </w:r>
          </w:p>
        </w:tc>
        <w:tc>
          <w:tcPr>
            <w:tcW w:w="1560" w:type="dxa"/>
            <w:tcBorders>
              <w:top w:val="single" w:sz="4" w:space="0" w:color="auto"/>
              <w:bottom w:val="single" w:sz="4" w:space="0" w:color="auto"/>
            </w:tcBorders>
          </w:tcPr>
          <w:p w14:paraId="77AC66F6" w14:textId="77777777" w:rsidR="004E3E1B" w:rsidRPr="005B4A18" w:rsidRDefault="004E3E1B" w:rsidP="00715328">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4/3</w:t>
            </w:r>
          </w:p>
        </w:tc>
      </w:tr>
    </w:tbl>
    <w:p w14:paraId="3C19A1F4" w14:textId="77777777" w:rsidR="004E3E1B" w:rsidRPr="005B4A18" w:rsidRDefault="004E3E1B" w:rsidP="00715328">
      <w:pPr>
        <w:keepNext/>
        <w:keepLines/>
        <w:spacing w:after="0" w:line="240" w:lineRule="auto"/>
        <w:jc w:val="both"/>
        <w:rPr>
          <w:rFonts w:ascii="Tahoma" w:eastAsia="Times New Roman" w:hAnsi="Tahoma" w:cs="Tahoma"/>
          <w:lang w:eastAsia="sl-SI"/>
        </w:rPr>
      </w:pPr>
    </w:p>
    <w:p w14:paraId="3E66ECCD" w14:textId="62AC83D9" w:rsidR="004E3E1B" w:rsidRDefault="00B679EA" w:rsidP="00715328">
      <w:pPr>
        <w:keepNext/>
        <w:keepLines/>
        <w:spacing w:after="0" w:line="240" w:lineRule="auto"/>
        <w:jc w:val="both"/>
        <w:rPr>
          <w:rFonts w:ascii="Tahoma" w:eastAsia="Times New Roman" w:hAnsi="Tahoma" w:cs="Tahoma"/>
          <w:b/>
          <w:noProof/>
          <w:lang w:eastAsia="sl-SI"/>
        </w:rPr>
      </w:pPr>
      <w:r>
        <w:rPr>
          <w:rFonts w:ascii="Tahoma" w:eastAsia="Times New Roman" w:hAnsi="Tahoma" w:cs="Tahoma"/>
          <w:b/>
          <w:noProof/>
          <w:lang w:eastAsia="sl-SI"/>
        </w:rPr>
        <w:t>ŽALE-30/19</w:t>
      </w:r>
      <w:r w:rsidR="00D61D2C">
        <w:rPr>
          <w:rFonts w:ascii="Tahoma" w:eastAsia="Times New Roman" w:hAnsi="Tahoma" w:cs="Tahoma"/>
          <w:b/>
          <w:noProof/>
          <w:lang w:eastAsia="sl-SI"/>
        </w:rPr>
        <w:t xml:space="preserve"> </w:t>
      </w:r>
      <w:r w:rsidR="004E3E1B" w:rsidRPr="00CA1AE3">
        <w:rPr>
          <w:rFonts w:ascii="Tahoma" w:eastAsia="Times New Roman" w:hAnsi="Tahoma" w:cs="Tahoma"/>
          <w:b/>
          <w:noProof/>
          <w:lang w:eastAsia="sl-SI"/>
        </w:rPr>
        <w:t xml:space="preserve">– </w:t>
      </w:r>
      <w:r w:rsidR="00245098">
        <w:rPr>
          <w:rFonts w:ascii="Tahoma" w:eastAsia="Times New Roman" w:hAnsi="Tahoma" w:cs="Tahoma"/>
          <w:b/>
          <w:noProof/>
          <w:lang w:eastAsia="sl-SI"/>
        </w:rPr>
        <w:t>Ureditev nove izvozne ceste z rekonstrukcijo obstoječe garaže</w:t>
      </w:r>
    </w:p>
    <w:p w14:paraId="0D97422D" w14:textId="77777777" w:rsidR="004E3E1B" w:rsidRPr="005B4A18" w:rsidRDefault="004E3E1B" w:rsidP="00715328">
      <w:pPr>
        <w:keepNext/>
        <w:keepLines/>
        <w:spacing w:after="0" w:line="240" w:lineRule="auto"/>
        <w:jc w:val="both"/>
        <w:rPr>
          <w:rFonts w:ascii="Tahoma" w:eastAsia="Times New Roman" w:hAnsi="Tahoma" w:cs="Tahoma"/>
          <w:lang w:eastAsia="sl-SI"/>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663"/>
      </w:tblGrid>
      <w:tr w:rsidR="003C34DC" w:rsidRPr="003C34DC" w14:paraId="0277AC59" w14:textId="77777777" w:rsidTr="00DD0F80">
        <w:trPr>
          <w:trHeight w:val="385"/>
          <w:jc w:val="center"/>
        </w:trPr>
        <w:tc>
          <w:tcPr>
            <w:tcW w:w="2762" w:type="dxa"/>
          </w:tcPr>
          <w:p w14:paraId="6CE740D9"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NAZIV GOSPODARSKEGA SUBJEKTA</w:t>
            </w:r>
          </w:p>
          <w:p w14:paraId="7EAFB2E6"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c>
          <w:tcPr>
            <w:tcW w:w="6663" w:type="dxa"/>
          </w:tcPr>
          <w:p w14:paraId="356F1B50"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r w:rsidR="003C34DC" w:rsidRPr="003C34DC" w14:paraId="5D9D8364" w14:textId="77777777" w:rsidTr="00DD0F80">
        <w:trPr>
          <w:jc w:val="center"/>
        </w:trPr>
        <w:tc>
          <w:tcPr>
            <w:tcW w:w="2762" w:type="dxa"/>
          </w:tcPr>
          <w:p w14:paraId="441B9578"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POLNI NASLOV</w:t>
            </w:r>
          </w:p>
          <w:p w14:paraId="7141ECD7"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c>
          <w:tcPr>
            <w:tcW w:w="6663" w:type="dxa"/>
          </w:tcPr>
          <w:p w14:paraId="0927F98E"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r w:rsidR="003C34DC" w:rsidRPr="003C34DC" w14:paraId="1E0F28D6" w14:textId="77777777" w:rsidTr="00DD0F80">
        <w:trPr>
          <w:jc w:val="center"/>
        </w:trPr>
        <w:tc>
          <w:tcPr>
            <w:tcW w:w="2762" w:type="dxa"/>
          </w:tcPr>
          <w:p w14:paraId="7EC6861D"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TELEFON</w:t>
            </w:r>
          </w:p>
          <w:p w14:paraId="2114113B"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c>
          <w:tcPr>
            <w:tcW w:w="6663" w:type="dxa"/>
          </w:tcPr>
          <w:p w14:paraId="19E5C04E"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r w:rsidR="003C34DC" w:rsidRPr="003C34DC" w14:paraId="61DC6C3F" w14:textId="77777777" w:rsidTr="00DD0F80">
        <w:trPr>
          <w:trHeight w:val="341"/>
          <w:jc w:val="center"/>
        </w:trPr>
        <w:tc>
          <w:tcPr>
            <w:tcW w:w="2762" w:type="dxa"/>
          </w:tcPr>
          <w:p w14:paraId="469E4B92"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KONTAKTNA OSEBA</w:t>
            </w:r>
          </w:p>
        </w:tc>
        <w:tc>
          <w:tcPr>
            <w:tcW w:w="6663" w:type="dxa"/>
          </w:tcPr>
          <w:p w14:paraId="41C5F1DC"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r w:rsidR="003C34DC" w:rsidRPr="003C34DC" w14:paraId="5A558F51" w14:textId="77777777" w:rsidTr="00DD0F80">
        <w:trPr>
          <w:jc w:val="center"/>
        </w:trPr>
        <w:tc>
          <w:tcPr>
            <w:tcW w:w="2762" w:type="dxa"/>
          </w:tcPr>
          <w:p w14:paraId="6031993B"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VSI ZAKONITI ZASTOPNIKI</w:t>
            </w:r>
          </w:p>
          <w:p w14:paraId="69D05F4C"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c>
          <w:tcPr>
            <w:tcW w:w="6663" w:type="dxa"/>
          </w:tcPr>
          <w:p w14:paraId="79E4D1E7"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r w:rsidR="003C34DC" w:rsidRPr="003C34DC" w14:paraId="340E2074" w14:textId="77777777" w:rsidTr="00DD0F80">
        <w:trPr>
          <w:jc w:val="center"/>
        </w:trPr>
        <w:tc>
          <w:tcPr>
            <w:tcW w:w="2762" w:type="dxa"/>
          </w:tcPr>
          <w:p w14:paraId="1F67EEC5"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MATIČNA ŠTEVILKA</w:t>
            </w:r>
          </w:p>
        </w:tc>
        <w:tc>
          <w:tcPr>
            <w:tcW w:w="6663" w:type="dxa"/>
          </w:tcPr>
          <w:p w14:paraId="713FB4F5"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r w:rsidR="003C34DC" w:rsidRPr="003C34DC" w14:paraId="1D8883B9" w14:textId="77777777" w:rsidTr="00DD0F80">
        <w:trPr>
          <w:jc w:val="center"/>
        </w:trPr>
        <w:tc>
          <w:tcPr>
            <w:tcW w:w="2762" w:type="dxa"/>
          </w:tcPr>
          <w:p w14:paraId="1CFFC8F3"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DAVČNA ŠTEVILKA</w:t>
            </w:r>
          </w:p>
        </w:tc>
        <w:tc>
          <w:tcPr>
            <w:tcW w:w="6663" w:type="dxa"/>
          </w:tcPr>
          <w:p w14:paraId="1BCCDEB5"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r w:rsidR="003C34DC" w:rsidRPr="003C34DC" w14:paraId="125BCC87" w14:textId="77777777" w:rsidTr="00DD0F80">
        <w:trPr>
          <w:jc w:val="center"/>
        </w:trPr>
        <w:tc>
          <w:tcPr>
            <w:tcW w:w="2762" w:type="dxa"/>
          </w:tcPr>
          <w:p w14:paraId="19320C01"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TRANSAKCIJSKI RAČUN in navedba banke</w:t>
            </w:r>
          </w:p>
          <w:p w14:paraId="300333E4"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c>
          <w:tcPr>
            <w:tcW w:w="6663" w:type="dxa"/>
          </w:tcPr>
          <w:p w14:paraId="05EA8E25"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r w:rsidR="003C34DC" w:rsidRPr="003C34DC" w14:paraId="4479763A" w14:textId="77777777" w:rsidTr="00DD0F80">
        <w:trPr>
          <w:jc w:val="center"/>
        </w:trPr>
        <w:tc>
          <w:tcPr>
            <w:tcW w:w="2762" w:type="dxa"/>
            <w:vAlign w:val="center"/>
          </w:tcPr>
          <w:p w14:paraId="66C21B86"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Vsak del javnega naročila, za katere namerava ponudnik uporabiti zmogljivost gospodarskega subjekta</w:t>
            </w:r>
          </w:p>
        </w:tc>
        <w:tc>
          <w:tcPr>
            <w:tcW w:w="6663" w:type="dxa"/>
            <w:vAlign w:val="center"/>
          </w:tcPr>
          <w:p w14:paraId="3FA6E4A2"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009DE57C"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r w:rsidR="003C34DC" w:rsidRPr="003C34DC" w14:paraId="2F95CB23" w14:textId="77777777" w:rsidTr="00DD0F80">
        <w:trPr>
          <w:jc w:val="center"/>
        </w:trPr>
        <w:tc>
          <w:tcPr>
            <w:tcW w:w="2762" w:type="dxa"/>
            <w:vAlign w:val="center"/>
          </w:tcPr>
          <w:p w14:paraId="02B9610C"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Količina/Delež (%) javnega naročila</w:t>
            </w:r>
          </w:p>
        </w:tc>
        <w:tc>
          <w:tcPr>
            <w:tcW w:w="6663" w:type="dxa"/>
            <w:vAlign w:val="center"/>
          </w:tcPr>
          <w:p w14:paraId="1CCCBD5D"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75894E82"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r w:rsidR="003C34DC" w:rsidRPr="003C34DC" w14:paraId="4C2D30B6" w14:textId="77777777" w:rsidTr="00DD0F80">
        <w:trPr>
          <w:jc w:val="center"/>
        </w:trPr>
        <w:tc>
          <w:tcPr>
            <w:tcW w:w="2762" w:type="dxa"/>
          </w:tcPr>
          <w:p w14:paraId="209EC593"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r w:rsidRPr="003C34DC">
              <w:rPr>
                <w:rFonts w:ascii="Tahoma" w:eastAsia="Times New Roman" w:hAnsi="Tahoma" w:cs="Tahoma"/>
                <w:lang w:eastAsia="ar-SA"/>
              </w:rPr>
              <w:t>VREDNOST DEL brez DDV</w:t>
            </w:r>
          </w:p>
          <w:p w14:paraId="060E534D"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c>
          <w:tcPr>
            <w:tcW w:w="6663" w:type="dxa"/>
          </w:tcPr>
          <w:p w14:paraId="6E9E5B9B" w14:textId="77777777" w:rsidR="003C34DC" w:rsidRPr="003C34DC" w:rsidRDefault="003C34DC"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tc>
      </w:tr>
    </w:tbl>
    <w:p w14:paraId="68664681" w14:textId="77777777" w:rsidR="004E3E1B" w:rsidRPr="005B4A18" w:rsidRDefault="004E3E1B" w:rsidP="00715328">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36ABB01C" w14:textId="77777777" w:rsidR="004E3E1B" w:rsidRPr="005B4A18" w:rsidRDefault="004E3E1B" w:rsidP="00715328">
      <w:pPr>
        <w:keepNext/>
        <w:keepLines/>
        <w:tabs>
          <w:tab w:val="left" w:pos="5400"/>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Datum:.........................</w:t>
      </w:r>
      <w:r w:rsidRPr="005B4A18">
        <w:rPr>
          <w:rFonts w:ascii="Tahoma" w:eastAsia="Times New Roman" w:hAnsi="Tahoma" w:cs="Tahoma"/>
          <w:lang w:val="x-none" w:eastAsia="x-none"/>
        </w:rPr>
        <w:tab/>
      </w:r>
    </w:p>
    <w:p w14:paraId="738FF590" w14:textId="77777777" w:rsidR="004E3E1B" w:rsidRDefault="004E3E1B" w:rsidP="00715328">
      <w:pPr>
        <w:keepNext/>
        <w:keepLines/>
        <w:tabs>
          <w:tab w:val="left" w:pos="5400"/>
        </w:tabs>
        <w:spacing w:after="0" w:line="240" w:lineRule="auto"/>
        <w:jc w:val="both"/>
        <w:rPr>
          <w:rFonts w:ascii="Tahoma" w:eastAsia="Times New Roman" w:hAnsi="Tahoma" w:cs="Tahoma"/>
          <w:lang w:eastAsia="x-none"/>
        </w:rPr>
      </w:pPr>
    </w:p>
    <w:p w14:paraId="74CC9BE1" w14:textId="77777777" w:rsidR="004E3E1B" w:rsidRDefault="004E3E1B" w:rsidP="00715328">
      <w:pPr>
        <w:keepNext/>
        <w:keepLines/>
        <w:tabs>
          <w:tab w:val="left" w:pos="5400"/>
        </w:tabs>
        <w:spacing w:after="0" w:line="240" w:lineRule="auto"/>
        <w:jc w:val="both"/>
        <w:rPr>
          <w:rFonts w:ascii="Tahoma" w:eastAsia="Times New Roman" w:hAnsi="Tahoma" w:cs="Tahoma"/>
          <w:lang w:eastAsia="x-none"/>
        </w:rPr>
      </w:pPr>
    </w:p>
    <w:p w14:paraId="68850FA1" w14:textId="77777777" w:rsidR="004E3E1B" w:rsidRDefault="004E3E1B" w:rsidP="00715328">
      <w:pPr>
        <w:keepNext/>
        <w:keepLines/>
        <w:tabs>
          <w:tab w:val="left" w:pos="5400"/>
        </w:tabs>
        <w:spacing w:after="0" w:line="240" w:lineRule="auto"/>
        <w:jc w:val="both"/>
        <w:rPr>
          <w:rFonts w:ascii="Tahoma" w:eastAsia="Times New Roman" w:hAnsi="Tahoma" w:cs="Tahoma"/>
          <w:lang w:eastAsia="x-none"/>
        </w:rPr>
      </w:pPr>
    </w:p>
    <w:p w14:paraId="53B58E4B" w14:textId="77777777" w:rsidR="004E3E1B" w:rsidRDefault="004E3E1B" w:rsidP="00715328">
      <w:pPr>
        <w:keepNext/>
        <w:keepLines/>
        <w:tabs>
          <w:tab w:val="left" w:pos="5400"/>
        </w:tabs>
        <w:spacing w:after="0" w:line="240" w:lineRule="auto"/>
        <w:jc w:val="both"/>
        <w:rPr>
          <w:rFonts w:ascii="Tahoma" w:eastAsia="Times New Roman" w:hAnsi="Tahoma" w:cs="Tahoma"/>
          <w:lang w:eastAsia="x-none"/>
        </w:rPr>
      </w:pPr>
    </w:p>
    <w:p w14:paraId="7720C848" w14:textId="77777777" w:rsidR="004E3E1B" w:rsidRPr="005B4A18" w:rsidRDefault="004E3E1B" w:rsidP="00715328">
      <w:pPr>
        <w:keepNext/>
        <w:keepLines/>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95"/>
        <w:gridCol w:w="3999"/>
      </w:tblGrid>
      <w:tr w:rsidR="004E3E1B" w:rsidRPr="0072775B" w14:paraId="0CF9899E" w14:textId="77777777" w:rsidTr="005528C9">
        <w:tc>
          <w:tcPr>
            <w:tcW w:w="5495" w:type="dxa"/>
            <w:shd w:val="clear" w:color="auto" w:fill="auto"/>
          </w:tcPr>
          <w:p w14:paraId="6D87D788" w14:textId="6DD54B00" w:rsidR="004E3E1B" w:rsidRPr="0072775B" w:rsidRDefault="003C34DC" w:rsidP="00715328">
            <w:pPr>
              <w:keepNext/>
              <w:keepLines/>
              <w:tabs>
                <w:tab w:val="left" w:pos="5400"/>
              </w:tabs>
              <w:spacing w:after="0" w:line="240" w:lineRule="auto"/>
              <w:jc w:val="both"/>
              <w:rPr>
                <w:rFonts w:ascii="Tahoma" w:eastAsia="Times New Roman" w:hAnsi="Tahoma" w:cs="Tahoma"/>
                <w:lang w:eastAsia="x-none"/>
              </w:rPr>
            </w:pPr>
            <w:r>
              <w:rPr>
                <w:rFonts w:ascii="Tahoma" w:eastAsia="Times New Roman" w:hAnsi="Tahoma" w:cs="Tahoma"/>
                <w:snapToGrid w:val="0"/>
                <w:lang w:eastAsia="sl-SI"/>
              </w:rPr>
              <w:t>Naziv in</w:t>
            </w:r>
            <w:r w:rsidR="004E3E1B" w:rsidRPr="0072775B">
              <w:rPr>
                <w:rFonts w:ascii="Tahoma" w:eastAsia="Times New Roman" w:hAnsi="Tahoma" w:cs="Tahoma"/>
                <w:snapToGrid w:val="0"/>
              </w:rPr>
              <w:t xml:space="preserve"> podpis ponudnika:</w:t>
            </w:r>
          </w:p>
        </w:tc>
        <w:tc>
          <w:tcPr>
            <w:tcW w:w="3999" w:type="dxa"/>
            <w:shd w:val="clear" w:color="auto" w:fill="auto"/>
          </w:tcPr>
          <w:p w14:paraId="19BD447F" w14:textId="030CA907" w:rsidR="004E3E1B" w:rsidRPr="0072775B" w:rsidRDefault="003C34DC" w:rsidP="00715328">
            <w:pPr>
              <w:keepNext/>
              <w:keepLines/>
              <w:tabs>
                <w:tab w:val="left" w:pos="5400"/>
              </w:tabs>
              <w:spacing w:after="0" w:line="240" w:lineRule="auto"/>
              <w:jc w:val="both"/>
              <w:rPr>
                <w:rFonts w:ascii="Tahoma" w:eastAsia="Times New Roman" w:hAnsi="Tahoma" w:cs="Tahoma"/>
                <w:lang w:eastAsia="x-none"/>
              </w:rPr>
            </w:pPr>
            <w:r>
              <w:rPr>
                <w:rFonts w:ascii="Tahoma" w:eastAsia="Times New Roman" w:hAnsi="Tahoma" w:cs="Tahoma"/>
                <w:lang w:eastAsia="x-none"/>
              </w:rPr>
              <w:t xml:space="preserve">Naziv in </w:t>
            </w:r>
            <w:r w:rsidR="004E3E1B" w:rsidRPr="0072775B">
              <w:rPr>
                <w:rFonts w:ascii="Tahoma" w:eastAsia="Times New Roman" w:hAnsi="Tahoma" w:cs="Tahoma"/>
                <w:snapToGrid w:val="0"/>
              </w:rPr>
              <w:t>podpis</w:t>
            </w:r>
            <w:r w:rsidR="004E3E1B" w:rsidRPr="0072775B">
              <w:rPr>
                <w:rFonts w:ascii="Tahoma" w:eastAsia="Times New Roman" w:hAnsi="Tahoma" w:cs="Tahoma"/>
                <w:lang w:eastAsia="x-none"/>
              </w:rPr>
              <w:t xml:space="preserve"> gospodarskega subjekta:</w:t>
            </w:r>
          </w:p>
        </w:tc>
      </w:tr>
    </w:tbl>
    <w:p w14:paraId="5C211ED4" w14:textId="77777777" w:rsidR="004E3E1B" w:rsidRPr="005B4A18" w:rsidRDefault="004E3E1B" w:rsidP="00715328">
      <w:pPr>
        <w:keepNext/>
        <w:keepLines/>
        <w:tabs>
          <w:tab w:val="left" w:pos="5400"/>
        </w:tabs>
        <w:spacing w:after="0" w:line="240" w:lineRule="auto"/>
        <w:rPr>
          <w:rFonts w:ascii="Tahoma" w:eastAsia="Times New Roman" w:hAnsi="Tahoma" w:cs="Tahoma"/>
          <w:lang w:val="x-none" w:eastAsia="x-none"/>
        </w:rPr>
      </w:pPr>
    </w:p>
    <w:p w14:paraId="7DA8A033" w14:textId="77777777" w:rsidR="004E3E1B" w:rsidRPr="005B4A18" w:rsidRDefault="004E3E1B" w:rsidP="00715328">
      <w:pPr>
        <w:keepNext/>
        <w:keepLines/>
        <w:tabs>
          <w:tab w:val="left" w:pos="5387"/>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w:t>
      </w:r>
      <w:r w:rsidRPr="005B4A18">
        <w:rPr>
          <w:rFonts w:ascii="Tahoma" w:eastAsia="Times New Roman" w:hAnsi="Tahoma" w:cs="Tahoma"/>
          <w:lang w:val="x-none" w:eastAsia="x-none"/>
        </w:rPr>
        <w:tab/>
        <w:t>………………………………………………</w:t>
      </w:r>
    </w:p>
    <w:p w14:paraId="4916C807" w14:textId="77777777" w:rsidR="004E3E1B" w:rsidRPr="005B4A18" w:rsidRDefault="004E3E1B" w:rsidP="00715328">
      <w:pPr>
        <w:keepNext/>
        <w:keepLines/>
        <w:tabs>
          <w:tab w:val="left" w:pos="284"/>
        </w:tabs>
        <w:spacing w:after="0" w:line="240" w:lineRule="auto"/>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0A0485FE" w14:textId="77777777" w:rsidR="004E3E1B" w:rsidRPr="005B4A18" w:rsidRDefault="004E3E1B" w:rsidP="00715328">
      <w:pPr>
        <w:keepNext/>
        <w:keepLines/>
        <w:spacing w:after="0" w:line="240" w:lineRule="auto"/>
        <w:jc w:val="both"/>
        <w:rPr>
          <w:rFonts w:ascii="Tahoma" w:hAnsi="Tahoma" w:cs="Tahoma"/>
        </w:rPr>
      </w:pPr>
    </w:p>
    <w:p w14:paraId="6A9525C1" w14:textId="77777777" w:rsidR="004E3E1B" w:rsidRPr="005B4A18" w:rsidRDefault="004E3E1B" w:rsidP="00715328">
      <w:pPr>
        <w:keepNext/>
        <w:keepLines/>
        <w:spacing w:after="0" w:line="240" w:lineRule="auto"/>
        <w:jc w:val="both"/>
        <w:rPr>
          <w:rFonts w:ascii="Tahoma" w:hAnsi="Tahoma" w:cs="Tahoma"/>
        </w:rPr>
      </w:pPr>
    </w:p>
    <w:p w14:paraId="76D65E10" w14:textId="77777777" w:rsidR="004E3E1B" w:rsidRPr="005B4A18" w:rsidRDefault="004E3E1B" w:rsidP="00715328">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20"/>
          <w:lang w:eastAsia="ar-SA"/>
        </w:rPr>
        <w:t>Navodilo</w:t>
      </w:r>
      <w:r w:rsidRPr="005B4A18">
        <w:rPr>
          <w:rFonts w:ascii="Tahoma" w:eastAsia="Times New Roman" w:hAnsi="Tahoma" w:cs="Tahoma"/>
          <w:i/>
          <w:sz w:val="20"/>
          <w:lang w:eastAsia="ar-SA"/>
        </w:rPr>
        <w:t>: Obrazec se po potrebi kopira!</w:t>
      </w:r>
    </w:p>
    <w:p w14:paraId="18E37CCF" w14:textId="77777777" w:rsidR="004E3E1B" w:rsidRPr="005B4A18" w:rsidRDefault="004E3E1B" w:rsidP="00715328">
      <w:pPr>
        <w:keepNext/>
        <w:keepLines/>
        <w:spacing w:after="0" w:line="240" w:lineRule="auto"/>
        <w:rPr>
          <w:rFonts w:ascii="Tahoma" w:hAnsi="Tahoma" w:cs="Tahoma"/>
        </w:rPr>
      </w:pPr>
    </w:p>
    <w:p w14:paraId="6A37C160" w14:textId="77777777" w:rsidR="004E3E1B" w:rsidRPr="004708A0" w:rsidRDefault="004E3E1B" w:rsidP="00715328">
      <w:pPr>
        <w:keepNext/>
        <w:keepLines/>
        <w:spacing w:after="0" w:line="240" w:lineRule="auto"/>
        <w:rPr>
          <w:rFonts w:ascii="Tahoma" w:hAnsi="Tahoma" w:cs="Tahoma"/>
          <w:i/>
          <w:sz w:val="20"/>
        </w:rPr>
      </w:pPr>
    </w:p>
    <w:p w14:paraId="78027835" w14:textId="77777777" w:rsidR="00097B84" w:rsidRDefault="00097B84" w:rsidP="00715328">
      <w:pPr>
        <w:keepNext/>
        <w:keepLines/>
        <w:spacing w:after="0" w:line="240" w:lineRule="auto"/>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701"/>
      </w:tblGrid>
      <w:tr w:rsidR="00E144B5" w:rsidRPr="00712BC8" w14:paraId="487B5692" w14:textId="77777777" w:rsidTr="004910B1">
        <w:tc>
          <w:tcPr>
            <w:tcW w:w="7867" w:type="dxa"/>
            <w:tcBorders>
              <w:top w:val="single" w:sz="4" w:space="0" w:color="auto"/>
              <w:bottom w:val="single" w:sz="4" w:space="0" w:color="auto"/>
            </w:tcBorders>
          </w:tcPr>
          <w:p w14:paraId="11CA7E85" w14:textId="6D031A16" w:rsidR="00E144B5" w:rsidRPr="00712BC8" w:rsidRDefault="009D5003" w:rsidP="00715328">
            <w:pPr>
              <w:keepNext/>
              <w:keepLines/>
              <w:spacing w:after="0" w:line="240" w:lineRule="auto"/>
              <w:jc w:val="both"/>
              <w:rPr>
                <w:rFonts w:ascii="Tahoma" w:hAnsi="Tahoma" w:cs="Tahoma"/>
              </w:rPr>
            </w:pPr>
            <w:r>
              <w:rPr>
                <w:rFonts w:ascii="Tahoma" w:eastAsia="Times New Roman" w:hAnsi="Tahoma" w:cs="Tahoma"/>
                <w:b/>
                <w:lang w:eastAsia="sl-SI"/>
              </w:rPr>
              <w:lastRenderedPageBreak/>
              <w:br w:type="page"/>
            </w:r>
            <w:r w:rsidR="00E144B5" w:rsidRPr="00712BC8">
              <w:rPr>
                <w:rFonts w:ascii="Tahoma" w:eastAsia="Times New Roman" w:hAnsi="Tahoma" w:cs="Tahoma"/>
                <w:b/>
                <w:lang w:eastAsia="sl-SI"/>
              </w:rPr>
              <w:br w:type="page"/>
            </w:r>
            <w:r w:rsidR="00E144B5" w:rsidRPr="00712BC8">
              <w:rPr>
                <w:rFonts w:ascii="Tahoma" w:hAnsi="Tahoma" w:cs="Tahoma"/>
                <w:b/>
              </w:rPr>
              <w:br w:type="page"/>
            </w:r>
            <w:r w:rsidR="00E144B5" w:rsidRPr="00712BC8">
              <w:rPr>
                <w:rFonts w:ascii="Tahoma" w:hAnsi="Tahoma" w:cs="Tahoma"/>
              </w:rPr>
              <w:t>SEZNAM REFERENC</w:t>
            </w:r>
          </w:p>
        </w:tc>
        <w:tc>
          <w:tcPr>
            <w:tcW w:w="1701" w:type="dxa"/>
            <w:tcBorders>
              <w:top w:val="single" w:sz="4" w:space="0" w:color="auto"/>
              <w:bottom w:val="single" w:sz="4" w:space="0" w:color="auto"/>
            </w:tcBorders>
          </w:tcPr>
          <w:p w14:paraId="20647222" w14:textId="2B0CA47F" w:rsidR="00E144B5" w:rsidRPr="00712BC8" w:rsidRDefault="00E144B5" w:rsidP="00715328">
            <w:pPr>
              <w:keepNext/>
              <w:keepLines/>
              <w:spacing w:after="0" w:line="240" w:lineRule="auto"/>
              <w:jc w:val="both"/>
              <w:rPr>
                <w:rFonts w:ascii="Tahoma" w:hAnsi="Tahoma" w:cs="Tahoma"/>
                <w:b/>
                <w:i/>
              </w:rPr>
            </w:pPr>
            <w:r>
              <w:rPr>
                <w:rFonts w:ascii="Tahoma" w:hAnsi="Tahoma" w:cs="Tahoma"/>
                <w:b/>
                <w:i/>
              </w:rPr>
              <w:t>P</w:t>
            </w:r>
            <w:r w:rsidRPr="00712BC8">
              <w:rPr>
                <w:rFonts w:ascii="Tahoma" w:hAnsi="Tahoma" w:cs="Tahoma"/>
                <w:b/>
                <w:i/>
              </w:rPr>
              <w:t xml:space="preserve">riloga </w:t>
            </w:r>
            <w:r w:rsidR="005A161A">
              <w:rPr>
                <w:rFonts w:ascii="Tahoma" w:hAnsi="Tahoma" w:cs="Tahoma"/>
                <w:b/>
                <w:i/>
              </w:rPr>
              <w:t>5</w:t>
            </w:r>
            <w:r w:rsidR="004910B1">
              <w:rPr>
                <w:rFonts w:ascii="Tahoma" w:hAnsi="Tahoma" w:cs="Tahoma"/>
                <w:b/>
                <w:i/>
              </w:rPr>
              <w:t>/1</w:t>
            </w:r>
          </w:p>
        </w:tc>
      </w:tr>
    </w:tbl>
    <w:p w14:paraId="006B56E2" w14:textId="77777777" w:rsidR="00BE28FE" w:rsidRDefault="00BE28FE" w:rsidP="00715328">
      <w:pPr>
        <w:keepNext/>
        <w:keepLines/>
        <w:spacing w:after="0" w:line="240" w:lineRule="auto"/>
        <w:jc w:val="right"/>
        <w:rPr>
          <w:rFonts w:ascii="Tahoma" w:eastAsia="Times New Roman" w:hAnsi="Tahoma" w:cs="Tahoma"/>
          <w:i/>
          <w:sz w:val="18"/>
          <w:lang w:eastAsia="sl-SI"/>
        </w:rPr>
      </w:pPr>
      <w:r w:rsidRPr="00097B84">
        <w:rPr>
          <w:rFonts w:ascii="Tahoma" w:eastAsia="Times New Roman" w:hAnsi="Tahoma" w:cs="Tahoma"/>
          <w:i/>
          <w:sz w:val="18"/>
          <w:lang w:eastAsia="sl-SI"/>
        </w:rPr>
        <w:t xml:space="preserve">……/…… </w:t>
      </w:r>
    </w:p>
    <w:p w14:paraId="72D56AB3" w14:textId="30F0C756" w:rsidR="00BE28FE" w:rsidRPr="00097B84" w:rsidRDefault="00BE28FE" w:rsidP="00715328">
      <w:pPr>
        <w:keepNext/>
        <w:keepLines/>
        <w:spacing w:after="0" w:line="240" w:lineRule="auto"/>
        <w:jc w:val="right"/>
        <w:rPr>
          <w:rFonts w:ascii="Tahoma" w:eastAsia="Times New Roman" w:hAnsi="Tahoma" w:cs="Tahoma"/>
          <w:i/>
          <w:sz w:val="18"/>
          <w:lang w:eastAsia="sl-SI"/>
        </w:rPr>
      </w:pPr>
      <w:r w:rsidRPr="00097B84">
        <w:rPr>
          <w:rFonts w:ascii="Tahoma" w:eastAsia="Times New Roman" w:hAnsi="Tahoma" w:cs="Tahoma"/>
          <w:i/>
          <w:sz w:val="18"/>
          <w:lang w:eastAsia="sl-SI"/>
        </w:rPr>
        <w:t>(št. izvoda / št. vseh izvodov)</w:t>
      </w:r>
    </w:p>
    <w:p w14:paraId="4B0FE1F9" w14:textId="77777777" w:rsidR="00BE28FE" w:rsidRDefault="00BE28FE" w:rsidP="00715328">
      <w:pPr>
        <w:keepNext/>
        <w:keepLines/>
        <w:spacing w:after="0" w:line="240" w:lineRule="auto"/>
        <w:jc w:val="both"/>
        <w:rPr>
          <w:rFonts w:ascii="Tahoma" w:eastAsia="Times New Roman" w:hAnsi="Tahoma" w:cs="Tahoma"/>
          <w:b/>
          <w:noProof/>
          <w:lang w:eastAsia="sl-SI"/>
        </w:rPr>
      </w:pPr>
    </w:p>
    <w:p w14:paraId="40AE168C" w14:textId="0F4AFDFE" w:rsidR="002C53EB" w:rsidRDefault="00B679EA" w:rsidP="00715328">
      <w:pPr>
        <w:keepNext/>
        <w:keepLines/>
        <w:spacing w:after="0" w:line="240" w:lineRule="auto"/>
        <w:jc w:val="both"/>
        <w:rPr>
          <w:rFonts w:ascii="Tahoma" w:eastAsia="Times New Roman" w:hAnsi="Tahoma" w:cs="Tahoma"/>
          <w:b/>
          <w:lang w:eastAsia="sl-SI"/>
        </w:rPr>
      </w:pPr>
      <w:r>
        <w:rPr>
          <w:rFonts w:ascii="Tahoma" w:eastAsia="Times New Roman" w:hAnsi="Tahoma" w:cs="Tahoma"/>
          <w:b/>
          <w:noProof/>
          <w:lang w:eastAsia="sl-SI"/>
        </w:rPr>
        <w:t>ŽALE-30/19</w:t>
      </w:r>
      <w:r w:rsidR="00D61D2C">
        <w:rPr>
          <w:rFonts w:ascii="Tahoma" w:eastAsia="Times New Roman" w:hAnsi="Tahoma" w:cs="Tahoma"/>
          <w:b/>
          <w:noProof/>
          <w:lang w:eastAsia="sl-SI"/>
        </w:rPr>
        <w:t xml:space="preserve"> </w:t>
      </w:r>
      <w:r w:rsidR="002C53EB">
        <w:rPr>
          <w:rFonts w:ascii="Tahoma" w:eastAsia="Times New Roman" w:hAnsi="Tahoma" w:cs="Tahoma"/>
          <w:b/>
          <w:color w:val="000000"/>
          <w:lang w:eastAsia="sl-SI"/>
        </w:rPr>
        <w:t xml:space="preserve">– </w:t>
      </w:r>
      <w:r w:rsidR="00245098">
        <w:rPr>
          <w:rFonts w:ascii="Tahoma" w:eastAsia="Times New Roman" w:hAnsi="Tahoma" w:cs="Tahoma"/>
          <w:b/>
          <w:lang w:eastAsia="sl-SI"/>
        </w:rPr>
        <w:t>Ureditev nove izvozne ceste z rekonstrukcijo obstoječe garaže</w:t>
      </w:r>
    </w:p>
    <w:p w14:paraId="71A3D159" w14:textId="77777777" w:rsidR="002C53EB" w:rsidRPr="00712BC8" w:rsidRDefault="002C53EB" w:rsidP="00715328">
      <w:pPr>
        <w:keepNext/>
        <w:keepLines/>
        <w:spacing w:after="0" w:line="240" w:lineRule="auto"/>
        <w:jc w:val="both"/>
        <w:rPr>
          <w:rFonts w:ascii="Tahoma" w:eastAsia="Times New Roman" w:hAnsi="Tahoma" w:cs="Tahoma"/>
          <w:b/>
          <w:lang w:eastAsia="sl-SI"/>
        </w:rPr>
      </w:pPr>
    </w:p>
    <w:p w14:paraId="739CB062" w14:textId="77777777" w:rsidR="00D51A43" w:rsidRPr="00D51A43" w:rsidRDefault="00D51A43" w:rsidP="00715328">
      <w:pPr>
        <w:keepNext/>
        <w:keepLines/>
        <w:spacing w:after="0" w:line="240" w:lineRule="auto"/>
        <w:jc w:val="right"/>
        <w:rPr>
          <w:rFonts w:ascii="Tahoma" w:eastAsia="Times New Roman" w:hAnsi="Tahoma" w:cs="Tahoma"/>
          <w:b/>
          <w:i/>
          <w:lang w:eastAsia="sl-SI"/>
        </w:rPr>
      </w:pPr>
    </w:p>
    <w:p w14:paraId="5D278D72" w14:textId="77777777" w:rsidR="00D51A43" w:rsidRPr="00D51A43" w:rsidRDefault="00D51A43" w:rsidP="00715328">
      <w:pPr>
        <w:keepNext/>
        <w:keepLines/>
        <w:tabs>
          <w:tab w:val="left" w:pos="0"/>
        </w:tabs>
        <w:spacing w:after="0" w:line="240" w:lineRule="auto"/>
        <w:jc w:val="center"/>
        <w:rPr>
          <w:rFonts w:ascii="Tahoma" w:eastAsia="Times New Roman" w:hAnsi="Tahoma" w:cs="Tahoma"/>
          <w:b/>
          <w:lang w:eastAsia="sl-SI"/>
        </w:rPr>
      </w:pPr>
      <w:r w:rsidRPr="00D51A43">
        <w:rPr>
          <w:rFonts w:ascii="Tahoma" w:eastAsia="Times New Roman" w:hAnsi="Tahoma" w:cs="Tahoma"/>
          <w:b/>
          <w:lang w:eastAsia="sl-SI"/>
        </w:rPr>
        <w:t>Seznam referenčnih objektov</w:t>
      </w:r>
    </w:p>
    <w:p w14:paraId="516A3357" w14:textId="77777777" w:rsidR="00D51A43" w:rsidRPr="00D51A43" w:rsidRDefault="00D51A43" w:rsidP="00715328">
      <w:pPr>
        <w:keepNext/>
        <w:keepLines/>
        <w:tabs>
          <w:tab w:val="left" w:pos="567"/>
          <w:tab w:val="num" w:pos="851"/>
          <w:tab w:val="left" w:pos="993"/>
        </w:tabs>
        <w:spacing w:after="0" w:line="240" w:lineRule="auto"/>
        <w:rPr>
          <w:rFonts w:ascii="Tahoma" w:eastAsia="Times New Roman" w:hAnsi="Tahoma" w:cs="Tahoma"/>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993"/>
        <w:gridCol w:w="3260"/>
        <w:gridCol w:w="2693"/>
        <w:gridCol w:w="1985"/>
      </w:tblGrid>
      <w:tr w:rsidR="00BE28FE" w:rsidRPr="00D51A43" w14:paraId="40F62DA8" w14:textId="77777777" w:rsidTr="00BE28FE">
        <w:trPr>
          <w:trHeight w:val="482"/>
        </w:trPr>
        <w:tc>
          <w:tcPr>
            <w:tcW w:w="637" w:type="dxa"/>
            <w:tcBorders>
              <w:top w:val="single" w:sz="2" w:space="0" w:color="auto"/>
              <w:left w:val="single" w:sz="2" w:space="0" w:color="auto"/>
              <w:bottom w:val="single" w:sz="12" w:space="0" w:color="auto"/>
              <w:right w:val="single" w:sz="2" w:space="0" w:color="auto"/>
            </w:tcBorders>
            <w:hideMark/>
          </w:tcPr>
          <w:p w14:paraId="72408424" w14:textId="77777777"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Zap. št.</w:t>
            </w:r>
          </w:p>
        </w:tc>
        <w:tc>
          <w:tcPr>
            <w:tcW w:w="993" w:type="dxa"/>
            <w:tcBorders>
              <w:top w:val="single" w:sz="2" w:space="0" w:color="auto"/>
              <w:left w:val="single" w:sz="2" w:space="0" w:color="auto"/>
              <w:bottom w:val="single" w:sz="12" w:space="0" w:color="auto"/>
              <w:right w:val="single" w:sz="2" w:space="0" w:color="auto"/>
            </w:tcBorders>
          </w:tcPr>
          <w:p w14:paraId="38F7018B" w14:textId="18FE579D"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Pr>
                <w:rFonts w:ascii="Tahoma" w:eastAsia="Times New Roman" w:hAnsi="Tahoma" w:cs="Tahoma"/>
                <w:lang w:eastAsia="sl-SI"/>
              </w:rPr>
              <w:t>Javni naročnik</w:t>
            </w:r>
          </w:p>
        </w:tc>
        <w:tc>
          <w:tcPr>
            <w:tcW w:w="3260" w:type="dxa"/>
            <w:tcBorders>
              <w:top w:val="single" w:sz="2" w:space="0" w:color="auto"/>
              <w:left w:val="single" w:sz="2" w:space="0" w:color="auto"/>
              <w:bottom w:val="single" w:sz="12" w:space="0" w:color="auto"/>
              <w:right w:val="single" w:sz="2" w:space="0" w:color="auto"/>
            </w:tcBorders>
            <w:vAlign w:val="center"/>
            <w:hideMark/>
          </w:tcPr>
          <w:p w14:paraId="301A5CBA" w14:textId="5C440815"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Investitor referenčnega objekta</w:t>
            </w:r>
          </w:p>
          <w:p w14:paraId="7E642AF3" w14:textId="77777777"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 naslov</w:t>
            </w:r>
          </w:p>
        </w:tc>
        <w:tc>
          <w:tcPr>
            <w:tcW w:w="2693" w:type="dxa"/>
            <w:tcBorders>
              <w:top w:val="single" w:sz="2" w:space="0" w:color="auto"/>
              <w:left w:val="single" w:sz="2" w:space="0" w:color="auto"/>
              <w:bottom w:val="single" w:sz="12" w:space="0" w:color="auto"/>
              <w:right w:val="single" w:sz="2" w:space="0" w:color="auto"/>
            </w:tcBorders>
            <w:vAlign w:val="center"/>
            <w:hideMark/>
          </w:tcPr>
          <w:p w14:paraId="63D0B53F" w14:textId="77777777"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investicije iz pogodbe</w:t>
            </w:r>
          </w:p>
        </w:tc>
        <w:tc>
          <w:tcPr>
            <w:tcW w:w="1985" w:type="dxa"/>
            <w:tcBorders>
              <w:top w:val="single" w:sz="2" w:space="0" w:color="auto"/>
              <w:left w:val="single" w:sz="2" w:space="0" w:color="auto"/>
              <w:bottom w:val="single" w:sz="12" w:space="0" w:color="auto"/>
              <w:right w:val="single" w:sz="2" w:space="0" w:color="auto"/>
            </w:tcBorders>
            <w:vAlign w:val="center"/>
          </w:tcPr>
          <w:p w14:paraId="58C60D39" w14:textId="4BA440A0"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V</w:t>
            </w:r>
            <w:r>
              <w:rPr>
                <w:rFonts w:ascii="Tahoma" w:eastAsia="Times New Roman" w:hAnsi="Tahoma" w:cs="Tahoma"/>
                <w:lang w:eastAsia="sl-SI"/>
              </w:rPr>
              <w:t>rednost del v EUR brez DDV</w:t>
            </w:r>
          </w:p>
        </w:tc>
      </w:tr>
      <w:tr w:rsidR="00BE28FE" w:rsidRPr="00D51A43" w14:paraId="60B5588F" w14:textId="77777777" w:rsidTr="00BE28FE">
        <w:trPr>
          <w:trHeight w:val="780"/>
        </w:trPr>
        <w:tc>
          <w:tcPr>
            <w:tcW w:w="637" w:type="dxa"/>
            <w:tcBorders>
              <w:top w:val="nil"/>
              <w:left w:val="single" w:sz="4" w:space="0" w:color="auto"/>
              <w:bottom w:val="single" w:sz="4" w:space="0" w:color="auto"/>
              <w:right w:val="single" w:sz="4" w:space="0" w:color="auto"/>
            </w:tcBorders>
            <w:vAlign w:val="center"/>
            <w:hideMark/>
          </w:tcPr>
          <w:p w14:paraId="3F4259BA" w14:textId="77777777"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1.</w:t>
            </w:r>
          </w:p>
        </w:tc>
        <w:tc>
          <w:tcPr>
            <w:tcW w:w="993" w:type="dxa"/>
            <w:tcBorders>
              <w:top w:val="nil"/>
              <w:left w:val="single" w:sz="4" w:space="0" w:color="auto"/>
              <w:bottom w:val="single" w:sz="4" w:space="0" w:color="auto"/>
              <w:right w:val="single" w:sz="4" w:space="0" w:color="auto"/>
            </w:tcBorders>
          </w:tcPr>
          <w:p w14:paraId="5CD02577"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DA</w:t>
            </w:r>
          </w:p>
          <w:p w14:paraId="383A2B00"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sz w:val="16"/>
                <w:szCs w:val="16"/>
                <w:lang w:eastAsia="sl-SI"/>
              </w:rPr>
            </w:pPr>
          </w:p>
          <w:p w14:paraId="4AD3D40B" w14:textId="2A907552"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NE</w:t>
            </w:r>
          </w:p>
        </w:tc>
        <w:tc>
          <w:tcPr>
            <w:tcW w:w="3260" w:type="dxa"/>
            <w:tcBorders>
              <w:top w:val="nil"/>
              <w:left w:val="single" w:sz="4" w:space="0" w:color="auto"/>
              <w:bottom w:val="single" w:sz="4" w:space="0" w:color="auto"/>
              <w:right w:val="single" w:sz="4" w:space="0" w:color="auto"/>
            </w:tcBorders>
          </w:tcPr>
          <w:p w14:paraId="6F790A49" w14:textId="77030B42"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118C8AEF"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57BAA267"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2693" w:type="dxa"/>
            <w:tcBorders>
              <w:top w:val="nil"/>
              <w:left w:val="single" w:sz="4" w:space="0" w:color="auto"/>
              <w:bottom w:val="single" w:sz="4" w:space="0" w:color="auto"/>
              <w:right w:val="single" w:sz="4" w:space="0" w:color="auto"/>
            </w:tcBorders>
          </w:tcPr>
          <w:p w14:paraId="2DF5305F"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1985" w:type="dxa"/>
            <w:tcBorders>
              <w:top w:val="nil"/>
              <w:left w:val="single" w:sz="4" w:space="0" w:color="auto"/>
              <w:bottom w:val="single" w:sz="4" w:space="0" w:color="auto"/>
              <w:right w:val="single" w:sz="4" w:space="0" w:color="auto"/>
            </w:tcBorders>
          </w:tcPr>
          <w:p w14:paraId="324D7604"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r>
      <w:tr w:rsidR="00BE28FE" w:rsidRPr="00D51A43" w14:paraId="56568319" w14:textId="77777777" w:rsidTr="00BE28FE">
        <w:trPr>
          <w:trHeight w:val="780"/>
        </w:trPr>
        <w:tc>
          <w:tcPr>
            <w:tcW w:w="637" w:type="dxa"/>
            <w:tcBorders>
              <w:top w:val="single" w:sz="4" w:space="0" w:color="auto"/>
              <w:left w:val="single" w:sz="4" w:space="0" w:color="auto"/>
              <w:bottom w:val="single" w:sz="4" w:space="0" w:color="auto"/>
              <w:right w:val="single" w:sz="4" w:space="0" w:color="auto"/>
            </w:tcBorders>
            <w:vAlign w:val="center"/>
            <w:hideMark/>
          </w:tcPr>
          <w:p w14:paraId="28134F60" w14:textId="77777777"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2.</w:t>
            </w:r>
          </w:p>
        </w:tc>
        <w:tc>
          <w:tcPr>
            <w:tcW w:w="993" w:type="dxa"/>
            <w:tcBorders>
              <w:top w:val="single" w:sz="4" w:space="0" w:color="auto"/>
              <w:left w:val="single" w:sz="4" w:space="0" w:color="auto"/>
              <w:bottom w:val="single" w:sz="4" w:space="0" w:color="auto"/>
              <w:right w:val="single" w:sz="4" w:space="0" w:color="auto"/>
            </w:tcBorders>
          </w:tcPr>
          <w:p w14:paraId="4DCA38CF"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DA</w:t>
            </w:r>
          </w:p>
          <w:p w14:paraId="61F24666"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sz w:val="16"/>
                <w:szCs w:val="16"/>
                <w:lang w:eastAsia="sl-SI"/>
              </w:rPr>
            </w:pPr>
          </w:p>
          <w:p w14:paraId="66B033F2" w14:textId="268391CB"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NE</w:t>
            </w:r>
          </w:p>
        </w:tc>
        <w:tc>
          <w:tcPr>
            <w:tcW w:w="3260" w:type="dxa"/>
            <w:tcBorders>
              <w:top w:val="single" w:sz="4" w:space="0" w:color="auto"/>
              <w:left w:val="single" w:sz="4" w:space="0" w:color="auto"/>
              <w:bottom w:val="single" w:sz="4" w:space="0" w:color="auto"/>
              <w:right w:val="single" w:sz="4" w:space="0" w:color="auto"/>
            </w:tcBorders>
          </w:tcPr>
          <w:p w14:paraId="07D8DF29" w14:textId="3B7A8795"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25F5CDBC"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61E274B8"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2693" w:type="dxa"/>
            <w:tcBorders>
              <w:top w:val="single" w:sz="4" w:space="0" w:color="auto"/>
              <w:left w:val="single" w:sz="4" w:space="0" w:color="auto"/>
              <w:bottom w:val="single" w:sz="4" w:space="0" w:color="auto"/>
              <w:right w:val="single" w:sz="4" w:space="0" w:color="auto"/>
            </w:tcBorders>
          </w:tcPr>
          <w:p w14:paraId="47A4A55D"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1985" w:type="dxa"/>
            <w:tcBorders>
              <w:top w:val="single" w:sz="4" w:space="0" w:color="auto"/>
              <w:left w:val="single" w:sz="4" w:space="0" w:color="auto"/>
              <w:bottom w:val="single" w:sz="4" w:space="0" w:color="auto"/>
              <w:right w:val="single" w:sz="4" w:space="0" w:color="auto"/>
            </w:tcBorders>
          </w:tcPr>
          <w:p w14:paraId="1268B78E"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r>
      <w:tr w:rsidR="00BE28FE" w:rsidRPr="00D51A43" w14:paraId="3A1E5557" w14:textId="77777777" w:rsidTr="00BE28FE">
        <w:trPr>
          <w:trHeight w:val="780"/>
        </w:trPr>
        <w:tc>
          <w:tcPr>
            <w:tcW w:w="637" w:type="dxa"/>
            <w:tcBorders>
              <w:top w:val="single" w:sz="4" w:space="0" w:color="auto"/>
              <w:left w:val="single" w:sz="4" w:space="0" w:color="auto"/>
              <w:bottom w:val="single" w:sz="4" w:space="0" w:color="auto"/>
              <w:right w:val="single" w:sz="4" w:space="0" w:color="auto"/>
            </w:tcBorders>
            <w:vAlign w:val="center"/>
            <w:hideMark/>
          </w:tcPr>
          <w:p w14:paraId="4FF03EFB" w14:textId="77777777"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3.</w:t>
            </w:r>
          </w:p>
        </w:tc>
        <w:tc>
          <w:tcPr>
            <w:tcW w:w="993" w:type="dxa"/>
            <w:tcBorders>
              <w:top w:val="single" w:sz="4" w:space="0" w:color="auto"/>
              <w:left w:val="single" w:sz="4" w:space="0" w:color="auto"/>
              <w:bottom w:val="single" w:sz="4" w:space="0" w:color="auto"/>
              <w:right w:val="single" w:sz="4" w:space="0" w:color="auto"/>
            </w:tcBorders>
          </w:tcPr>
          <w:p w14:paraId="207CF150"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DA</w:t>
            </w:r>
          </w:p>
          <w:p w14:paraId="7442585C"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sz w:val="16"/>
                <w:szCs w:val="16"/>
                <w:lang w:eastAsia="sl-SI"/>
              </w:rPr>
            </w:pPr>
          </w:p>
          <w:p w14:paraId="0CDAA8EC" w14:textId="3044BA82"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NE</w:t>
            </w:r>
          </w:p>
        </w:tc>
        <w:tc>
          <w:tcPr>
            <w:tcW w:w="3260" w:type="dxa"/>
            <w:tcBorders>
              <w:top w:val="single" w:sz="4" w:space="0" w:color="auto"/>
              <w:left w:val="single" w:sz="4" w:space="0" w:color="auto"/>
              <w:bottom w:val="single" w:sz="4" w:space="0" w:color="auto"/>
              <w:right w:val="single" w:sz="4" w:space="0" w:color="auto"/>
            </w:tcBorders>
          </w:tcPr>
          <w:p w14:paraId="4EAD0869" w14:textId="10C5BC6F"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5F288D31"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31BD83F7"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2693" w:type="dxa"/>
            <w:tcBorders>
              <w:top w:val="single" w:sz="4" w:space="0" w:color="auto"/>
              <w:left w:val="single" w:sz="4" w:space="0" w:color="auto"/>
              <w:bottom w:val="single" w:sz="4" w:space="0" w:color="auto"/>
              <w:right w:val="single" w:sz="4" w:space="0" w:color="auto"/>
            </w:tcBorders>
          </w:tcPr>
          <w:p w14:paraId="4E7C7B8A"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1985" w:type="dxa"/>
            <w:tcBorders>
              <w:top w:val="single" w:sz="4" w:space="0" w:color="auto"/>
              <w:left w:val="single" w:sz="4" w:space="0" w:color="auto"/>
              <w:bottom w:val="single" w:sz="4" w:space="0" w:color="auto"/>
              <w:right w:val="single" w:sz="4" w:space="0" w:color="auto"/>
            </w:tcBorders>
          </w:tcPr>
          <w:p w14:paraId="189C2AB0"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r>
      <w:tr w:rsidR="00BE28FE" w:rsidRPr="00D51A43" w14:paraId="5EB9382D" w14:textId="77777777" w:rsidTr="00BE28FE">
        <w:trPr>
          <w:trHeight w:val="780"/>
        </w:trPr>
        <w:tc>
          <w:tcPr>
            <w:tcW w:w="637" w:type="dxa"/>
            <w:tcBorders>
              <w:top w:val="single" w:sz="4" w:space="0" w:color="auto"/>
              <w:left w:val="single" w:sz="4" w:space="0" w:color="auto"/>
              <w:bottom w:val="single" w:sz="4" w:space="0" w:color="auto"/>
              <w:right w:val="single" w:sz="4" w:space="0" w:color="auto"/>
            </w:tcBorders>
            <w:vAlign w:val="center"/>
            <w:hideMark/>
          </w:tcPr>
          <w:p w14:paraId="38BCB54F" w14:textId="77777777"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4.</w:t>
            </w:r>
          </w:p>
        </w:tc>
        <w:tc>
          <w:tcPr>
            <w:tcW w:w="993" w:type="dxa"/>
            <w:tcBorders>
              <w:top w:val="single" w:sz="4" w:space="0" w:color="auto"/>
              <w:left w:val="single" w:sz="4" w:space="0" w:color="auto"/>
              <w:bottom w:val="single" w:sz="4" w:space="0" w:color="auto"/>
              <w:right w:val="single" w:sz="4" w:space="0" w:color="auto"/>
            </w:tcBorders>
          </w:tcPr>
          <w:p w14:paraId="57B3D515"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DA</w:t>
            </w:r>
          </w:p>
          <w:p w14:paraId="290267E3"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sz w:val="16"/>
                <w:szCs w:val="16"/>
                <w:lang w:eastAsia="sl-SI"/>
              </w:rPr>
            </w:pPr>
          </w:p>
          <w:p w14:paraId="7C063B71" w14:textId="5C584076"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NE</w:t>
            </w:r>
          </w:p>
        </w:tc>
        <w:tc>
          <w:tcPr>
            <w:tcW w:w="3260" w:type="dxa"/>
            <w:tcBorders>
              <w:top w:val="single" w:sz="4" w:space="0" w:color="auto"/>
              <w:left w:val="single" w:sz="4" w:space="0" w:color="auto"/>
              <w:bottom w:val="single" w:sz="4" w:space="0" w:color="auto"/>
              <w:right w:val="single" w:sz="4" w:space="0" w:color="auto"/>
            </w:tcBorders>
          </w:tcPr>
          <w:p w14:paraId="3A847536" w14:textId="3B8F1ADC"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06916679"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1314D8DF"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2693" w:type="dxa"/>
            <w:tcBorders>
              <w:top w:val="single" w:sz="4" w:space="0" w:color="auto"/>
              <w:left w:val="single" w:sz="4" w:space="0" w:color="auto"/>
              <w:bottom w:val="single" w:sz="4" w:space="0" w:color="auto"/>
              <w:right w:val="single" w:sz="4" w:space="0" w:color="auto"/>
            </w:tcBorders>
          </w:tcPr>
          <w:p w14:paraId="21D09D3C"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1985" w:type="dxa"/>
            <w:tcBorders>
              <w:top w:val="single" w:sz="4" w:space="0" w:color="auto"/>
              <w:left w:val="single" w:sz="4" w:space="0" w:color="auto"/>
              <w:bottom w:val="single" w:sz="4" w:space="0" w:color="auto"/>
              <w:right w:val="single" w:sz="4" w:space="0" w:color="auto"/>
            </w:tcBorders>
          </w:tcPr>
          <w:p w14:paraId="5B2CBF71"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r>
      <w:tr w:rsidR="00BE28FE" w:rsidRPr="00D51A43" w14:paraId="443B18BF" w14:textId="77777777" w:rsidTr="00BE28FE">
        <w:trPr>
          <w:trHeight w:val="780"/>
        </w:trPr>
        <w:tc>
          <w:tcPr>
            <w:tcW w:w="637" w:type="dxa"/>
            <w:tcBorders>
              <w:top w:val="single" w:sz="4" w:space="0" w:color="auto"/>
              <w:left w:val="single" w:sz="4" w:space="0" w:color="auto"/>
              <w:bottom w:val="single" w:sz="4" w:space="0" w:color="auto"/>
              <w:right w:val="single" w:sz="4" w:space="0" w:color="auto"/>
            </w:tcBorders>
            <w:vAlign w:val="center"/>
            <w:hideMark/>
          </w:tcPr>
          <w:p w14:paraId="02AD064B" w14:textId="77777777"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5.</w:t>
            </w:r>
          </w:p>
        </w:tc>
        <w:tc>
          <w:tcPr>
            <w:tcW w:w="993" w:type="dxa"/>
            <w:tcBorders>
              <w:top w:val="single" w:sz="4" w:space="0" w:color="auto"/>
              <w:left w:val="single" w:sz="4" w:space="0" w:color="auto"/>
              <w:bottom w:val="single" w:sz="4" w:space="0" w:color="auto"/>
              <w:right w:val="single" w:sz="4" w:space="0" w:color="auto"/>
            </w:tcBorders>
          </w:tcPr>
          <w:p w14:paraId="40ADD645"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DA</w:t>
            </w:r>
          </w:p>
          <w:p w14:paraId="6801E204"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sz w:val="16"/>
                <w:szCs w:val="16"/>
                <w:lang w:eastAsia="sl-SI"/>
              </w:rPr>
            </w:pPr>
          </w:p>
          <w:p w14:paraId="63BBCE30" w14:textId="2B48A233"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NE</w:t>
            </w:r>
          </w:p>
        </w:tc>
        <w:tc>
          <w:tcPr>
            <w:tcW w:w="3260" w:type="dxa"/>
            <w:tcBorders>
              <w:top w:val="single" w:sz="4" w:space="0" w:color="auto"/>
              <w:left w:val="single" w:sz="4" w:space="0" w:color="auto"/>
              <w:bottom w:val="single" w:sz="4" w:space="0" w:color="auto"/>
              <w:right w:val="single" w:sz="4" w:space="0" w:color="auto"/>
            </w:tcBorders>
          </w:tcPr>
          <w:p w14:paraId="42D72CF5" w14:textId="16234FDF"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53E4984F"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03B3EF5C"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2693" w:type="dxa"/>
            <w:tcBorders>
              <w:top w:val="single" w:sz="4" w:space="0" w:color="auto"/>
              <w:left w:val="single" w:sz="4" w:space="0" w:color="auto"/>
              <w:bottom w:val="single" w:sz="4" w:space="0" w:color="auto"/>
              <w:right w:val="single" w:sz="4" w:space="0" w:color="auto"/>
            </w:tcBorders>
          </w:tcPr>
          <w:p w14:paraId="28F25C0A"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1985" w:type="dxa"/>
            <w:tcBorders>
              <w:top w:val="single" w:sz="4" w:space="0" w:color="auto"/>
              <w:left w:val="single" w:sz="4" w:space="0" w:color="auto"/>
              <w:bottom w:val="single" w:sz="4" w:space="0" w:color="auto"/>
              <w:right w:val="single" w:sz="4" w:space="0" w:color="auto"/>
            </w:tcBorders>
          </w:tcPr>
          <w:p w14:paraId="74C1A746"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r>
      <w:tr w:rsidR="00BE28FE" w:rsidRPr="00D51A43" w14:paraId="496E0D27" w14:textId="77777777" w:rsidTr="00BE28FE">
        <w:trPr>
          <w:trHeight w:val="780"/>
        </w:trPr>
        <w:tc>
          <w:tcPr>
            <w:tcW w:w="637" w:type="dxa"/>
            <w:tcBorders>
              <w:top w:val="single" w:sz="4" w:space="0" w:color="auto"/>
              <w:left w:val="single" w:sz="4" w:space="0" w:color="auto"/>
              <w:bottom w:val="single" w:sz="4" w:space="0" w:color="auto"/>
              <w:right w:val="single" w:sz="4" w:space="0" w:color="auto"/>
            </w:tcBorders>
            <w:vAlign w:val="center"/>
            <w:hideMark/>
          </w:tcPr>
          <w:p w14:paraId="2A313C04" w14:textId="77777777"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6.</w:t>
            </w:r>
          </w:p>
        </w:tc>
        <w:tc>
          <w:tcPr>
            <w:tcW w:w="993" w:type="dxa"/>
            <w:tcBorders>
              <w:top w:val="single" w:sz="4" w:space="0" w:color="auto"/>
              <w:left w:val="single" w:sz="4" w:space="0" w:color="auto"/>
              <w:bottom w:val="single" w:sz="4" w:space="0" w:color="auto"/>
              <w:right w:val="single" w:sz="4" w:space="0" w:color="auto"/>
            </w:tcBorders>
          </w:tcPr>
          <w:p w14:paraId="1C8343D7"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DA</w:t>
            </w:r>
          </w:p>
          <w:p w14:paraId="72CE4341"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sz w:val="16"/>
                <w:szCs w:val="16"/>
                <w:lang w:eastAsia="sl-SI"/>
              </w:rPr>
            </w:pPr>
          </w:p>
          <w:p w14:paraId="171E1DD5" w14:textId="6DF6FEA2"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NE</w:t>
            </w:r>
          </w:p>
        </w:tc>
        <w:tc>
          <w:tcPr>
            <w:tcW w:w="3260" w:type="dxa"/>
            <w:tcBorders>
              <w:top w:val="single" w:sz="4" w:space="0" w:color="auto"/>
              <w:left w:val="single" w:sz="4" w:space="0" w:color="auto"/>
              <w:bottom w:val="single" w:sz="4" w:space="0" w:color="auto"/>
              <w:right w:val="single" w:sz="4" w:space="0" w:color="auto"/>
            </w:tcBorders>
          </w:tcPr>
          <w:p w14:paraId="3DD83D1F" w14:textId="36E1FFC6"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2BAD95AC"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3D539EEF"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2693" w:type="dxa"/>
            <w:tcBorders>
              <w:top w:val="single" w:sz="4" w:space="0" w:color="auto"/>
              <w:left w:val="single" w:sz="4" w:space="0" w:color="auto"/>
              <w:bottom w:val="single" w:sz="4" w:space="0" w:color="auto"/>
              <w:right w:val="single" w:sz="4" w:space="0" w:color="auto"/>
            </w:tcBorders>
          </w:tcPr>
          <w:p w14:paraId="4C04FA2F"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1985" w:type="dxa"/>
            <w:tcBorders>
              <w:top w:val="single" w:sz="4" w:space="0" w:color="auto"/>
              <w:left w:val="single" w:sz="4" w:space="0" w:color="auto"/>
              <w:bottom w:val="single" w:sz="4" w:space="0" w:color="auto"/>
              <w:right w:val="single" w:sz="4" w:space="0" w:color="auto"/>
            </w:tcBorders>
          </w:tcPr>
          <w:p w14:paraId="75FEC239"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r>
      <w:tr w:rsidR="00BE28FE" w:rsidRPr="00D51A43" w14:paraId="54CB8937" w14:textId="77777777" w:rsidTr="00BE28FE">
        <w:trPr>
          <w:trHeight w:val="780"/>
        </w:trPr>
        <w:tc>
          <w:tcPr>
            <w:tcW w:w="637" w:type="dxa"/>
            <w:tcBorders>
              <w:top w:val="single" w:sz="4" w:space="0" w:color="auto"/>
              <w:left w:val="single" w:sz="4" w:space="0" w:color="auto"/>
              <w:bottom w:val="single" w:sz="4" w:space="0" w:color="auto"/>
              <w:right w:val="single" w:sz="4" w:space="0" w:color="auto"/>
            </w:tcBorders>
            <w:vAlign w:val="center"/>
            <w:hideMark/>
          </w:tcPr>
          <w:p w14:paraId="1DFB622B" w14:textId="77777777"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7.</w:t>
            </w:r>
          </w:p>
        </w:tc>
        <w:tc>
          <w:tcPr>
            <w:tcW w:w="993" w:type="dxa"/>
            <w:tcBorders>
              <w:top w:val="single" w:sz="4" w:space="0" w:color="auto"/>
              <w:left w:val="single" w:sz="4" w:space="0" w:color="auto"/>
              <w:bottom w:val="single" w:sz="4" w:space="0" w:color="auto"/>
              <w:right w:val="single" w:sz="4" w:space="0" w:color="auto"/>
            </w:tcBorders>
          </w:tcPr>
          <w:p w14:paraId="37938DF4"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DA</w:t>
            </w:r>
          </w:p>
          <w:p w14:paraId="32B9A248" w14:textId="77777777" w:rsidR="00BE28FE" w:rsidRPr="00BE28FE" w:rsidRDefault="00BE28FE" w:rsidP="00715328">
            <w:pPr>
              <w:keepNext/>
              <w:keepLines/>
              <w:tabs>
                <w:tab w:val="left" w:pos="567"/>
                <w:tab w:val="num" w:pos="851"/>
                <w:tab w:val="left" w:pos="993"/>
              </w:tabs>
              <w:spacing w:after="0" w:line="240" w:lineRule="auto"/>
              <w:jc w:val="center"/>
              <w:rPr>
                <w:rFonts w:ascii="Tahoma" w:eastAsia="Times New Roman" w:hAnsi="Tahoma" w:cs="Tahoma"/>
                <w:sz w:val="16"/>
                <w:szCs w:val="16"/>
                <w:lang w:eastAsia="sl-SI"/>
              </w:rPr>
            </w:pPr>
          </w:p>
          <w:p w14:paraId="206E9C84" w14:textId="1693796D" w:rsidR="00BE28FE" w:rsidRPr="00D51A43" w:rsidRDefault="00BE28FE" w:rsidP="00715328">
            <w:pPr>
              <w:keepNext/>
              <w:keepLines/>
              <w:tabs>
                <w:tab w:val="left" w:pos="567"/>
                <w:tab w:val="num" w:pos="851"/>
                <w:tab w:val="left" w:pos="993"/>
              </w:tabs>
              <w:spacing w:after="0" w:line="240" w:lineRule="auto"/>
              <w:jc w:val="center"/>
              <w:rPr>
                <w:rFonts w:ascii="Tahoma" w:eastAsia="Times New Roman" w:hAnsi="Tahoma" w:cs="Tahoma"/>
                <w:lang w:eastAsia="sl-SI"/>
              </w:rPr>
            </w:pPr>
            <w:r w:rsidRPr="00BE28FE">
              <w:rPr>
                <w:rFonts w:ascii="Tahoma" w:eastAsia="Times New Roman" w:hAnsi="Tahoma" w:cs="Tahoma"/>
                <w:lang w:eastAsia="sl-SI"/>
              </w:rPr>
              <w:t>NE</w:t>
            </w:r>
          </w:p>
        </w:tc>
        <w:tc>
          <w:tcPr>
            <w:tcW w:w="3260" w:type="dxa"/>
            <w:tcBorders>
              <w:top w:val="single" w:sz="4" w:space="0" w:color="auto"/>
              <w:left w:val="single" w:sz="4" w:space="0" w:color="auto"/>
              <w:bottom w:val="single" w:sz="4" w:space="0" w:color="auto"/>
              <w:right w:val="single" w:sz="4" w:space="0" w:color="auto"/>
            </w:tcBorders>
          </w:tcPr>
          <w:p w14:paraId="4FF1CCA9" w14:textId="796B321E"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0A453C59"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p w14:paraId="1D28EAB7"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2693" w:type="dxa"/>
            <w:tcBorders>
              <w:top w:val="single" w:sz="4" w:space="0" w:color="auto"/>
              <w:left w:val="single" w:sz="4" w:space="0" w:color="auto"/>
              <w:bottom w:val="single" w:sz="4" w:space="0" w:color="auto"/>
              <w:right w:val="single" w:sz="4" w:space="0" w:color="auto"/>
            </w:tcBorders>
          </w:tcPr>
          <w:p w14:paraId="45C133CA"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c>
          <w:tcPr>
            <w:tcW w:w="1985" w:type="dxa"/>
            <w:tcBorders>
              <w:top w:val="single" w:sz="4" w:space="0" w:color="auto"/>
              <w:left w:val="single" w:sz="4" w:space="0" w:color="auto"/>
              <w:bottom w:val="single" w:sz="4" w:space="0" w:color="auto"/>
              <w:right w:val="single" w:sz="4" w:space="0" w:color="auto"/>
            </w:tcBorders>
          </w:tcPr>
          <w:p w14:paraId="1FECA6E6" w14:textId="77777777" w:rsidR="00BE28FE" w:rsidRPr="00D51A43" w:rsidRDefault="00BE28FE" w:rsidP="00715328">
            <w:pPr>
              <w:keepNext/>
              <w:keepLines/>
              <w:tabs>
                <w:tab w:val="left" w:pos="567"/>
                <w:tab w:val="num" w:pos="851"/>
                <w:tab w:val="left" w:pos="993"/>
              </w:tabs>
              <w:spacing w:after="0" w:line="240" w:lineRule="auto"/>
              <w:rPr>
                <w:rFonts w:ascii="Tahoma" w:eastAsia="Times New Roman" w:hAnsi="Tahoma" w:cs="Tahoma"/>
                <w:lang w:eastAsia="sl-SI"/>
              </w:rPr>
            </w:pPr>
          </w:p>
        </w:tc>
      </w:tr>
    </w:tbl>
    <w:p w14:paraId="6D26AAB0" w14:textId="77777777" w:rsidR="00D51A43" w:rsidRPr="00D51A43" w:rsidRDefault="00D51A43" w:rsidP="00715328">
      <w:pPr>
        <w:keepNext/>
        <w:keepLines/>
        <w:spacing w:after="0" w:line="240" w:lineRule="auto"/>
        <w:jc w:val="both"/>
        <w:rPr>
          <w:rFonts w:ascii="Tahoma" w:eastAsia="Times New Roman" w:hAnsi="Tahoma" w:cs="Tahoma"/>
          <w:lang w:eastAsia="sl-SI"/>
        </w:rPr>
      </w:pPr>
    </w:p>
    <w:p w14:paraId="7F6F0297" w14:textId="77777777" w:rsidR="00D51A43" w:rsidRPr="00BE28FE" w:rsidRDefault="00D51A43" w:rsidP="00715328">
      <w:pPr>
        <w:keepNext/>
        <w:keepLines/>
        <w:spacing w:after="0" w:line="240" w:lineRule="auto"/>
        <w:jc w:val="both"/>
        <w:rPr>
          <w:rFonts w:ascii="Tahoma" w:eastAsia="Times New Roman" w:hAnsi="Tahoma" w:cs="Tahoma"/>
          <w:i/>
          <w:sz w:val="18"/>
          <w:szCs w:val="18"/>
          <w:lang w:eastAsia="sl-SI"/>
        </w:rPr>
      </w:pPr>
      <w:r w:rsidRPr="00BE28FE">
        <w:rPr>
          <w:rFonts w:ascii="Tahoma" w:eastAsia="Times New Roman" w:hAnsi="Tahoma" w:cs="Tahoma"/>
          <w:b/>
          <w:i/>
          <w:sz w:val="18"/>
          <w:szCs w:val="18"/>
          <w:lang w:eastAsia="sl-SI"/>
        </w:rPr>
        <w:t>OPOMBA:</w:t>
      </w:r>
      <w:r w:rsidRPr="00BE28FE">
        <w:rPr>
          <w:rFonts w:ascii="Tahoma" w:eastAsia="Times New Roman" w:hAnsi="Tahoma" w:cs="Tahoma"/>
          <w:i/>
          <w:sz w:val="18"/>
          <w:szCs w:val="18"/>
          <w:lang w:eastAsia="sl-SI"/>
        </w:rPr>
        <w:t xml:space="preserve"> Obrazec po potrebi tudi kopirate.</w:t>
      </w:r>
    </w:p>
    <w:p w14:paraId="60C36758" w14:textId="77777777" w:rsidR="00D51A43" w:rsidRPr="00D51A43" w:rsidRDefault="00D51A43" w:rsidP="00715328">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51A43" w:rsidRPr="00D51A43" w14:paraId="4D2AF7A9" w14:textId="77777777" w:rsidTr="009A323D">
        <w:trPr>
          <w:trHeight w:val="235"/>
        </w:trPr>
        <w:tc>
          <w:tcPr>
            <w:tcW w:w="3402" w:type="dxa"/>
            <w:tcBorders>
              <w:bottom w:val="single" w:sz="4" w:space="0" w:color="auto"/>
            </w:tcBorders>
          </w:tcPr>
          <w:p w14:paraId="43608AFD" w14:textId="77777777" w:rsidR="00D51A43" w:rsidRPr="00D51A43" w:rsidRDefault="00D51A43" w:rsidP="00715328">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69C0D497" w14:textId="77777777" w:rsidR="00D51A43" w:rsidRPr="00D51A43" w:rsidRDefault="00D51A43" w:rsidP="00715328">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5A8860A" w14:textId="77777777" w:rsidR="00D51A43" w:rsidRPr="00D51A43" w:rsidRDefault="00D51A43" w:rsidP="00715328">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D51A43" w:rsidRPr="00D51A43" w14:paraId="7D85949F" w14:textId="77777777" w:rsidTr="009A323D">
        <w:trPr>
          <w:trHeight w:val="235"/>
        </w:trPr>
        <w:tc>
          <w:tcPr>
            <w:tcW w:w="3402" w:type="dxa"/>
            <w:tcBorders>
              <w:top w:val="single" w:sz="4" w:space="0" w:color="auto"/>
            </w:tcBorders>
          </w:tcPr>
          <w:p w14:paraId="046BF9EC" w14:textId="77777777" w:rsidR="00D51A43" w:rsidRPr="00D51A43" w:rsidRDefault="00D51A43" w:rsidP="00715328">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(kraj, datum)</w:t>
            </w:r>
          </w:p>
        </w:tc>
        <w:tc>
          <w:tcPr>
            <w:tcW w:w="2268" w:type="dxa"/>
          </w:tcPr>
          <w:p w14:paraId="3D5F78F3" w14:textId="77777777" w:rsidR="00D51A43" w:rsidRPr="00D51A43" w:rsidRDefault="00D51A43" w:rsidP="00715328">
            <w:pPr>
              <w:keepNext/>
              <w:keepLines/>
              <w:spacing w:after="0" w:line="240" w:lineRule="auto"/>
              <w:jc w:val="center"/>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žig</w:t>
            </w:r>
          </w:p>
        </w:tc>
        <w:tc>
          <w:tcPr>
            <w:tcW w:w="3686" w:type="dxa"/>
            <w:tcBorders>
              <w:top w:val="single" w:sz="4" w:space="0" w:color="auto"/>
            </w:tcBorders>
          </w:tcPr>
          <w:p w14:paraId="12AFCE2F" w14:textId="5A2EA8D5" w:rsidR="00D51A43" w:rsidRPr="00D51A43" w:rsidRDefault="00D51A43" w:rsidP="00715328">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w:t>
            </w:r>
            <w:r w:rsidR="00BE28FE">
              <w:rPr>
                <w:rFonts w:ascii="Tahoma" w:eastAsia="Times New Roman" w:hAnsi="Tahoma" w:cs="Tahoma"/>
                <w:snapToGrid w:val="0"/>
                <w:color w:val="000000"/>
                <w:sz w:val="20"/>
                <w:lang w:eastAsia="sl-SI"/>
              </w:rPr>
              <w:t>Naziv in</w:t>
            </w:r>
            <w:r w:rsidRPr="00D51A43">
              <w:rPr>
                <w:rFonts w:ascii="Tahoma" w:eastAsia="Times New Roman" w:hAnsi="Tahoma" w:cs="Tahoma"/>
                <w:snapToGrid w:val="0"/>
                <w:color w:val="000000"/>
                <w:sz w:val="20"/>
                <w:lang w:eastAsia="sl-SI"/>
              </w:rPr>
              <w:t xml:space="preserve"> podpis gospodarskega subjekta)</w:t>
            </w:r>
          </w:p>
        </w:tc>
      </w:tr>
    </w:tbl>
    <w:p w14:paraId="08A396C5" w14:textId="77777777" w:rsidR="00D51A43" w:rsidRPr="00D51A43" w:rsidRDefault="00D51A43" w:rsidP="00715328">
      <w:pPr>
        <w:keepNext/>
        <w:keepLines/>
        <w:spacing w:after="0" w:line="240" w:lineRule="auto"/>
        <w:jc w:val="both"/>
        <w:rPr>
          <w:rFonts w:ascii="Tahoma" w:eastAsia="Times New Roman" w:hAnsi="Tahoma" w:cs="Tahoma"/>
          <w:lang w:eastAsia="sl-SI"/>
        </w:rPr>
      </w:pPr>
      <w:r w:rsidRPr="00D51A43">
        <w:rPr>
          <w:rFonts w:ascii="Tahoma" w:eastAsia="Times New Roman" w:hAnsi="Tahoma" w:cs="Tahoma"/>
          <w:i/>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D51A43" w:rsidRPr="00D51A43" w14:paraId="5E2E9212" w14:textId="77777777" w:rsidTr="004910B1">
        <w:tc>
          <w:tcPr>
            <w:tcW w:w="8150" w:type="dxa"/>
            <w:tcBorders>
              <w:top w:val="single" w:sz="4" w:space="0" w:color="auto"/>
              <w:bottom w:val="single" w:sz="4" w:space="0" w:color="auto"/>
            </w:tcBorders>
          </w:tcPr>
          <w:p w14:paraId="06DBB28D" w14:textId="77777777" w:rsidR="00D51A43" w:rsidRPr="00D51A43" w:rsidRDefault="00D51A43" w:rsidP="00715328">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418" w:type="dxa"/>
            <w:tcBorders>
              <w:top w:val="single" w:sz="4" w:space="0" w:color="auto"/>
              <w:bottom w:val="single" w:sz="4" w:space="0" w:color="auto"/>
            </w:tcBorders>
          </w:tcPr>
          <w:p w14:paraId="355D7A6E" w14:textId="2C36EBA3" w:rsidR="00D51A43" w:rsidRPr="00D51A43" w:rsidRDefault="00D51A43" w:rsidP="00715328">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sidR="005A161A">
              <w:rPr>
                <w:rFonts w:ascii="Tahoma" w:eastAsia="Times New Roman" w:hAnsi="Tahoma" w:cs="Tahoma"/>
                <w:b/>
                <w:i/>
                <w:lang w:eastAsia="sl-SI"/>
              </w:rPr>
              <w:t>5</w:t>
            </w:r>
            <w:r w:rsidRPr="00D51A43">
              <w:rPr>
                <w:rFonts w:ascii="Tahoma" w:eastAsia="Times New Roman" w:hAnsi="Tahoma" w:cs="Tahoma"/>
                <w:b/>
                <w:i/>
                <w:lang w:eastAsia="sl-SI"/>
              </w:rPr>
              <w:t>/</w:t>
            </w:r>
            <w:r w:rsidR="004910B1">
              <w:rPr>
                <w:rFonts w:ascii="Tahoma" w:eastAsia="Times New Roman" w:hAnsi="Tahoma" w:cs="Tahoma"/>
                <w:b/>
                <w:i/>
                <w:lang w:eastAsia="sl-SI"/>
              </w:rPr>
              <w:t>2</w:t>
            </w:r>
          </w:p>
        </w:tc>
      </w:tr>
    </w:tbl>
    <w:p w14:paraId="4DA7985F" w14:textId="77777777" w:rsidR="00BE28FE" w:rsidRDefault="00BE28FE" w:rsidP="00715328">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xml:space="preserve">……/…… </w:t>
      </w:r>
    </w:p>
    <w:p w14:paraId="5B0E4630" w14:textId="318D54CC" w:rsidR="00BE28FE" w:rsidRPr="00D51A43" w:rsidRDefault="00BE28FE" w:rsidP="00715328">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(št. izvoda / št. vseh izvodov)</w:t>
      </w:r>
    </w:p>
    <w:p w14:paraId="201C00AB" w14:textId="77777777" w:rsidR="00BE28FE" w:rsidRDefault="00BE28FE" w:rsidP="00715328">
      <w:pPr>
        <w:keepNext/>
        <w:keepLines/>
        <w:spacing w:after="0" w:line="240" w:lineRule="auto"/>
        <w:jc w:val="both"/>
        <w:rPr>
          <w:rFonts w:ascii="Tahoma" w:eastAsia="Times New Roman" w:hAnsi="Tahoma" w:cs="Tahoma"/>
          <w:b/>
          <w:lang w:eastAsia="sl-SI"/>
        </w:rPr>
      </w:pPr>
    </w:p>
    <w:p w14:paraId="646F1AAF" w14:textId="4945A170" w:rsidR="00D51A43" w:rsidRPr="00307750" w:rsidRDefault="00D51A43" w:rsidP="00715328">
      <w:pPr>
        <w:keepNext/>
        <w:keepLines/>
        <w:spacing w:after="0" w:line="240" w:lineRule="auto"/>
        <w:jc w:val="both"/>
        <w:rPr>
          <w:rFonts w:ascii="Tahoma" w:eastAsia="Times New Roman" w:hAnsi="Tahoma" w:cs="Tahoma"/>
          <w:sz w:val="20"/>
          <w:szCs w:val="20"/>
          <w:lang w:eastAsia="sl-SI"/>
        </w:rPr>
      </w:pPr>
      <w:r w:rsidRPr="00307750">
        <w:rPr>
          <w:rFonts w:ascii="Tahoma" w:eastAsia="Times New Roman" w:hAnsi="Tahoma" w:cs="Tahoma"/>
          <w:sz w:val="20"/>
          <w:szCs w:val="20"/>
          <w:lang w:eastAsia="sl-SI"/>
        </w:rPr>
        <w:t xml:space="preserve">Pod kazensko in materialno odgovornostjo izjavljamo, da so spodaj navedeni podatki o referenčnih delih resnični in </w:t>
      </w:r>
      <w:r w:rsidRPr="00511B53">
        <w:rPr>
          <w:rFonts w:ascii="Tahoma" w:eastAsia="Times New Roman" w:hAnsi="Tahoma" w:cs="Tahoma"/>
          <w:sz w:val="20"/>
          <w:szCs w:val="20"/>
          <w:lang w:eastAsia="sl-SI"/>
        </w:rPr>
        <w:t xml:space="preserve">da se nanašajo </w:t>
      </w:r>
      <w:r w:rsidR="002A61DE" w:rsidRPr="00511B53">
        <w:rPr>
          <w:rFonts w:ascii="Tahoma" w:eastAsia="Times New Roman" w:hAnsi="Tahoma" w:cs="Tahoma"/>
          <w:sz w:val="20"/>
          <w:szCs w:val="20"/>
          <w:lang w:eastAsia="sl-SI"/>
        </w:rPr>
        <w:t xml:space="preserve">na gradnjo </w:t>
      </w:r>
      <w:r w:rsidR="00307750" w:rsidRPr="00511B53">
        <w:rPr>
          <w:rFonts w:ascii="Tahoma" w:eastAsia="Times New Roman" w:hAnsi="Tahoma" w:cs="Tahoma"/>
          <w:sz w:val="20"/>
          <w:szCs w:val="20"/>
          <w:lang w:eastAsia="sl-SI"/>
        </w:rPr>
        <w:t>podobnega</w:t>
      </w:r>
      <w:r w:rsidR="002A61DE" w:rsidRPr="00511B53">
        <w:rPr>
          <w:rFonts w:ascii="Tahoma" w:eastAsia="Times New Roman" w:hAnsi="Tahoma" w:cs="Tahoma"/>
          <w:sz w:val="20"/>
          <w:szCs w:val="20"/>
          <w:lang w:eastAsia="sl-SI"/>
        </w:rPr>
        <w:t xml:space="preserve"> objekta</w:t>
      </w:r>
      <w:r w:rsidR="00511B53">
        <w:rPr>
          <w:rFonts w:ascii="Tahoma" w:eastAsia="Times New Roman" w:hAnsi="Tahoma" w:cs="Tahoma"/>
          <w:sz w:val="20"/>
          <w:szCs w:val="20"/>
          <w:lang w:eastAsia="sl-SI"/>
        </w:rPr>
        <w:t xml:space="preserve"> </w:t>
      </w:r>
      <w:r w:rsidR="00511B53" w:rsidRPr="00970A8D">
        <w:rPr>
          <w:rFonts w:ascii="Tahoma" w:eastAsia="Times New Roman" w:hAnsi="Tahoma" w:cs="Tahoma"/>
          <w:sz w:val="20"/>
          <w:szCs w:val="20"/>
          <w:lang w:eastAsia="sl-SI"/>
        </w:rPr>
        <w:t>(</w:t>
      </w:r>
      <w:r w:rsidR="000624C2" w:rsidRPr="00970A8D">
        <w:rPr>
          <w:rFonts w:ascii="Tahoma" w:eastAsia="Times New Roman" w:hAnsi="Tahoma" w:cs="Tahoma"/>
          <w:sz w:val="20"/>
          <w:szCs w:val="20"/>
          <w:lang w:eastAsia="sl-SI"/>
        </w:rPr>
        <w:t>kot podoben objekt se šteje gradnja objekta, katerega del je bila gradnja opornih zidov, gradnja vkopanih objektov, ipd.</w:t>
      </w:r>
      <w:r w:rsidR="00511B53" w:rsidRPr="00970A8D">
        <w:rPr>
          <w:rFonts w:ascii="Tahoma" w:eastAsia="Times New Roman" w:hAnsi="Tahoma" w:cs="Tahoma"/>
          <w:sz w:val="20"/>
          <w:szCs w:val="20"/>
          <w:lang w:eastAsia="sl-SI"/>
        </w:rPr>
        <w:t>)</w:t>
      </w:r>
      <w:r w:rsidR="00307750" w:rsidRPr="00511B53">
        <w:rPr>
          <w:rFonts w:ascii="Tahoma" w:eastAsia="Times New Roman" w:hAnsi="Tahoma" w:cs="Tahoma"/>
          <w:sz w:val="20"/>
          <w:szCs w:val="20"/>
          <w:lang w:eastAsia="sl-SI"/>
        </w:rPr>
        <w:t xml:space="preserve"> </w:t>
      </w:r>
      <w:r w:rsidR="002A61DE" w:rsidRPr="00511B53">
        <w:rPr>
          <w:rFonts w:ascii="Tahoma" w:eastAsia="Times New Roman" w:hAnsi="Tahoma" w:cs="Tahoma"/>
          <w:sz w:val="20"/>
          <w:szCs w:val="20"/>
          <w:lang w:eastAsia="sl-SI"/>
        </w:rPr>
        <w:t>kot je predmet javnega naročila</w:t>
      </w:r>
      <w:r w:rsidRPr="00307750">
        <w:rPr>
          <w:rFonts w:ascii="Tahoma" w:eastAsia="Times New Roman" w:hAnsi="Tahoma" w:cs="Tahoma"/>
          <w:sz w:val="20"/>
          <w:szCs w:val="20"/>
          <w:lang w:eastAsia="sl-SI"/>
        </w:rPr>
        <w:t xml:space="preserve">. Na podlagi poziva bomo naročniku v zahtevanem roku predložili dodatna dokazila o uspešni izvedbi navedenih referenčnih del oziroma uspešno izvedenih poslov ponudnika. </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51A43" w:rsidRPr="00307750" w14:paraId="50B8DDD2" w14:textId="77777777" w:rsidTr="00252990">
        <w:trPr>
          <w:trHeight w:val="310"/>
        </w:trPr>
        <w:tc>
          <w:tcPr>
            <w:tcW w:w="3544" w:type="dxa"/>
            <w:vAlign w:val="center"/>
          </w:tcPr>
          <w:p w14:paraId="155F99CC" w14:textId="77777777" w:rsidR="00D51A43" w:rsidRPr="00307750" w:rsidRDefault="00D51A43" w:rsidP="00715328">
            <w:pPr>
              <w:keepNext/>
              <w:keepLines/>
              <w:spacing w:after="0" w:line="240" w:lineRule="auto"/>
              <w:rPr>
                <w:rFonts w:ascii="Tahoma" w:eastAsia="Times New Roman" w:hAnsi="Tahoma" w:cs="Tahoma"/>
                <w:b/>
                <w:sz w:val="18"/>
                <w:lang w:eastAsia="sl-SI"/>
              </w:rPr>
            </w:pPr>
            <w:r w:rsidRPr="00307750">
              <w:rPr>
                <w:rFonts w:ascii="Tahoma" w:eastAsia="Times New Roman" w:hAnsi="Tahoma" w:cs="Tahoma"/>
                <w:b/>
                <w:sz w:val="18"/>
                <w:lang w:eastAsia="sl-SI"/>
              </w:rPr>
              <w:t>Naročnik</w:t>
            </w:r>
            <w:r w:rsidR="00987E9D" w:rsidRPr="00307750">
              <w:rPr>
                <w:rFonts w:ascii="Tahoma" w:eastAsia="Times New Roman" w:hAnsi="Tahoma" w:cs="Tahoma"/>
                <w:b/>
                <w:sz w:val="18"/>
                <w:lang w:eastAsia="sl-SI"/>
              </w:rPr>
              <w:t xml:space="preserve"> objekta</w:t>
            </w:r>
            <w:r w:rsidRPr="00307750">
              <w:rPr>
                <w:rFonts w:ascii="Tahoma" w:eastAsia="Times New Roman" w:hAnsi="Tahoma" w:cs="Tahoma"/>
                <w:b/>
                <w:sz w:val="18"/>
                <w:lang w:eastAsia="sl-SI"/>
              </w:rPr>
              <w:t>:</w:t>
            </w:r>
          </w:p>
        </w:tc>
        <w:tc>
          <w:tcPr>
            <w:tcW w:w="5812" w:type="dxa"/>
          </w:tcPr>
          <w:p w14:paraId="0F9BE202" w14:textId="77777777" w:rsidR="00D51A43" w:rsidRPr="00307750" w:rsidRDefault="00D51A43" w:rsidP="00715328">
            <w:pPr>
              <w:keepNext/>
              <w:keepLines/>
              <w:spacing w:after="0" w:line="240" w:lineRule="auto"/>
              <w:rPr>
                <w:rFonts w:ascii="Tahoma" w:eastAsia="Times New Roman" w:hAnsi="Tahoma" w:cs="Tahoma"/>
                <w:b/>
                <w:sz w:val="18"/>
                <w:lang w:eastAsia="sl-SI"/>
              </w:rPr>
            </w:pPr>
          </w:p>
          <w:p w14:paraId="6A3A115C" w14:textId="77777777" w:rsidR="00D51A43" w:rsidRPr="00307750" w:rsidRDefault="00D51A43" w:rsidP="00715328">
            <w:pPr>
              <w:keepNext/>
              <w:keepLines/>
              <w:spacing w:after="0" w:line="240" w:lineRule="auto"/>
              <w:rPr>
                <w:rFonts w:ascii="Tahoma" w:eastAsia="Times New Roman" w:hAnsi="Tahoma" w:cs="Tahoma"/>
                <w:b/>
                <w:sz w:val="18"/>
                <w:lang w:eastAsia="sl-SI"/>
              </w:rPr>
            </w:pPr>
          </w:p>
        </w:tc>
      </w:tr>
      <w:tr w:rsidR="00D51A43" w:rsidRPr="00307750" w14:paraId="04999030" w14:textId="77777777" w:rsidTr="00252990">
        <w:trPr>
          <w:trHeight w:val="375"/>
        </w:trPr>
        <w:tc>
          <w:tcPr>
            <w:tcW w:w="3544" w:type="dxa"/>
            <w:vAlign w:val="center"/>
          </w:tcPr>
          <w:p w14:paraId="5F22B49A" w14:textId="77777777" w:rsidR="00D51A43" w:rsidRPr="00307750" w:rsidRDefault="00D51A43" w:rsidP="00715328">
            <w:pPr>
              <w:keepNext/>
              <w:keepLines/>
              <w:spacing w:after="0" w:line="240" w:lineRule="auto"/>
              <w:rPr>
                <w:rFonts w:ascii="Tahoma" w:eastAsia="Times New Roman" w:hAnsi="Tahoma" w:cs="Tahoma"/>
                <w:sz w:val="18"/>
                <w:lang w:eastAsia="sl-SI"/>
              </w:rPr>
            </w:pPr>
            <w:r w:rsidRPr="00307750">
              <w:rPr>
                <w:rFonts w:ascii="Tahoma" w:eastAsia="Times New Roman" w:hAnsi="Tahoma" w:cs="Tahoma"/>
                <w:sz w:val="18"/>
                <w:lang w:eastAsia="sl-SI"/>
              </w:rPr>
              <w:t>Naslov:</w:t>
            </w:r>
          </w:p>
        </w:tc>
        <w:tc>
          <w:tcPr>
            <w:tcW w:w="5812" w:type="dxa"/>
          </w:tcPr>
          <w:p w14:paraId="517766B0" w14:textId="77777777" w:rsidR="00D51A43" w:rsidRPr="00307750" w:rsidRDefault="00D51A43" w:rsidP="00715328">
            <w:pPr>
              <w:keepNext/>
              <w:keepLines/>
              <w:spacing w:after="0" w:line="240" w:lineRule="auto"/>
              <w:rPr>
                <w:rFonts w:ascii="Tahoma" w:eastAsia="Times New Roman" w:hAnsi="Tahoma" w:cs="Tahoma"/>
                <w:b/>
                <w:sz w:val="18"/>
                <w:lang w:eastAsia="sl-SI"/>
              </w:rPr>
            </w:pPr>
          </w:p>
          <w:p w14:paraId="6CAB599B" w14:textId="77777777" w:rsidR="00D51A43" w:rsidRPr="00307750" w:rsidRDefault="00D51A43" w:rsidP="00715328">
            <w:pPr>
              <w:keepNext/>
              <w:keepLines/>
              <w:spacing w:after="0" w:line="240" w:lineRule="auto"/>
              <w:rPr>
                <w:rFonts w:ascii="Tahoma" w:eastAsia="Times New Roman" w:hAnsi="Tahoma" w:cs="Tahoma"/>
                <w:b/>
                <w:sz w:val="18"/>
                <w:lang w:eastAsia="sl-SI"/>
              </w:rPr>
            </w:pPr>
          </w:p>
        </w:tc>
      </w:tr>
      <w:tr w:rsidR="00D51A43" w:rsidRPr="00307750" w14:paraId="6FF332FB" w14:textId="77777777" w:rsidTr="00252990">
        <w:trPr>
          <w:trHeight w:val="461"/>
        </w:trPr>
        <w:tc>
          <w:tcPr>
            <w:tcW w:w="3544" w:type="dxa"/>
            <w:vAlign w:val="center"/>
          </w:tcPr>
          <w:p w14:paraId="123D451A" w14:textId="77777777" w:rsidR="00D51A43" w:rsidRPr="00307750" w:rsidRDefault="00D51A43" w:rsidP="00715328">
            <w:pPr>
              <w:keepNext/>
              <w:keepLines/>
              <w:spacing w:after="0" w:line="240" w:lineRule="auto"/>
              <w:rPr>
                <w:rFonts w:ascii="Tahoma" w:eastAsia="Times New Roman" w:hAnsi="Tahoma" w:cs="Tahoma"/>
                <w:sz w:val="18"/>
                <w:lang w:eastAsia="sl-SI"/>
              </w:rPr>
            </w:pPr>
            <w:r w:rsidRPr="00307750">
              <w:rPr>
                <w:rFonts w:ascii="Tahoma" w:eastAsia="Times New Roman" w:hAnsi="Tahoma" w:cs="Tahoma"/>
                <w:sz w:val="18"/>
                <w:lang w:eastAsia="sl-SI"/>
              </w:rPr>
              <w:t>Kontaktna oseba naročnika:</w:t>
            </w:r>
          </w:p>
        </w:tc>
        <w:tc>
          <w:tcPr>
            <w:tcW w:w="5812" w:type="dxa"/>
          </w:tcPr>
          <w:p w14:paraId="5390AABF" w14:textId="77777777" w:rsidR="00D51A43" w:rsidRPr="00307750" w:rsidRDefault="00D51A43" w:rsidP="00715328">
            <w:pPr>
              <w:keepNext/>
              <w:keepLines/>
              <w:spacing w:after="0" w:line="240" w:lineRule="auto"/>
              <w:rPr>
                <w:rFonts w:ascii="Tahoma" w:eastAsia="Times New Roman" w:hAnsi="Tahoma" w:cs="Tahoma"/>
                <w:sz w:val="18"/>
                <w:lang w:eastAsia="sl-SI"/>
              </w:rPr>
            </w:pPr>
          </w:p>
        </w:tc>
      </w:tr>
      <w:tr w:rsidR="00D51A43" w:rsidRPr="00307750" w14:paraId="2A363D6E" w14:textId="77777777" w:rsidTr="00252990">
        <w:trPr>
          <w:trHeight w:val="461"/>
        </w:trPr>
        <w:tc>
          <w:tcPr>
            <w:tcW w:w="3544" w:type="dxa"/>
            <w:vAlign w:val="center"/>
          </w:tcPr>
          <w:p w14:paraId="5FF7BFF7" w14:textId="77777777" w:rsidR="00D51A43" w:rsidRPr="00307750" w:rsidRDefault="00D51A43" w:rsidP="00715328">
            <w:pPr>
              <w:keepNext/>
              <w:keepLines/>
              <w:spacing w:after="0" w:line="240" w:lineRule="auto"/>
              <w:rPr>
                <w:rFonts w:ascii="Tahoma" w:eastAsia="Times New Roman" w:hAnsi="Tahoma" w:cs="Tahoma"/>
                <w:sz w:val="18"/>
                <w:lang w:eastAsia="sl-SI"/>
              </w:rPr>
            </w:pPr>
            <w:r w:rsidRPr="00307750">
              <w:rPr>
                <w:rFonts w:ascii="Tahoma" w:eastAsia="Times New Roman" w:hAnsi="Tahoma" w:cs="Tahoma"/>
                <w:sz w:val="18"/>
                <w:lang w:eastAsia="sl-SI"/>
              </w:rPr>
              <w:t>Telefonska številka:</w:t>
            </w:r>
          </w:p>
        </w:tc>
        <w:tc>
          <w:tcPr>
            <w:tcW w:w="5812" w:type="dxa"/>
          </w:tcPr>
          <w:p w14:paraId="3E8C5F71" w14:textId="77777777" w:rsidR="00D51A43" w:rsidRPr="00307750" w:rsidRDefault="00D51A43" w:rsidP="00715328">
            <w:pPr>
              <w:keepNext/>
              <w:keepLines/>
              <w:spacing w:after="0" w:line="240" w:lineRule="auto"/>
              <w:rPr>
                <w:rFonts w:ascii="Tahoma" w:eastAsia="Times New Roman" w:hAnsi="Tahoma" w:cs="Tahoma"/>
                <w:sz w:val="18"/>
                <w:lang w:eastAsia="sl-SI"/>
              </w:rPr>
            </w:pPr>
          </w:p>
        </w:tc>
      </w:tr>
      <w:tr w:rsidR="00D51A43" w:rsidRPr="00307750" w14:paraId="54EA5FEB" w14:textId="77777777" w:rsidTr="00252990">
        <w:trPr>
          <w:trHeight w:val="601"/>
        </w:trPr>
        <w:tc>
          <w:tcPr>
            <w:tcW w:w="3544" w:type="dxa"/>
            <w:vAlign w:val="center"/>
          </w:tcPr>
          <w:p w14:paraId="7DDF7475" w14:textId="77777777" w:rsidR="00D51A43" w:rsidRPr="00307750" w:rsidRDefault="00D51A43" w:rsidP="00715328">
            <w:pPr>
              <w:keepNext/>
              <w:keepLines/>
              <w:spacing w:after="0" w:line="240" w:lineRule="auto"/>
              <w:rPr>
                <w:rFonts w:ascii="Tahoma" w:eastAsia="Times New Roman" w:hAnsi="Tahoma" w:cs="Tahoma"/>
                <w:sz w:val="18"/>
                <w:lang w:eastAsia="sl-SI"/>
              </w:rPr>
            </w:pPr>
            <w:r w:rsidRPr="00307750">
              <w:rPr>
                <w:rFonts w:ascii="Tahoma" w:eastAsia="Times New Roman" w:hAnsi="Tahoma" w:cs="Tahoma"/>
                <w:sz w:val="18"/>
                <w:lang w:eastAsia="sl-SI"/>
              </w:rPr>
              <w:t>Izvajalec:</w:t>
            </w:r>
          </w:p>
        </w:tc>
        <w:tc>
          <w:tcPr>
            <w:tcW w:w="5812" w:type="dxa"/>
          </w:tcPr>
          <w:p w14:paraId="0083A1FF" w14:textId="77777777" w:rsidR="00D51A43" w:rsidRPr="00307750" w:rsidRDefault="00D51A43" w:rsidP="00715328">
            <w:pPr>
              <w:keepNext/>
              <w:keepLines/>
              <w:spacing w:after="0" w:line="240" w:lineRule="auto"/>
              <w:rPr>
                <w:rFonts w:ascii="Tahoma" w:eastAsia="Times New Roman" w:hAnsi="Tahoma" w:cs="Tahoma"/>
                <w:sz w:val="18"/>
                <w:lang w:eastAsia="sl-SI"/>
              </w:rPr>
            </w:pPr>
          </w:p>
        </w:tc>
      </w:tr>
      <w:tr w:rsidR="00D51A43" w:rsidRPr="00307750" w14:paraId="3D509FEA" w14:textId="77777777" w:rsidTr="00252990">
        <w:trPr>
          <w:trHeight w:val="461"/>
        </w:trPr>
        <w:tc>
          <w:tcPr>
            <w:tcW w:w="3544" w:type="dxa"/>
            <w:vAlign w:val="center"/>
          </w:tcPr>
          <w:p w14:paraId="3E6EA1A0" w14:textId="77777777" w:rsidR="00D51A43" w:rsidRPr="00307750" w:rsidRDefault="00D51A43" w:rsidP="00715328">
            <w:pPr>
              <w:keepNext/>
              <w:keepLines/>
              <w:spacing w:after="0" w:line="240" w:lineRule="auto"/>
              <w:rPr>
                <w:rFonts w:ascii="Tahoma" w:eastAsia="Times New Roman" w:hAnsi="Tahoma" w:cs="Tahoma"/>
                <w:sz w:val="18"/>
                <w:lang w:eastAsia="sl-SI"/>
              </w:rPr>
            </w:pPr>
            <w:r w:rsidRPr="00307750">
              <w:rPr>
                <w:rFonts w:ascii="Tahoma" w:eastAsia="Times New Roman" w:hAnsi="Tahoma" w:cs="Tahoma"/>
                <w:sz w:val="18"/>
                <w:lang w:eastAsia="sl-SI"/>
              </w:rPr>
              <w:t>Naziv objekta:</w:t>
            </w:r>
          </w:p>
        </w:tc>
        <w:tc>
          <w:tcPr>
            <w:tcW w:w="5812" w:type="dxa"/>
          </w:tcPr>
          <w:p w14:paraId="353B419B" w14:textId="77777777" w:rsidR="00D51A43" w:rsidRPr="00307750" w:rsidRDefault="00D51A43" w:rsidP="00715328">
            <w:pPr>
              <w:keepNext/>
              <w:keepLines/>
              <w:spacing w:after="0" w:line="240" w:lineRule="auto"/>
              <w:rPr>
                <w:rFonts w:ascii="Tahoma" w:eastAsia="Times New Roman" w:hAnsi="Tahoma" w:cs="Tahoma"/>
                <w:sz w:val="18"/>
                <w:lang w:eastAsia="sl-SI"/>
              </w:rPr>
            </w:pPr>
          </w:p>
        </w:tc>
      </w:tr>
      <w:tr w:rsidR="00D51A43" w:rsidRPr="00307750" w14:paraId="66E852B4" w14:textId="77777777" w:rsidTr="00252990">
        <w:trPr>
          <w:cantSplit/>
          <w:trHeight w:val="461"/>
        </w:trPr>
        <w:tc>
          <w:tcPr>
            <w:tcW w:w="3544" w:type="dxa"/>
            <w:vAlign w:val="center"/>
          </w:tcPr>
          <w:p w14:paraId="5913AE38" w14:textId="77777777" w:rsidR="00D51A43" w:rsidRPr="00307750" w:rsidRDefault="00D51A43" w:rsidP="00715328">
            <w:pPr>
              <w:keepNext/>
              <w:keepLines/>
              <w:spacing w:after="0" w:line="240" w:lineRule="auto"/>
              <w:rPr>
                <w:rFonts w:ascii="Tahoma" w:eastAsia="Times New Roman" w:hAnsi="Tahoma" w:cs="Tahoma"/>
                <w:sz w:val="18"/>
                <w:lang w:eastAsia="sl-SI"/>
              </w:rPr>
            </w:pPr>
            <w:r w:rsidRPr="00307750">
              <w:rPr>
                <w:rFonts w:ascii="Tahoma" w:eastAsia="Times New Roman" w:hAnsi="Tahoma" w:cs="Tahoma"/>
                <w:sz w:val="18"/>
                <w:lang w:eastAsia="sl-SI"/>
              </w:rPr>
              <w:t>Leto zaključka in kraj izvedbe:</w:t>
            </w:r>
          </w:p>
        </w:tc>
        <w:tc>
          <w:tcPr>
            <w:tcW w:w="5812" w:type="dxa"/>
            <w:vAlign w:val="bottom"/>
          </w:tcPr>
          <w:p w14:paraId="630F8EDB" w14:textId="77777777" w:rsidR="00D51A43" w:rsidRPr="00307750" w:rsidRDefault="00D51A43" w:rsidP="00715328">
            <w:pPr>
              <w:keepNext/>
              <w:keepLines/>
              <w:spacing w:after="0" w:line="240" w:lineRule="auto"/>
              <w:rPr>
                <w:rFonts w:ascii="Tahoma" w:eastAsia="Times New Roman" w:hAnsi="Tahoma" w:cs="Tahoma"/>
                <w:sz w:val="18"/>
                <w:lang w:eastAsia="sl-SI"/>
              </w:rPr>
            </w:pPr>
          </w:p>
        </w:tc>
      </w:tr>
      <w:tr w:rsidR="00D51A43" w:rsidRPr="00307750" w14:paraId="01241337" w14:textId="77777777" w:rsidTr="00252990">
        <w:trPr>
          <w:trHeight w:val="273"/>
        </w:trPr>
        <w:tc>
          <w:tcPr>
            <w:tcW w:w="3544" w:type="dxa"/>
            <w:tcBorders>
              <w:right w:val="single" w:sz="4" w:space="0" w:color="auto"/>
            </w:tcBorders>
            <w:vAlign w:val="center"/>
          </w:tcPr>
          <w:p w14:paraId="79B9B9D9" w14:textId="77777777" w:rsidR="00D51A43" w:rsidRPr="00307750" w:rsidRDefault="00D51A43" w:rsidP="00715328">
            <w:pPr>
              <w:keepNext/>
              <w:keepLines/>
              <w:spacing w:after="0" w:line="240" w:lineRule="auto"/>
              <w:rPr>
                <w:rFonts w:ascii="Tahoma" w:eastAsia="Times New Roman" w:hAnsi="Tahoma" w:cs="Tahoma"/>
                <w:sz w:val="18"/>
                <w:lang w:eastAsia="sl-SI"/>
              </w:rPr>
            </w:pPr>
            <w:r w:rsidRPr="00307750">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651BC0B3" w14:textId="77777777" w:rsidR="00D51A43" w:rsidRPr="00307750" w:rsidRDefault="00D51A43" w:rsidP="00715328">
            <w:pPr>
              <w:keepNext/>
              <w:keepLines/>
              <w:spacing w:after="0" w:line="240" w:lineRule="auto"/>
              <w:rPr>
                <w:rFonts w:ascii="Tahoma" w:eastAsia="Times New Roman" w:hAnsi="Tahoma" w:cs="Tahoma"/>
                <w:sz w:val="18"/>
                <w:lang w:eastAsia="sl-SI"/>
              </w:rPr>
            </w:pPr>
          </w:p>
          <w:p w14:paraId="74BC916E" w14:textId="77777777" w:rsidR="00D51A43" w:rsidRPr="00307750" w:rsidRDefault="00D51A43" w:rsidP="00715328">
            <w:pPr>
              <w:keepNext/>
              <w:keepLines/>
              <w:spacing w:after="0" w:line="240" w:lineRule="auto"/>
              <w:rPr>
                <w:rFonts w:ascii="Tahoma" w:eastAsia="Times New Roman" w:hAnsi="Tahoma" w:cs="Tahoma"/>
                <w:sz w:val="18"/>
                <w:lang w:eastAsia="sl-SI"/>
              </w:rPr>
            </w:pPr>
          </w:p>
        </w:tc>
      </w:tr>
      <w:tr w:rsidR="00D51A43" w:rsidRPr="00307750" w14:paraId="37E3BD7E" w14:textId="77777777" w:rsidTr="00252990">
        <w:trPr>
          <w:trHeight w:val="884"/>
        </w:trPr>
        <w:tc>
          <w:tcPr>
            <w:tcW w:w="3544" w:type="dxa"/>
            <w:tcBorders>
              <w:right w:val="single" w:sz="4" w:space="0" w:color="auto"/>
            </w:tcBorders>
          </w:tcPr>
          <w:p w14:paraId="6001C7F8" w14:textId="77777777" w:rsidR="00D51A43" w:rsidRPr="00307750" w:rsidRDefault="00D51A43" w:rsidP="00715328">
            <w:pPr>
              <w:keepNext/>
              <w:keepLines/>
              <w:spacing w:after="0" w:line="240" w:lineRule="auto"/>
              <w:rPr>
                <w:rFonts w:ascii="Tahoma" w:eastAsia="Times New Roman" w:hAnsi="Tahoma" w:cs="Tahoma"/>
                <w:sz w:val="18"/>
                <w:lang w:eastAsia="sl-SI"/>
              </w:rPr>
            </w:pPr>
            <w:r w:rsidRPr="00307750">
              <w:rPr>
                <w:rFonts w:ascii="Tahoma" w:eastAsia="Times New Roman" w:hAnsi="Tahoma" w:cs="Tahoma"/>
                <w:sz w:val="18"/>
                <w:lang w:eastAsia="sl-SI"/>
              </w:rPr>
              <w:t>Kratek opis predmeta naročila:</w:t>
            </w:r>
          </w:p>
          <w:p w14:paraId="3F616EA1" w14:textId="77777777" w:rsidR="00D51A43" w:rsidRPr="00307750" w:rsidRDefault="00D51A43" w:rsidP="00715328">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17DDED42" w14:textId="77777777" w:rsidR="00D51A43" w:rsidRPr="00307750" w:rsidRDefault="00D51A43" w:rsidP="00715328">
            <w:pPr>
              <w:keepNext/>
              <w:keepLines/>
              <w:spacing w:after="0" w:line="240" w:lineRule="auto"/>
              <w:rPr>
                <w:rFonts w:ascii="Tahoma" w:eastAsia="Times New Roman" w:hAnsi="Tahoma" w:cs="Tahoma"/>
                <w:sz w:val="18"/>
                <w:lang w:eastAsia="sl-SI"/>
              </w:rPr>
            </w:pPr>
          </w:p>
        </w:tc>
      </w:tr>
      <w:tr w:rsidR="00B3187A" w:rsidRPr="00953537" w14:paraId="33E52534" w14:textId="77777777" w:rsidTr="00252990">
        <w:trPr>
          <w:trHeight w:val="884"/>
        </w:trPr>
        <w:tc>
          <w:tcPr>
            <w:tcW w:w="3544" w:type="dxa"/>
            <w:tcBorders>
              <w:right w:val="single" w:sz="4" w:space="0" w:color="auto"/>
            </w:tcBorders>
          </w:tcPr>
          <w:p w14:paraId="62094B76" w14:textId="77777777" w:rsidR="00B3187A" w:rsidRPr="00307750" w:rsidRDefault="00B3187A" w:rsidP="00715328">
            <w:pPr>
              <w:keepNext/>
              <w:keepLines/>
              <w:spacing w:after="0" w:line="240" w:lineRule="auto"/>
              <w:rPr>
                <w:rFonts w:ascii="Tahoma" w:eastAsia="Times New Roman" w:hAnsi="Tahoma" w:cs="Tahoma"/>
                <w:sz w:val="18"/>
                <w:lang w:eastAsia="sl-SI"/>
              </w:rPr>
            </w:pPr>
          </w:p>
          <w:p w14:paraId="1EDBC7C5" w14:textId="6457AB16" w:rsidR="00B3187A" w:rsidRPr="00307750" w:rsidRDefault="00307750" w:rsidP="00715328">
            <w:pPr>
              <w:keepNext/>
              <w:keepLines/>
              <w:spacing w:after="0" w:line="240" w:lineRule="auto"/>
              <w:rPr>
                <w:rFonts w:ascii="Tahoma" w:eastAsia="Times New Roman" w:hAnsi="Tahoma" w:cs="Tahoma"/>
                <w:sz w:val="18"/>
                <w:lang w:eastAsia="sl-SI"/>
              </w:rPr>
            </w:pPr>
            <w:r>
              <w:rPr>
                <w:rFonts w:ascii="Tahoma" w:eastAsia="Times New Roman" w:hAnsi="Tahoma" w:cs="Tahoma"/>
                <w:sz w:val="18"/>
                <w:lang w:eastAsia="sl-SI"/>
              </w:rPr>
              <w:t>Vrednost posla v EUR brez DDV</w:t>
            </w:r>
          </w:p>
        </w:tc>
        <w:tc>
          <w:tcPr>
            <w:tcW w:w="5812" w:type="dxa"/>
            <w:tcBorders>
              <w:top w:val="single" w:sz="4" w:space="0" w:color="auto"/>
              <w:left w:val="single" w:sz="4" w:space="0" w:color="auto"/>
              <w:bottom w:val="single" w:sz="4" w:space="0" w:color="auto"/>
              <w:right w:val="single" w:sz="4" w:space="0" w:color="auto"/>
            </w:tcBorders>
            <w:vAlign w:val="center"/>
          </w:tcPr>
          <w:p w14:paraId="708B87C9" w14:textId="77777777" w:rsidR="00B3187A" w:rsidRPr="00307750" w:rsidRDefault="00B3187A" w:rsidP="00715328">
            <w:pPr>
              <w:keepNext/>
              <w:keepLines/>
              <w:spacing w:after="0" w:line="240" w:lineRule="auto"/>
              <w:rPr>
                <w:rFonts w:ascii="Tahoma" w:eastAsia="Times New Roman" w:hAnsi="Tahoma" w:cs="Tahoma"/>
                <w:sz w:val="18"/>
                <w:lang w:eastAsia="sl-SI"/>
              </w:rPr>
            </w:pPr>
          </w:p>
        </w:tc>
      </w:tr>
    </w:tbl>
    <w:p w14:paraId="36E94D50" w14:textId="77777777" w:rsidR="00D51A43" w:rsidRPr="00953537" w:rsidRDefault="00D51A43" w:rsidP="00715328">
      <w:pPr>
        <w:keepNext/>
        <w:keepLines/>
        <w:tabs>
          <w:tab w:val="left" w:pos="2552"/>
        </w:tabs>
        <w:spacing w:after="0" w:line="240" w:lineRule="auto"/>
        <w:ind w:left="284" w:hanging="284"/>
        <w:jc w:val="both"/>
        <w:rPr>
          <w:rFonts w:ascii="Tahoma" w:eastAsia="Times New Roman" w:hAnsi="Tahoma" w:cs="Tahoma"/>
          <w:sz w:val="18"/>
          <w:highlight w:val="yellow"/>
          <w:lang w:eastAsia="sl-SI"/>
        </w:rPr>
      </w:pPr>
    </w:p>
    <w:p w14:paraId="2F47B4EE" w14:textId="77777777" w:rsidR="002A61DE" w:rsidRPr="00953537" w:rsidRDefault="002A61DE" w:rsidP="00715328">
      <w:pPr>
        <w:keepNext/>
        <w:keepLines/>
        <w:tabs>
          <w:tab w:val="left" w:pos="2552"/>
        </w:tabs>
        <w:spacing w:after="0" w:line="240" w:lineRule="auto"/>
        <w:ind w:left="284" w:hanging="284"/>
        <w:jc w:val="both"/>
        <w:rPr>
          <w:rFonts w:ascii="Tahoma" w:eastAsia="Times New Roman" w:hAnsi="Tahoma" w:cs="Tahoma"/>
          <w:sz w:val="18"/>
          <w:highlight w:val="yellow"/>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51A43" w:rsidRPr="00307750" w14:paraId="64CEFE51" w14:textId="77777777" w:rsidTr="009A323D">
        <w:trPr>
          <w:trHeight w:val="235"/>
        </w:trPr>
        <w:tc>
          <w:tcPr>
            <w:tcW w:w="3402" w:type="dxa"/>
            <w:tcBorders>
              <w:bottom w:val="single" w:sz="4" w:space="0" w:color="auto"/>
            </w:tcBorders>
          </w:tcPr>
          <w:p w14:paraId="6CF4D125" w14:textId="77777777" w:rsidR="00D51A43" w:rsidRPr="00307750" w:rsidRDefault="00D51A43" w:rsidP="00715328">
            <w:pPr>
              <w:keepNext/>
              <w:keepLines/>
              <w:spacing w:after="0" w:line="240" w:lineRule="auto"/>
              <w:jc w:val="both"/>
              <w:rPr>
                <w:rFonts w:ascii="Tahoma" w:eastAsia="Times New Roman" w:hAnsi="Tahoma" w:cs="Tahoma"/>
                <w:snapToGrid w:val="0"/>
                <w:color w:val="000000"/>
                <w:sz w:val="18"/>
                <w:lang w:eastAsia="sl-SI"/>
              </w:rPr>
            </w:pPr>
          </w:p>
        </w:tc>
        <w:tc>
          <w:tcPr>
            <w:tcW w:w="2268" w:type="dxa"/>
          </w:tcPr>
          <w:p w14:paraId="07086B9C" w14:textId="77777777" w:rsidR="00D51A43" w:rsidRPr="00307750" w:rsidRDefault="00D51A43" w:rsidP="00715328">
            <w:pPr>
              <w:keepNext/>
              <w:keepLines/>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6914FA30" w14:textId="77777777" w:rsidR="00D51A43" w:rsidRPr="00307750" w:rsidRDefault="00D51A43" w:rsidP="00715328">
            <w:pPr>
              <w:keepNext/>
              <w:keepLines/>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D51A43" w:rsidRPr="00D51A43" w14:paraId="07B74823" w14:textId="77777777" w:rsidTr="009A323D">
        <w:trPr>
          <w:trHeight w:val="235"/>
        </w:trPr>
        <w:tc>
          <w:tcPr>
            <w:tcW w:w="3402" w:type="dxa"/>
            <w:tcBorders>
              <w:top w:val="single" w:sz="4" w:space="0" w:color="auto"/>
            </w:tcBorders>
          </w:tcPr>
          <w:p w14:paraId="73FF656E" w14:textId="77777777" w:rsidR="00D51A43" w:rsidRPr="00307750" w:rsidRDefault="00D51A43" w:rsidP="00715328">
            <w:pPr>
              <w:keepNext/>
              <w:keepLines/>
              <w:spacing w:after="0" w:line="240" w:lineRule="auto"/>
              <w:jc w:val="both"/>
              <w:rPr>
                <w:rFonts w:ascii="Tahoma" w:eastAsia="Times New Roman" w:hAnsi="Tahoma" w:cs="Tahoma"/>
                <w:snapToGrid w:val="0"/>
                <w:color w:val="000000"/>
                <w:sz w:val="18"/>
                <w:lang w:eastAsia="sl-SI"/>
              </w:rPr>
            </w:pPr>
            <w:r w:rsidRPr="00307750">
              <w:rPr>
                <w:rFonts w:ascii="Tahoma" w:eastAsia="Times New Roman" w:hAnsi="Tahoma" w:cs="Tahoma"/>
                <w:snapToGrid w:val="0"/>
                <w:color w:val="000000"/>
                <w:sz w:val="18"/>
                <w:lang w:eastAsia="sl-SI"/>
              </w:rPr>
              <w:t>(kraj, datum)</w:t>
            </w:r>
          </w:p>
        </w:tc>
        <w:tc>
          <w:tcPr>
            <w:tcW w:w="2268" w:type="dxa"/>
          </w:tcPr>
          <w:p w14:paraId="27E31E67" w14:textId="77777777" w:rsidR="00D51A43" w:rsidRPr="00307750" w:rsidRDefault="00D51A43" w:rsidP="00715328">
            <w:pPr>
              <w:keepNext/>
              <w:keepLines/>
              <w:spacing w:after="0" w:line="240" w:lineRule="auto"/>
              <w:jc w:val="center"/>
              <w:rPr>
                <w:rFonts w:ascii="Tahoma" w:eastAsia="Times New Roman" w:hAnsi="Tahoma" w:cs="Tahoma"/>
                <w:snapToGrid w:val="0"/>
                <w:color w:val="000000"/>
                <w:sz w:val="18"/>
                <w:lang w:eastAsia="sl-SI"/>
              </w:rPr>
            </w:pPr>
            <w:r w:rsidRPr="00307750">
              <w:rPr>
                <w:rFonts w:ascii="Tahoma" w:eastAsia="Times New Roman" w:hAnsi="Tahoma" w:cs="Tahoma"/>
                <w:snapToGrid w:val="0"/>
                <w:color w:val="000000"/>
                <w:sz w:val="18"/>
                <w:lang w:eastAsia="sl-SI"/>
              </w:rPr>
              <w:t>žig</w:t>
            </w:r>
          </w:p>
        </w:tc>
        <w:tc>
          <w:tcPr>
            <w:tcW w:w="3686" w:type="dxa"/>
            <w:tcBorders>
              <w:top w:val="single" w:sz="4" w:space="0" w:color="auto"/>
            </w:tcBorders>
          </w:tcPr>
          <w:p w14:paraId="4F122F8E" w14:textId="77777777" w:rsidR="00D51A43" w:rsidRPr="00D51A43" w:rsidRDefault="00D51A43" w:rsidP="00715328">
            <w:pPr>
              <w:keepNext/>
              <w:keepLines/>
              <w:spacing w:after="0" w:line="240" w:lineRule="auto"/>
              <w:jc w:val="both"/>
              <w:rPr>
                <w:rFonts w:ascii="Tahoma" w:eastAsia="Times New Roman" w:hAnsi="Tahoma" w:cs="Tahoma"/>
                <w:snapToGrid w:val="0"/>
                <w:color w:val="000000"/>
                <w:sz w:val="18"/>
                <w:lang w:eastAsia="sl-SI"/>
              </w:rPr>
            </w:pPr>
            <w:r w:rsidRPr="00307750">
              <w:rPr>
                <w:rFonts w:ascii="Tahoma" w:eastAsia="Times New Roman" w:hAnsi="Tahoma" w:cs="Tahoma"/>
                <w:snapToGrid w:val="0"/>
                <w:color w:val="000000"/>
                <w:sz w:val="18"/>
                <w:lang w:eastAsia="sl-SI"/>
              </w:rPr>
              <w:t>(ime in priimek odgovorne osebe ter podpis gospodarskega subjekta)</w:t>
            </w:r>
          </w:p>
        </w:tc>
      </w:tr>
    </w:tbl>
    <w:p w14:paraId="2F0AF8B4" w14:textId="77777777" w:rsidR="002A61DE" w:rsidRDefault="002A61DE" w:rsidP="00715328">
      <w:pPr>
        <w:keepNext/>
        <w:keepLines/>
        <w:pBdr>
          <w:bottom w:val="single" w:sz="12" w:space="1" w:color="auto"/>
        </w:pBdr>
        <w:spacing w:after="0" w:line="240" w:lineRule="auto"/>
        <w:rPr>
          <w:rFonts w:ascii="Tahoma" w:eastAsia="Times New Roman" w:hAnsi="Tahoma" w:cs="Tahoma"/>
          <w:b/>
          <w:sz w:val="18"/>
          <w:lang w:eastAsia="sl-SI"/>
        </w:rPr>
      </w:pPr>
    </w:p>
    <w:p w14:paraId="52F3CF0E" w14:textId="77777777" w:rsidR="002A61DE" w:rsidRPr="00D51A43" w:rsidRDefault="002A61DE" w:rsidP="00715328">
      <w:pPr>
        <w:keepNext/>
        <w:keepLines/>
        <w:pBdr>
          <w:bottom w:val="single" w:sz="12" w:space="1" w:color="auto"/>
        </w:pBdr>
        <w:spacing w:after="0" w:line="240" w:lineRule="auto"/>
        <w:rPr>
          <w:rFonts w:ascii="Tahoma" w:eastAsia="Times New Roman" w:hAnsi="Tahoma" w:cs="Tahoma"/>
          <w:b/>
          <w:sz w:val="18"/>
          <w:lang w:eastAsia="sl-SI"/>
        </w:rPr>
      </w:pPr>
    </w:p>
    <w:p w14:paraId="6E5B38BB" w14:textId="77777777" w:rsidR="00D51A43" w:rsidRPr="00BE28FE" w:rsidRDefault="00D51A43" w:rsidP="00715328">
      <w:pPr>
        <w:keepNext/>
        <w:keepLines/>
        <w:spacing w:after="0" w:line="240" w:lineRule="auto"/>
        <w:jc w:val="both"/>
        <w:rPr>
          <w:rFonts w:ascii="Tahoma" w:eastAsia="Times New Roman" w:hAnsi="Tahoma" w:cs="Tahoma"/>
          <w:b/>
          <w:color w:val="9933FF"/>
          <w:sz w:val="18"/>
          <w:lang w:eastAsia="sl-SI"/>
        </w:rPr>
      </w:pPr>
      <w:r w:rsidRPr="00BE28FE">
        <w:rPr>
          <w:rFonts w:ascii="Tahoma" w:eastAsia="Times New Roman" w:hAnsi="Tahoma" w:cs="Tahoma"/>
          <w:b/>
          <w:color w:val="9933FF"/>
          <w:sz w:val="18"/>
          <w:lang w:eastAsia="sl-SI"/>
        </w:rPr>
        <w:t>IZPOLNI REFERENČNI NAROČNIK (Izdajatelj reference)!!!</w:t>
      </w:r>
    </w:p>
    <w:p w14:paraId="3C9C464F" w14:textId="4AFEAACD" w:rsidR="00D51A43" w:rsidRPr="00BE28FE" w:rsidRDefault="00D51A43" w:rsidP="00715328">
      <w:pPr>
        <w:keepNext/>
        <w:keepLines/>
        <w:spacing w:after="0" w:line="240" w:lineRule="auto"/>
        <w:jc w:val="both"/>
        <w:rPr>
          <w:rFonts w:ascii="Tahoma" w:eastAsia="Times New Roman" w:hAnsi="Tahoma" w:cs="Tahoma"/>
          <w:b/>
          <w:lang w:eastAsia="sl-SI"/>
        </w:rPr>
      </w:pPr>
      <w:r w:rsidRPr="00BE28FE">
        <w:rPr>
          <w:rFonts w:ascii="Tahoma" w:eastAsia="Times New Roman" w:hAnsi="Tahoma" w:cs="Tahoma"/>
          <w:lang w:eastAsia="sl-SI"/>
        </w:rPr>
        <w:t>Potrjujemo, da nam je na podlagi našega naročila, zgoraj navedeni izvajalec opravil naveden</w:t>
      </w:r>
      <w:r w:rsidR="00987E9D" w:rsidRPr="00BE28FE">
        <w:rPr>
          <w:rFonts w:ascii="Tahoma" w:eastAsia="Times New Roman" w:hAnsi="Tahoma" w:cs="Tahoma"/>
          <w:lang w:eastAsia="sl-SI"/>
        </w:rPr>
        <w:t>a dela</w:t>
      </w:r>
      <w:r w:rsidRPr="00BE28FE">
        <w:rPr>
          <w:rFonts w:ascii="Tahoma" w:eastAsia="Times New Roman" w:hAnsi="Tahoma" w:cs="Tahoma"/>
          <w:lang w:eastAsia="sl-SI"/>
        </w:rPr>
        <w:t xml:space="preserve"> v skladu s sklenjeno pogodbo oziroma v roku, količini, kvaliteti in po ceni, navedeni v izvajalčevi ponudbi.</w:t>
      </w:r>
      <w:r w:rsidR="00252990" w:rsidRPr="00BE28FE">
        <w:rPr>
          <w:rFonts w:ascii="Tahoma" w:eastAsia="Times New Roman" w:hAnsi="Tahoma" w:cs="Tahoma"/>
          <w:lang w:eastAsia="sl-SI"/>
        </w:rPr>
        <w:t xml:space="preserve"> </w:t>
      </w:r>
      <w:r w:rsidRPr="00BE28FE">
        <w:rPr>
          <w:rFonts w:ascii="Tahoma" w:eastAsia="Times New Roman" w:hAnsi="Tahoma" w:cs="Tahoma"/>
          <w:lang w:eastAsia="sl-SI"/>
        </w:rPr>
        <w:t xml:space="preserve">Potrdilo izdajamo na prošnjo izvajalca in velja izključno za potrebe pri njegovi oddaji ponudbe za pridobitev </w:t>
      </w:r>
      <w:r w:rsidR="00BE28FE" w:rsidRPr="00BE28FE">
        <w:rPr>
          <w:rFonts w:ascii="Tahoma" w:eastAsia="Times New Roman" w:hAnsi="Tahoma" w:cs="Tahoma"/>
          <w:lang w:eastAsia="sl-SI"/>
        </w:rPr>
        <w:t>javnega naročila št.</w:t>
      </w:r>
      <w:r w:rsidR="00BE28FE">
        <w:rPr>
          <w:rFonts w:ascii="Tahoma" w:eastAsia="Times New Roman" w:hAnsi="Tahoma" w:cs="Tahoma"/>
          <w:sz w:val="18"/>
          <w:lang w:eastAsia="sl-SI"/>
        </w:rPr>
        <w:t xml:space="preserve"> </w:t>
      </w:r>
      <w:r w:rsidR="00B679EA">
        <w:rPr>
          <w:rFonts w:ascii="Tahoma" w:eastAsia="Times New Roman" w:hAnsi="Tahoma" w:cs="Tahoma"/>
          <w:b/>
          <w:noProof/>
          <w:lang w:eastAsia="sl-SI"/>
        </w:rPr>
        <w:t>ŽALE-30/19</w:t>
      </w:r>
      <w:r w:rsidR="00D61D2C">
        <w:rPr>
          <w:rFonts w:ascii="Tahoma" w:eastAsia="Times New Roman" w:hAnsi="Tahoma" w:cs="Tahoma"/>
          <w:b/>
          <w:noProof/>
          <w:lang w:eastAsia="sl-SI"/>
        </w:rPr>
        <w:t xml:space="preserve"> </w:t>
      </w:r>
      <w:r w:rsidR="00BE28FE">
        <w:rPr>
          <w:rFonts w:ascii="Tahoma" w:eastAsia="Times New Roman" w:hAnsi="Tahoma" w:cs="Tahoma"/>
          <w:b/>
          <w:color w:val="000000"/>
          <w:lang w:eastAsia="sl-SI"/>
        </w:rPr>
        <w:t xml:space="preserve">– </w:t>
      </w:r>
      <w:r w:rsidR="00BE28FE">
        <w:rPr>
          <w:rFonts w:ascii="Tahoma" w:eastAsia="Times New Roman" w:hAnsi="Tahoma" w:cs="Tahoma"/>
          <w:b/>
          <w:lang w:eastAsia="sl-SI"/>
        </w:rPr>
        <w:t>Ureditev nove izvozne ceste z rekonstrukcijo obstoječe garaže</w:t>
      </w:r>
      <w:r w:rsidRPr="00D51A43">
        <w:rPr>
          <w:rFonts w:ascii="Tahoma" w:eastAsia="Times New Roman" w:hAnsi="Tahoma" w:cs="Tahoma"/>
          <w:sz w:val="18"/>
          <w:lang w:eastAsia="sl-SI"/>
        </w:rPr>
        <w:t>.</w:t>
      </w:r>
    </w:p>
    <w:p w14:paraId="52421F96" w14:textId="77777777" w:rsidR="00D51A43" w:rsidRPr="00D51A43" w:rsidRDefault="00D51A43" w:rsidP="00715328">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4DC2A3FE" w14:textId="77777777" w:rsidR="00D51A43" w:rsidRPr="00D51A43" w:rsidRDefault="00D51A43" w:rsidP="00715328">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3F1A33B2" w14:textId="77777777" w:rsidR="00D51A43" w:rsidRPr="00D51A43" w:rsidRDefault="00D51A43" w:rsidP="00715328">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D51A43" w:rsidRPr="00D51A43" w14:paraId="7DEF85C0" w14:textId="77777777" w:rsidTr="009A323D">
        <w:trPr>
          <w:trHeight w:val="235"/>
        </w:trPr>
        <w:tc>
          <w:tcPr>
            <w:tcW w:w="3402" w:type="dxa"/>
            <w:tcBorders>
              <w:bottom w:val="single" w:sz="4" w:space="0" w:color="auto"/>
            </w:tcBorders>
          </w:tcPr>
          <w:p w14:paraId="6B3E0722" w14:textId="77777777" w:rsidR="00D51A43" w:rsidRPr="00D51A43" w:rsidRDefault="00D51A43" w:rsidP="00715328">
            <w:pPr>
              <w:keepNext/>
              <w:keepLines/>
              <w:spacing w:after="0" w:line="240" w:lineRule="auto"/>
              <w:jc w:val="both"/>
              <w:rPr>
                <w:rFonts w:ascii="Tahoma" w:eastAsia="Times New Roman" w:hAnsi="Tahoma" w:cs="Tahoma"/>
                <w:snapToGrid w:val="0"/>
                <w:sz w:val="18"/>
                <w:lang w:eastAsia="sl-SI"/>
              </w:rPr>
            </w:pPr>
          </w:p>
        </w:tc>
        <w:tc>
          <w:tcPr>
            <w:tcW w:w="2977" w:type="dxa"/>
          </w:tcPr>
          <w:p w14:paraId="45A48A87" w14:textId="77777777" w:rsidR="00D51A43" w:rsidRPr="00D51A43" w:rsidRDefault="00D51A43" w:rsidP="00715328">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54633B87" w14:textId="77777777" w:rsidR="00D51A43" w:rsidRPr="00D51A43" w:rsidRDefault="00D51A43" w:rsidP="00715328">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D51A43" w:rsidRPr="00D51A43" w14:paraId="002A5A53" w14:textId="77777777" w:rsidTr="009A323D">
        <w:trPr>
          <w:trHeight w:val="235"/>
        </w:trPr>
        <w:tc>
          <w:tcPr>
            <w:tcW w:w="3402" w:type="dxa"/>
            <w:tcBorders>
              <w:top w:val="single" w:sz="4" w:space="0" w:color="auto"/>
            </w:tcBorders>
          </w:tcPr>
          <w:p w14:paraId="68EB238A" w14:textId="77777777" w:rsidR="00D51A43" w:rsidRPr="00D51A43" w:rsidRDefault="00D51A43" w:rsidP="00715328">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1FBF4AAA" w14:textId="77777777" w:rsidR="00D51A43" w:rsidRPr="00D51A43" w:rsidRDefault="00D51A43" w:rsidP="00715328">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08A013F5" w14:textId="77777777" w:rsidR="00D51A43" w:rsidRPr="00D51A43" w:rsidRDefault="00D51A43" w:rsidP="00715328">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odgovorne osebe ter podpis investitorja</w:t>
            </w:r>
            <w:r w:rsidRPr="00D51A43">
              <w:rPr>
                <w:rFonts w:ascii="Tahoma" w:eastAsia="Times New Roman" w:hAnsi="Tahoma" w:cs="Tahoma"/>
                <w:snapToGrid w:val="0"/>
                <w:sz w:val="18"/>
                <w:lang w:eastAsia="sl-SI"/>
              </w:rPr>
              <w:t>)</w:t>
            </w:r>
          </w:p>
        </w:tc>
      </w:tr>
    </w:tbl>
    <w:p w14:paraId="73D7DE18" w14:textId="77777777" w:rsidR="002A61DE" w:rsidRDefault="002A61DE" w:rsidP="00715328">
      <w:pPr>
        <w:keepNext/>
        <w:keepLines/>
        <w:spacing w:after="0" w:line="240" w:lineRule="auto"/>
        <w:jc w:val="both"/>
        <w:rPr>
          <w:rFonts w:ascii="Tahoma" w:eastAsia="Times New Roman" w:hAnsi="Tahoma" w:cs="Tahoma"/>
          <w:b/>
          <w:sz w:val="18"/>
          <w:lang w:eastAsia="sl-SI"/>
        </w:rPr>
      </w:pPr>
    </w:p>
    <w:p w14:paraId="4ED75DB2" w14:textId="77777777" w:rsidR="00D51A43" w:rsidRPr="00BE28FE" w:rsidRDefault="00D51A43" w:rsidP="00715328">
      <w:pPr>
        <w:keepNext/>
        <w:keepLines/>
        <w:spacing w:after="0" w:line="240" w:lineRule="auto"/>
        <w:jc w:val="both"/>
        <w:rPr>
          <w:rFonts w:ascii="Tahoma" w:eastAsia="Times New Roman" w:hAnsi="Tahoma" w:cs="Tahoma"/>
          <w:i/>
          <w:sz w:val="16"/>
          <w:lang w:eastAsia="sl-SI"/>
        </w:rPr>
      </w:pPr>
      <w:r w:rsidRPr="00BE28FE">
        <w:rPr>
          <w:rFonts w:ascii="Tahoma" w:eastAsia="Times New Roman" w:hAnsi="Tahoma" w:cs="Tahoma"/>
          <w:b/>
          <w:i/>
          <w:sz w:val="16"/>
          <w:lang w:eastAsia="sl-SI"/>
        </w:rPr>
        <w:t>OPOMBA:</w:t>
      </w:r>
      <w:r w:rsidRPr="00BE28FE">
        <w:rPr>
          <w:rFonts w:ascii="Tahoma" w:eastAsia="Times New Roman" w:hAnsi="Tahoma" w:cs="Tahoma"/>
          <w:i/>
          <w:sz w:val="16"/>
          <w:lang w:eastAsia="sl-SI"/>
        </w:rPr>
        <w:t xml:space="preserve"> Obrazec lahko po potrebi tudi kopirate.</w:t>
      </w:r>
    </w:p>
    <w:p w14:paraId="373263BC" w14:textId="6759C40E" w:rsidR="008B67A0" w:rsidRDefault="008B67A0" w:rsidP="00715328">
      <w:pPr>
        <w:keepNext/>
        <w:keepLines/>
        <w:spacing w:after="0" w:line="240" w:lineRule="auto"/>
        <w:jc w:val="both"/>
      </w:pPr>
    </w:p>
    <w:p w14:paraId="7B1904FB" w14:textId="77777777" w:rsidR="00B3187A" w:rsidRDefault="00B3187A" w:rsidP="00715328">
      <w:pPr>
        <w:keepNext/>
        <w:keepLines/>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4D2511" w:rsidRPr="004D2511" w14:paraId="461527DE" w14:textId="77777777" w:rsidTr="00351030">
        <w:tc>
          <w:tcPr>
            <w:tcW w:w="8150" w:type="dxa"/>
            <w:tcBorders>
              <w:top w:val="single" w:sz="4" w:space="0" w:color="auto"/>
              <w:bottom w:val="single" w:sz="4" w:space="0" w:color="auto"/>
            </w:tcBorders>
          </w:tcPr>
          <w:p w14:paraId="2328F69F" w14:textId="1C621DAC" w:rsidR="004D2511" w:rsidRPr="004D2511" w:rsidRDefault="00D05E1D" w:rsidP="00715328">
            <w:pPr>
              <w:keepNext/>
              <w:keepLines/>
              <w:spacing w:after="0" w:line="240" w:lineRule="auto"/>
              <w:jc w:val="both"/>
              <w:rPr>
                <w:rFonts w:ascii="Tahoma" w:eastAsia="Times New Roman" w:hAnsi="Tahoma" w:cs="Tahoma"/>
                <w:lang w:eastAsia="sl-SI"/>
              </w:rPr>
            </w:pPr>
            <w:r>
              <w:lastRenderedPageBreak/>
              <w:br w:type="page"/>
            </w:r>
            <w:r>
              <w:br w:type="page"/>
            </w:r>
            <w:r w:rsidR="009D5003">
              <w:rPr>
                <w:rFonts w:ascii="Tahoma" w:eastAsia="Times New Roman" w:hAnsi="Tahoma" w:cs="Tahoma"/>
                <w:lang w:eastAsia="sl-SI"/>
              </w:rPr>
              <w:br w:type="page"/>
            </w:r>
            <w:r w:rsidR="008F6F3A">
              <w:rPr>
                <w:rFonts w:ascii="Tahoma" w:eastAsia="Times New Roman" w:hAnsi="Tahoma" w:cs="Tahoma"/>
                <w:lang w:eastAsia="sl-SI"/>
              </w:rPr>
              <w:t>DOKAZILO O KADRIH</w:t>
            </w:r>
          </w:p>
        </w:tc>
        <w:tc>
          <w:tcPr>
            <w:tcW w:w="1418" w:type="dxa"/>
            <w:tcBorders>
              <w:top w:val="single" w:sz="4" w:space="0" w:color="auto"/>
              <w:bottom w:val="single" w:sz="4" w:space="0" w:color="auto"/>
            </w:tcBorders>
          </w:tcPr>
          <w:p w14:paraId="7589E4A3" w14:textId="77777777" w:rsidR="004D2511" w:rsidRPr="004D2511" w:rsidRDefault="00351030" w:rsidP="00715328">
            <w:pPr>
              <w:keepNext/>
              <w:keepLines/>
              <w:spacing w:after="0" w:line="240" w:lineRule="auto"/>
              <w:jc w:val="both"/>
              <w:rPr>
                <w:rFonts w:ascii="Tahoma" w:eastAsia="Times New Roman" w:hAnsi="Tahoma" w:cs="Tahoma"/>
                <w:b/>
                <w:i/>
                <w:lang w:eastAsia="sl-SI"/>
              </w:rPr>
            </w:pPr>
            <w:r>
              <w:rPr>
                <w:rFonts w:ascii="Tahoma" w:eastAsia="Times New Roman" w:hAnsi="Tahoma" w:cs="Tahoma"/>
                <w:b/>
                <w:i/>
                <w:lang w:eastAsia="sl-SI"/>
              </w:rPr>
              <w:t>P</w:t>
            </w:r>
            <w:r w:rsidR="004D2511" w:rsidRPr="004D2511">
              <w:rPr>
                <w:rFonts w:ascii="Tahoma" w:eastAsia="Times New Roman" w:hAnsi="Tahoma" w:cs="Tahoma"/>
                <w:b/>
                <w:i/>
                <w:lang w:eastAsia="sl-SI"/>
              </w:rPr>
              <w:t xml:space="preserve">riloga </w:t>
            </w:r>
            <w:r w:rsidR="005A161A">
              <w:rPr>
                <w:rFonts w:ascii="Tahoma" w:eastAsia="Times New Roman" w:hAnsi="Tahoma" w:cs="Tahoma"/>
                <w:b/>
                <w:i/>
                <w:lang w:eastAsia="sl-SI"/>
              </w:rPr>
              <w:t>6</w:t>
            </w:r>
          </w:p>
        </w:tc>
      </w:tr>
    </w:tbl>
    <w:p w14:paraId="34A743CB" w14:textId="77777777" w:rsidR="00FD18A4" w:rsidRDefault="00FD18A4" w:rsidP="00715328">
      <w:pPr>
        <w:keepNext/>
        <w:keepLines/>
        <w:spacing w:after="0" w:line="240" w:lineRule="auto"/>
        <w:jc w:val="center"/>
        <w:rPr>
          <w:rFonts w:ascii="Tahoma" w:eastAsia="Times New Roman" w:hAnsi="Tahoma" w:cs="Tahoma"/>
          <w:b/>
          <w:lang w:eastAsia="sl-SI"/>
        </w:rPr>
      </w:pPr>
      <w:r w:rsidRPr="00BE29B5">
        <w:rPr>
          <w:rFonts w:ascii="Tahoma" w:eastAsia="Times New Roman" w:hAnsi="Tahoma" w:cs="Tahoma"/>
          <w:b/>
          <w:lang w:eastAsia="sl-SI"/>
        </w:rPr>
        <w:t>Javno naročilo:</w:t>
      </w:r>
    </w:p>
    <w:p w14:paraId="0FE09BEA" w14:textId="102173CE" w:rsidR="00FD18A4" w:rsidRDefault="00B679EA" w:rsidP="00715328">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ŽALE-30/19</w:t>
      </w:r>
      <w:r w:rsidR="00FD18A4">
        <w:rPr>
          <w:rFonts w:ascii="Tahoma" w:eastAsia="Times New Roman" w:hAnsi="Tahoma" w:cs="Tahoma"/>
          <w:b/>
          <w:color w:val="000000"/>
          <w:lang w:eastAsia="sl-SI"/>
        </w:rPr>
        <w:t xml:space="preserve">– </w:t>
      </w:r>
      <w:r w:rsidR="00245098">
        <w:rPr>
          <w:rFonts w:ascii="Tahoma" w:eastAsia="Times New Roman" w:hAnsi="Tahoma" w:cs="Tahoma"/>
          <w:b/>
          <w:lang w:eastAsia="sl-SI"/>
        </w:rPr>
        <w:t>Ureditev nove izvozne ceste z rekonstrukcijo obstoječe garaže</w:t>
      </w:r>
    </w:p>
    <w:p w14:paraId="36CA1954" w14:textId="77777777" w:rsidR="004D2511" w:rsidRPr="004D2511" w:rsidRDefault="004D2511" w:rsidP="00715328">
      <w:pPr>
        <w:keepNext/>
        <w:keepLines/>
        <w:spacing w:after="0" w:line="240" w:lineRule="auto"/>
        <w:jc w:val="both"/>
        <w:rPr>
          <w:rFonts w:ascii="Tahoma" w:eastAsia="Times New Roman" w:hAnsi="Tahoma" w:cs="Tahoma"/>
          <w:lang w:eastAsia="sl-SI"/>
        </w:rPr>
      </w:pPr>
    </w:p>
    <w:p w14:paraId="19D8A8B5" w14:textId="77777777" w:rsidR="005A161A" w:rsidRPr="004708A0" w:rsidRDefault="005A161A" w:rsidP="00715328">
      <w:pPr>
        <w:keepNext/>
        <w:keepLines/>
        <w:spacing w:after="0" w:line="240" w:lineRule="auto"/>
        <w:jc w:val="both"/>
        <w:rPr>
          <w:rFonts w:ascii="Tahoma" w:eastAsia="Times New Roman" w:hAnsi="Tahoma" w:cs="Tahoma"/>
          <w:lang w:eastAsia="sl-SI"/>
        </w:rPr>
      </w:pPr>
    </w:p>
    <w:p w14:paraId="27CCECD8" w14:textId="4DEEBDC0" w:rsidR="005A161A" w:rsidRPr="001B0EDE" w:rsidRDefault="00307750"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Vodja</w:t>
      </w:r>
      <w:r w:rsidR="005A161A" w:rsidRPr="001B0EDE">
        <w:rPr>
          <w:rFonts w:ascii="Tahoma" w:eastAsia="Times New Roman" w:hAnsi="Tahoma" w:cs="Tahoma"/>
          <w:lang w:eastAsia="sl-SI"/>
        </w:rPr>
        <w:t xml:space="preserve"> del: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2126"/>
        <w:gridCol w:w="1276"/>
        <w:gridCol w:w="2835"/>
      </w:tblGrid>
      <w:tr w:rsidR="005A161A" w:rsidRPr="001B0EDE" w14:paraId="3C9651C9" w14:textId="77777777" w:rsidTr="00503802">
        <w:tc>
          <w:tcPr>
            <w:tcW w:w="675" w:type="dxa"/>
          </w:tcPr>
          <w:p w14:paraId="7BA6D0B7" w14:textId="77777777" w:rsidR="005A161A" w:rsidRPr="001B0EDE" w:rsidRDefault="005A161A" w:rsidP="00715328">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Zap. št.</w:t>
            </w:r>
          </w:p>
        </w:tc>
        <w:tc>
          <w:tcPr>
            <w:tcW w:w="2694" w:type="dxa"/>
          </w:tcPr>
          <w:p w14:paraId="49A1E9CD" w14:textId="77777777" w:rsidR="005A161A" w:rsidRPr="001B0EDE" w:rsidRDefault="005A161A" w:rsidP="00715328">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Ime in priimek</w:t>
            </w:r>
          </w:p>
        </w:tc>
        <w:tc>
          <w:tcPr>
            <w:tcW w:w="2126" w:type="dxa"/>
          </w:tcPr>
          <w:p w14:paraId="639337E9" w14:textId="77777777" w:rsidR="005A161A" w:rsidRPr="001B0EDE" w:rsidRDefault="005A161A" w:rsidP="00715328">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delodajalec</w:t>
            </w:r>
          </w:p>
        </w:tc>
        <w:tc>
          <w:tcPr>
            <w:tcW w:w="1276" w:type="dxa"/>
          </w:tcPr>
          <w:p w14:paraId="21D4C8B4" w14:textId="77777777" w:rsidR="005A161A" w:rsidRPr="001B0EDE" w:rsidRDefault="005A161A" w:rsidP="00715328">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FUNKCIJA</w:t>
            </w:r>
          </w:p>
        </w:tc>
        <w:tc>
          <w:tcPr>
            <w:tcW w:w="2835" w:type="dxa"/>
          </w:tcPr>
          <w:p w14:paraId="7B2459CF" w14:textId="77777777" w:rsidR="005A161A" w:rsidRPr="001B0EDE" w:rsidRDefault="005A161A" w:rsidP="00715328">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Št. potrdila in datum</w:t>
            </w:r>
          </w:p>
        </w:tc>
      </w:tr>
      <w:tr w:rsidR="005A161A" w:rsidRPr="001B0EDE" w14:paraId="3FE26170" w14:textId="77777777" w:rsidTr="00503802">
        <w:tc>
          <w:tcPr>
            <w:tcW w:w="675" w:type="dxa"/>
          </w:tcPr>
          <w:p w14:paraId="6DCC61F6" w14:textId="77777777" w:rsidR="005A161A" w:rsidRPr="001B0EDE" w:rsidRDefault="005A161A" w:rsidP="00715328">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1.</w:t>
            </w:r>
          </w:p>
        </w:tc>
        <w:tc>
          <w:tcPr>
            <w:tcW w:w="2694" w:type="dxa"/>
          </w:tcPr>
          <w:p w14:paraId="0F4035DB" w14:textId="77777777" w:rsidR="005A161A" w:rsidRDefault="005A161A" w:rsidP="00715328">
            <w:pPr>
              <w:keepNext/>
              <w:keepLines/>
              <w:spacing w:after="0" w:line="240" w:lineRule="auto"/>
              <w:jc w:val="both"/>
              <w:rPr>
                <w:rFonts w:ascii="Tahoma" w:eastAsia="Times New Roman" w:hAnsi="Tahoma" w:cs="Tahoma"/>
                <w:sz w:val="20"/>
                <w:lang w:eastAsia="sl-SI"/>
              </w:rPr>
            </w:pPr>
          </w:p>
          <w:p w14:paraId="2D5EC8E2" w14:textId="77777777" w:rsidR="00307750" w:rsidRDefault="00307750" w:rsidP="00715328">
            <w:pPr>
              <w:keepNext/>
              <w:keepLines/>
              <w:spacing w:after="0" w:line="240" w:lineRule="auto"/>
              <w:jc w:val="both"/>
              <w:rPr>
                <w:rFonts w:ascii="Tahoma" w:eastAsia="Times New Roman" w:hAnsi="Tahoma" w:cs="Tahoma"/>
                <w:sz w:val="20"/>
                <w:lang w:eastAsia="sl-SI"/>
              </w:rPr>
            </w:pPr>
          </w:p>
          <w:p w14:paraId="54D70151" w14:textId="77777777" w:rsidR="00307750" w:rsidRPr="001B0EDE" w:rsidRDefault="00307750" w:rsidP="00715328">
            <w:pPr>
              <w:keepNext/>
              <w:keepLines/>
              <w:spacing w:after="0" w:line="240" w:lineRule="auto"/>
              <w:jc w:val="both"/>
              <w:rPr>
                <w:rFonts w:ascii="Tahoma" w:eastAsia="Times New Roman" w:hAnsi="Tahoma" w:cs="Tahoma"/>
                <w:sz w:val="20"/>
                <w:lang w:eastAsia="sl-SI"/>
              </w:rPr>
            </w:pPr>
          </w:p>
        </w:tc>
        <w:tc>
          <w:tcPr>
            <w:tcW w:w="2126" w:type="dxa"/>
          </w:tcPr>
          <w:p w14:paraId="575A7071" w14:textId="77777777" w:rsidR="005A161A" w:rsidRPr="001B0EDE" w:rsidRDefault="005A161A" w:rsidP="00715328">
            <w:pPr>
              <w:keepNext/>
              <w:keepLines/>
              <w:spacing w:after="0" w:line="240" w:lineRule="auto"/>
              <w:jc w:val="both"/>
              <w:rPr>
                <w:rFonts w:ascii="Tahoma" w:eastAsia="Times New Roman" w:hAnsi="Tahoma" w:cs="Tahoma"/>
                <w:sz w:val="20"/>
                <w:lang w:eastAsia="sl-SI"/>
              </w:rPr>
            </w:pPr>
          </w:p>
        </w:tc>
        <w:tc>
          <w:tcPr>
            <w:tcW w:w="1276" w:type="dxa"/>
          </w:tcPr>
          <w:p w14:paraId="43988E18" w14:textId="6ECFD7B3" w:rsidR="005A161A" w:rsidRDefault="005A161A" w:rsidP="00715328">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 xml:space="preserve">vodja </w:t>
            </w:r>
            <w:r w:rsidR="00307750">
              <w:rPr>
                <w:rFonts w:ascii="Tahoma" w:eastAsia="Times New Roman" w:hAnsi="Tahoma" w:cs="Tahoma"/>
                <w:sz w:val="20"/>
                <w:lang w:eastAsia="sl-SI"/>
              </w:rPr>
              <w:t>del</w:t>
            </w:r>
          </w:p>
          <w:p w14:paraId="4E900FE6" w14:textId="77777777" w:rsidR="005A161A" w:rsidRPr="001B0EDE" w:rsidRDefault="005A161A" w:rsidP="00715328">
            <w:pPr>
              <w:keepNext/>
              <w:keepLines/>
              <w:spacing w:after="0" w:line="240" w:lineRule="auto"/>
              <w:jc w:val="both"/>
              <w:rPr>
                <w:rFonts w:ascii="Tahoma" w:eastAsia="Times New Roman" w:hAnsi="Tahoma" w:cs="Tahoma"/>
                <w:sz w:val="20"/>
                <w:lang w:eastAsia="sl-SI"/>
              </w:rPr>
            </w:pPr>
          </w:p>
        </w:tc>
        <w:tc>
          <w:tcPr>
            <w:tcW w:w="2835" w:type="dxa"/>
          </w:tcPr>
          <w:p w14:paraId="07BEDAF3" w14:textId="77777777" w:rsidR="005A161A" w:rsidRPr="001B0EDE" w:rsidRDefault="005A161A" w:rsidP="00715328">
            <w:pPr>
              <w:keepNext/>
              <w:keepLines/>
              <w:spacing w:after="0" w:line="240" w:lineRule="auto"/>
              <w:jc w:val="both"/>
              <w:rPr>
                <w:rFonts w:ascii="Tahoma" w:eastAsia="Times New Roman" w:hAnsi="Tahoma" w:cs="Tahoma"/>
                <w:sz w:val="20"/>
                <w:lang w:eastAsia="sl-SI"/>
              </w:rPr>
            </w:pPr>
          </w:p>
        </w:tc>
      </w:tr>
    </w:tbl>
    <w:p w14:paraId="049B82D2" w14:textId="77777777" w:rsidR="005A161A" w:rsidRPr="003D154C" w:rsidRDefault="005A161A" w:rsidP="00715328">
      <w:pPr>
        <w:keepNext/>
        <w:keepLines/>
        <w:spacing w:after="0" w:line="240" w:lineRule="auto"/>
        <w:jc w:val="both"/>
        <w:rPr>
          <w:rFonts w:ascii="Tahoma" w:eastAsia="Times New Roman" w:hAnsi="Tahoma" w:cs="Tahoma"/>
          <w:sz w:val="20"/>
          <w:lang w:eastAsia="sl-SI"/>
        </w:rPr>
      </w:pPr>
    </w:p>
    <w:p w14:paraId="5CF65534" w14:textId="77777777" w:rsidR="005A161A" w:rsidRPr="00307750" w:rsidRDefault="005A161A" w:rsidP="00715328">
      <w:pPr>
        <w:keepNext/>
        <w:keepLines/>
        <w:spacing w:after="0" w:line="240" w:lineRule="auto"/>
        <w:jc w:val="both"/>
        <w:rPr>
          <w:rFonts w:ascii="Tahoma" w:eastAsia="Times New Roman" w:hAnsi="Tahoma" w:cs="Tahoma"/>
          <w:sz w:val="20"/>
          <w:szCs w:val="20"/>
          <w:lang w:eastAsia="sl-SI"/>
        </w:rPr>
      </w:pPr>
      <w:r w:rsidRPr="00307750">
        <w:rPr>
          <w:rFonts w:ascii="Tahoma" w:eastAsia="Times New Roman" w:hAnsi="Tahoma" w:cs="Tahoma"/>
          <w:sz w:val="20"/>
          <w:szCs w:val="20"/>
          <w:lang w:eastAsia="sl-SI"/>
        </w:rPr>
        <w:t>Ponudnik za to stranjo predloži:</w:t>
      </w:r>
    </w:p>
    <w:p w14:paraId="4ADEBDED" w14:textId="1A07F9AA" w:rsidR="005A161A" w:rsidRPr="00307750" w:rsidRDefault="005A161A" w:rsidP="00715328">
      <w:pPr>
        <w:pStyle w:val="ListParagraph"/>
        <w:keepNext/>
        <w:keepLines/>
        <w:numPr>
          <w:ilvl w:val="0"/>
          <w:numId w:val="37"/>
        </w:numPr>
        <w:ind w:left="284" w:hanging="284"/>
        <w:jc w:val="both"/>
        <w:rPr>
          <w:rFonts w:ascii="Tahoma" w:hAnsi="Tahoma" w:cs="Tahoma"/>
        </w:rPr>
      </w:pPr>
      <w:r w:rsidRPr="00307750">
        <w:rPr>
          <w:rFonts w:ascii="Tahoma" w:hAnsi="Tahoma" w:cs="Tahoma"/>
        </w:rPr>
        <w:t xml:space="preserve">kopijo M-1/M-2 obrazca (v primeru spremembe še kopijo M-3 obrazca) s katerim dokazuje, da ima ponudnik z vodjo </w:t>
      </w:r>
      <w:r w:rsidR="00307750" w:rsidRPr="00307750">
        <w:rPr>
          <w:rFonts w:ascii="Tahoma" w:hAnsi="Tahoma" w:cs="Tahoma"/>
        </w:rPr>
        <w:t>del</w:t>
      </w:r>
      <w:r w:rsidRPr="00307750">
        <w:rPr>
          <w:rFonts w:ascii="Tahoma" w:hAnsi="Tahoma" w:cs="Tahoma"/>
        </w:rPr>
        <w:t xml:space="preserve"> sklenjeno pogodbo o zaposlitvi za polni delovni čas ali za krajši delovni čas v posebnih primerih v skladu z zakonom, ki ureja delovna razmerja;</w:t>
      </w:r>
    </w:p>
    <w:p w14:paraId="4F245922" w14:textId="59691382" w:rsidR="005A161A" w:rsidRPr="00307750" w:rsidRDefault="005A161A" w:rsidP="00715328">
      <w:pPr>
        <w:pStyle w:val="ListParagraph"/>
        <w:keepNext/>
        <w:keepLines/>
        <w:numPr>
          <w:ilvl w:val="0"/>
          <w:numId w:val="37"/>
        </w:numPr>
        <w:ind w:left="284" w:hanging="284"/>
        <w:jc w:val="both"/>
        <w:rPr>
          <w:rFonts w:ascii="Tahoma" w:hAnsi="Tahoma" w:cs="Tahoma"/>
        </w:rPr>
      </w:pPr>
      <w:r w:rsidRPr="00307750">
        <w:rPr>
          <w:rFonts w:ascii="Tahoma" w:hAnsi="Tahoma" w:cs="Tahoma"/>
        </w:rPr>
        <w:t xml:space="preserve">potrdilo o vpisu v imenik vodij del </w:t>
      </w:r>
      <w:r w:rsidR="00B64244">
        <w:rPr>
          <w:rFonts w:ascii="Tahoma" w:hAnsi="Tahoma" w:cs="Tahoma"/>
        </w:rPr>
        <w:t>v skladu s 14. členom GZ</w:t>
      </w:r>
      <w:r w:rsidR="00650426" w:rsidRPr="00307750">
        <w:rPr>
          <w:rFonts w:ascii="Tahoma" w:hAnsi="Tahoma" w:cs="Tahoma"/>
        </w:rPr>
        <w:t>.</w:t>
      </w:r>
    </w:p>
    <w:p w14:paraId="7D05BA7A" w14:textId="77777777" w:rsidR="00BE29B5" w:rsidRDefault="00BE29B5" w:rsidP="00715328">
      <w:pPr>
        <w:keepNext/>
        <w:keepLines/>
        <w:spacing w:after="0" w:line="240" w:lineRule="auto"/>
        <w:jc w:val="both"/>
        <w:rPr>
          <w:rFonts w:ascii="Tahoma" w:hAnsi="Tahoma" w:cs="Tahoma"/>
          <w:b/>
          <w:bCs/>
        </w:rPr>
      </w:pPr>
    </w:p>
    <w:p w14:paraId="5FCFC35E" w14:textId="72446D1E" w:rsidR="00BE29B5" w:rsidRPr="001931E1" w:rsidRDefault="00BE29B5" w:rsidP="00715328">
      <w:pPr>
        <w:keepNext/>
        <w:keepLines/>
        <w:spacing w:after="0" w:line="240" w:lineRule="auto"/>
        <w:jc w:val="both"/>
        <w:rPr>
          <w:rFonts w:ascii="Tahoma" w:hAnsi="Tahoma" w:cs="Tahoma"/>
          <w:sz w:val="20"/>
        </w:rPr>
      </w:pPr>
      <w:r w:rsidRPr="00BE29B5">
        <w:rPr>
          <w:rFonts w:ascii="Tahoma" w:hAnsi="Tahoma" w:cs="Tahoma"/>
          <w:b/>
          <w:bCs/>
          <w:sz w:val="20"/>
        </w:rPr>
        <w:t xml:space="preserve">Ponudnik se z oddajo ponudbe zavezuje, da bo vodja </w:t>
      </w:r>
      <w:r w:rsidR="00307750">
        <w:rPr>
          <w:rFonts w:ascii="Tahoma" w:hAnsi="Tahoma" w:cs="Tahoma"/>
          <w:b/>
          <w:bCs/>
          <w:sz w:val="20"/>
        </w:rPr>
        <w:t>del</w:t>
      </w:r>
      <w:r w:rsidRPr="00BE29B5">
        <w:rPr>
          <w:rFonts w:ascii="Tahoma" w:hAnsi="Tahoma" w:cs="Tahoma"/>
          <w:b/>
          <w:bCs/>
          <w:sz w:val="20"/>
        </w:rPr>
        <w:t xml:space="preserve"> neposredno zadolžen za vodenje </w:t>
      </w:r>
      <w:r w:rsidRPr="001931E1">
        <w:rPr>
          <w:rFonts w:ascii="Tahoma" w:hAnsi="Tahoma" w:cs="Tahoma"/>
          <w:b/>
          <w:bCs/>
          <w:sz w:val="20"/>
        </w:rPr>
        <w:t>izvedbe na predmetnem razpisu. Vodja del mora biti v času izvajanja del dnevno prisot</w:t>
      </w:r>
      <w:r w:rsidR="00E676A7" w:rsidRPr="001931E1">
        <w:rPr>
          <w:rFonts w:ascii="Tahoma" w:hAnsi="Tahoma" w:cs="Tahoma"/>
          <w:b/>
          <w:bCs/>
          <w:sz w:val="20"/>
        </w:rPr>
        <w:t>e</w:t>
      </w:r>
      <w:r w:rsidRPr="001931E1">
        <w:rPr>
          <w:rFonts w:ascii="Tahoma" w:hAnsi="Tahoma" w:cs="Tahoma"/>
          <w:b/>
          <w:bCs/>
          <w:sz w:val="20"/>
        </w:rPr>
        <w:t>n na delovišču</w:t>
      </w:r>
      <w:r w:rsidRPr="001931E1">
        <w:rPr>
          <w:rFonts w:ascii="Tahoma" w:hAnsi="Tahoma" w:cs="Tahoma"/>
          <w:sz w:val="20"/>
        </w:rPr>
        <w:t>.</w:t>
      </w:r>
      <w:r w:rsidRPr="001931E1">
        <w:rPr>
          <w:rFonts w:ascii="Tahoma" w:hAnsi="Tahoma" w:cs="Tahoma"/>
          <w:b/>
          <w:bCs/>
          <w:sz w:val="20"/>
        </w:rPr>
        <w:tab/>
      </w:r>
    </w:p>
    <w:p w14:paraId="4086E077" w14:textId="77777777" w:rsidR="004D2511" w:rsidRPr="001931E1" w:rsidRDefault="004D2511" w:rsidP="00715328">
      <w:pPr>
        <w:keepNext/>
        <w:keepLines/>
        <w:spacing w:after="0" w:line="240" w:lineRule="auto"/>
        <w:jc w:val="both"/>
        <w:rPr>
          <w:rFonts w:ascii="Tahoma" w:hAnsi="Tahoma" w:cs="Tahoma"/>
        </w:rPr>
      </w:pPr>
    </w:p>
    <w:p w14:paraId="1C2D90A5" w14:textId="77777777" w:rsidR="00C81E15" w:rsidRPr="00BE29B5" w:rsidRDefault="00C81E15" w:rsidP="00715328">
      <w:pPr>
        <w:keepNext/>
        <w:keepLines/>
        <w:spacing w:after="0" w:line="240" w:lineRule="auto"/>
        <w:jc w:val="both"/>
        <w:rPr>
          <w:rFonts w:ascii="Tahoma" w:eastAsia="Times New Roman" w:hAnsi="Tahoma" w:cs="Tahoma"/>
          <w:b/>
          <w:sz w:val="18"/>
          <w:lang w:eastAsia="sl-SI"/>
        </w:rPr>
      </w:pPr>
    </w:p>
    <w:p w14:paraId="1B12BCAC" w14:textId="77777777" w:rsidR="00152A23" w:rsidRPr="003D154C" w:rsidRDefault="00152A23" w:rsidP="00715328">
      <w:pPr>
        <w:keepNext/>
        <w:keepLines/>
        <w:spacing w:after="0" w:line="240" w:lineRule="auto"/>
        <w:jc w:val="both"/>
        <w:rPr>
          <w:rFonts w:ascii="Tahoma" w:eastAsia="Times New Roman" w:hAnsi="Tahoma" w:cs="Tahoma"/>
          <w:sz w:val="14"/>
          <w:lang w:eastAsia="sl-SI"/>
        </w:rPr>
      </w:pPr>
      <w:r w:rsidRPr="003D154C">
        <w:rPr>
          <w:rFonts w:ascii="Tahoma" w:eastAsia="Times New Roman" w:hAnsi="Tahoma" w:cs="Tahoma"/>
          <w:sz w:val="14"/>
          <w:lang w:eastAsia="sl-SI"/>
        </w:rPr>
        <w:t>OPOMBA: Obrazec lahko po potrebi tudi kopirate</w:t>
      </w:r>
    </w:p>
    <w:p w14:paraId="38DCC4D6" w14:textId="77777777" w:rsidR="00C81E15" w:rsidRDefault="00C81E15" w:rsidP="00715328">
      <w:pPr>
        <w:keepNext/>
        <w:keepLines/>
        <w:spacing w:after="0" w:line="240" w:lineRule="auto"/>
        <w:jc w:val="both"/>
        <w:rPr>
          <w:rFonts w:ascii="Tahoma" w:eastAsia="Times New Roman" w:hAnsi="Tahoma" w:cs="Tahoma"/>
          <w:sz w:val="20"/>
          <w:lang w:eastAsia="sl-SI"/>
        </w:rPr>
      </w:pPr>
    </w:p>
    <w:p w14:paraId="087821FC" w14:textId="77777777" w:rsidR="00DE6A08" w:rsidRPr="00712BC8" w:rsidRDefault="00DE6A08" w:rsidP="00715328">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E6A08" w:rsidRPr="00712BC8" w14:paraId="6855F626" w14:textId="77777777" w:rsidTr="00DE6A08">
        <w:trPr>
          <w:trHeight w:val="235"/>
        </w:trPr>
        <w:tc>
          <w:tcPr>
            <w:tcW w:w="3402" w:type="dxa"/>
            <w:tcBorders>
              <w:bottom w:val="single" w:sz="4" w:space="0" w:color="auto"/>
            </w:tcBorders>
          </w:tcPr>
          <w:p w14:paraId="03BC64AB" w14:textId="77777777" w:rsidR="00DE6A08" w:rsidRPr="00712BC8" w:rsidRDefault="00DE6A08" w:rsidP="00715328">
            <w:pPr>
              <w:keepNext/>
              <w:keepLines/>
              <w:spacing w:after="0" w:line="240" w:lineRule="auto"/>
              <w:jc w:val="both"/>
              <w:rPr>
                <w:rFonts w:ascii="Tahoma" w:eastAsia="Times New Roman" w:hAnsi="Tahoma" w:cs="Tahoma"/>
                <w:snapToGrid w:val="0"/>
                <w:color w:val="000000"/>
                <w:lang w:eastAsia="sl-SI"/>
              </w:rPr>
            </w:pPr>
          </w:p>
        </w:tc>
        <w:tc>
          <w:tcPr>
            <w:tcW w:w="2977" w:type="dxa"/>
          </w:tcPr>
          <w:p w14:paraId="6D6E965C" w14:textId="77777777" w:rsidR="00DE6A08" w:rsidRPr="00712BC8" w:rsidRDefault="00DE6A08" w:rsidP="00715328">
            <w:pPr>
              <w:keepNext/>
              <w:keepLines/>
              <w:spacing w:after="0" w:line="240" w:lineRule="auto"/>
              <w:jc w:val="both"/>
              <w:rPr>
                <w:rFonts w:ascii="Tahoma" w:eastAsia="Times New Roman" w:hAnsi="Tahoma" w:cs="Tahoma"/>
                <w:snapToGrid w:val="0"/>
                <w:color w:val="000000"/>
                <w:lang w:eastAsia="sl-SI"/>
              </w:rPr>
            </w:pPr>
          </w:p>
        </w:tc>
        <w:tc>
          <w:tcPr>
            <w:tcW w:w="3119" w:type="dxa"/>
            <w:tcBorders>
              <w:bottom w:val="single" w:sz="4" w:space="0" w:color="auto"/>
            </w:tcBorders>
          </w:tcPr>
          <w:p w14:paraId="468B4800" w14:textId="77777777" w:rsidR="00DE6A08" w:rsidRPr="00712BC8" w:rsidRDefault="00DE6A08" w:rsidP="00715328">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DE6A08" w:rsidRPr="00712BC8" w14:paraId="2DA612AA" w14:textId="77777777" w:rsidTr="00DE6A08">
        <w:trPr>
          <w:trHeight w:val="235"/>
        </w:trPr>
        <w:tc>
          <w:tcPr>
            <w:tcW w:w="3402" w:type="dxa"/>
            <w:tcBorders>
              <w:top w:val="single" w:sz="4" w:space="0" w:color="auto"/>
            </w:tcBorders>
          </w:tcPr>
          <w:p w14:paraId="44D0FAF4" w14:textId="77777777" w:rsidR="00DE6A08" w:rsidRPr="00712BC8" w:rsidRDefault="00DE6A08" w:rsidP="00715328">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977" w:type="dxa"/>
          </w:tcPr>
          <w:p w14:paraId="203832BE" w14:textId="77777777" w:rsidR="00DE6A08" w:rsidRPr="00712BC8" w:rsidRDefault="00DE6A08" w:rsidP="00715328">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119" w:type="dxa"/>
            <w:tcBorders>
              <w:top w:val="single" w:sz="4" w:space="0" w:color="auto"/>
            </w:tcBorders>
          </w:tcPr>
          <w:p w14:paraId="26FF5D2B" w14:textId="6CD18263" w:rsidR="00DE6A08" w:rsidRPr="00712BC8" w:rsidRDefault="00DE6A08" w:rsidP="00715328">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sidR="003C34DC">
              <w:rPr>
                <w:rFonts w:ascii="Tahoma" w:eastAsia="Times New Roman" w:hAnsi="Tahoma" w:cs="Tahoma"/>
                <w:snapToGrid w:val="0"/>
                <w:color w:val="000000"/>
                <w:lang w:eastAsia="sl-SI"/>
              </w:rPr>
              <w:t xml:space="preserve">Naziv in </w:t>
            </w:r>
            <w:r w:rsidR="008B0FFC">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5726C7A4" w14:textId="77777777" w:rsidR="00AB29C4" w:rsidRDefault="0049452D" w:rsidP="00715328">
      <w:pPr>
        <w:keepNext/>
        <w:keepLines/>
        <w:spacing w:after="0" w:line="240" w:lineRule="auto"/>
        <w:rPr>
          <w:rFonts w:ascii="Tahoma" w:eastAsia="Times New Roman" w:hAnsi="Tahoma" w:cs="Tahoma"/>
          <w:b/>
          <w:lang w:eastAsia="sl-SI"/>
        </w:rPr>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FD18A4" w:rsidRPr="00FD18A4" w14:paraId="1F8CDDE5" w14:textId="77777777" w:rsidTr="00953537">
        <w:tc>
          <w:tcPr>
            <w:tcW w:w="8008" w:type="dxa"/>
            <w:tcBorders>
              <w:top w:val="single" w:sz="4" w:space="0" w:color="auto"/>
              <w:bottom w:val="single" w:sz="4" w:space="0" w:color="auto"/>
            </w:tcBorders>
          </w:tcPr>
          <w:p w14:paraId="2CB5868E" w14:textId="77777777" w:rsidR="00FD18A4" w:rsidRPr="00FD18A4" w:rsidRDefault="00FD18A4" w:rsidP="00715328">
            <w:pPr>
              <w:keepNext/>
              <w:keepLines/>
              <w:spacing w:after="0" w:line="240" w:lineRule="auto"/>
              <w:rPr>
                <w:rFonts w:ascii="Tahoma" w:eastAsia="Times New Roman" w:hAnsi="Tahoma" w:cs="Tahoma"/>
                <w:lang w:eastAsia="sl-SI"/>
              </w:rPr>
            </w:pPr>
            <w:r w:rsidRPr="00FD18A4">
              <w:rPr>
                <w:rFonts w:ascii="Tahoma" w:eastAsia="Times New Roman" w:hAnsi="Tahoma" w:cs="Tahoma"/>
                <w:lang w:eastAsia="sl-SI"/>
              </w:rPr>
              <w:lastRenderedPageBreak/>
              <w:br w:type="page"/>
            </w:r>
            <w:r w:rsidRPr="00FD18A4">
              <w:rPr>
                <w:rFonts w:ascii="Tahoma" w:eastAsia="Times New Roman" w:hAnsi="Tahoma" w:cs="Tahoma"/>
                <w:lang w:eastAsia="sl-SI"/>
              </w:rPr>
              <w:br w:type="page"/>
            </w:r>
            <w:r w:rsidRPr="00FD18A4">
              <w:rPr>
                <w:rFonts w:ascii="Tahoma" w:eastAsia="Times New Roman" w:hAnsi="Tahoma" w:cs="Tahoma"/>
                <w:lang w:eastAsia="sl-SI"/>
              </w:rPr>
              <w:br w:type="page"/>
              <w:t>ZAVAROVANJE ODGOVORNOSTI</w:t>
            </w:r>
          </w:p>
        </w:tc>
        <w:tc>
          <w:tcPr>
            <w:tcW w:w="1560" w:type="dxa"/>
            <w:tcBorders>
              <w:top w:val="single" w:sz="4" w:space="0" w:color="auto"/>
              <w:bottom w:val="single" w:sz="4" w:space="0" w:color="auto"/>
            </w:tcBorders>
          </w:tcPr>
          <w:p w14:paraId="4AF7CD54" w14:textId="77777777" w:rsidR="00FD18A4" w:rsidRPr="00FD18A4" w:rsidRDefault="00FD18A4" w:rsidP="00715328">
            <w:pPr>
              <w:keepNext/>
              <w:keepLines/>
              <w:spacing w:after="0" w:line="240" w:lineRule="auto"/>
              <w:rPr>
                <w:rFonts w:ascii="Tahoma" w:eastAsia="Times New Roman" w:hAnsi="Tahoma" w:cs="Tahoma"/>
                <w:b/>
                <w:i/>
                <w:lang w:eastAsia="sl-SI"/>
              </w:rPr>
            </w:pPr>
            <w:r w:rsidRPr="00FD18A4">
              <w:rPr>
                <w:rFonts w:ascii="Tahoma" w:eastAsia="Times New Roman" w:hAnsi="Tahoma" w:cs="Tahoma"/>
                <w:b/>
                <w:i/>
                <w:lang w:eastAsia="sl-SI"/>
              </w:rPr>
              <w:t xml:space="preserve">Priloga </w:t>
            </w:r>
            <w:r w:rsidR="005A161A">
              <w:rPr>
                <w:rFonts w:ascii="Tahoma" w:eastAsia="Times New Roman" w:hAnsi="Tahoma" w:cs="Tahoma"/>
                <w:b/>
                <w:i/>
                <w:lang w:eastAsia="sl-SI"/>
              </w:rPr>
              <w:t>7</w:t>
            </w:r>
          </w:p>
        </w:tc>
      </w:tr>
    </w:tbl>
    <w:p w14:paraId="7A294D84" w14:textId="77777777" w:rsidR="00FD18A4" w:rsidRPr="00FD18A4" w:rsidRDefault="00FD18A4" w:rsidP="00715328">
      <w:pPr>
        <w:keepNext/>
        <w:keepLines/>
        <w:spacing w:after="0" w:line="240" w:lineRule="auto"/>
        <w:rPr>
          <w:rFonts w:ascii="Tahoma" w:eastAsia="Times New Roman" w:hAnsi="Tahoma" w:cs="Tahoma"/>
          <w:b/>
          <w:lang w:eastAsia="sl-SI"/>
        </w:rPr>
      </w:pPr>
    </w:p>
    <w:p w14:paraId="6F0FEA93" w14:textId="77777777" w:rsidR="00FD18A4" w:rsidRPr="00FD18A4" w:rsidRDefault="00FD18A4" w:rsidP="00715328">
      <w:pPr>
        <w:keepNext/>
        <w:keepLines/>
        <w:spacing w:after="0" w:line="240" w:lineRule="auto"/>
        <w:jc w:val="both"/>
        <w:rPr>
          <w:rFonts w:ascii="Tahoma" w:eastAsia="Times New Roman" w:hAnsi="Tahoma" w:cs="Tahoma"/>
          <w:lang w:eastAsia="sl-SI"/>
        </w:rPr>
      </w:pPr>
      <w:r w:rsidRPr="00FD18A4">
        <w:rPr>
          <w:rFonts w:ascii="Tahoma" w:eastAsia="Times New Roman" w:hAnsi="Tahoma" w:cs="Tahoma"/>
          <w:lang w:eastAsia="sl-SI"/>
        </w:rPr>
        <w:t xml:space="preserve">Kot </w:t>
      </w:r>
      <w:r>
        <w:rPr>
          <w:rFonts w:ascii="Tahoma" w:eastAsia="Times New Roman" w:hAnsi="Tahoma" w:cs="Tahoma"/>
          <w:lang w:eastAsia="sl-SI"/>
        </w:rPr>
        <w:t>gospodarski subjekt: _____</w:t>
      </w:r>
      <w:r w:rsidRPr="00FD18A4">
        <w:rPr>
          <w:rFonts w:ascii="Tahoma" w:eastAsia="Times New Roman" w:hAnsi="Tahoma" w:cs="Tahoma"/>
          <w:lang w:eastAsia="sl-SI"/>
        </w:rPr>
        <w:t>___________________________________________________ za izbiro izvajalca za javno naročilo št.:</w:t>
      </w:r>
    </w:p>
    <w:p w14:paraId="50A6ED95" w14:textId="77777777" w:rsidR="00FD18A4" w:rsidRPr="00FD18A4" w:rsidRDefault="00FD18A4" w:rsidP="00715328">
      <w:pPr>
        <w:keepNext/>
        <w:keepLines/>
        <w:spacing w:after="0" w:line="240" w:lineRule="auto"/>
        <w:rPr>
          <w:rFonts w:ascii="Tahoma" w:eastAsia="Times New Roman" w:hAnsi="Tahoma" w:cs="Tahoma"/>
          <w:lang w:eastAsia="sl-SI"/>
        </w:rPr>
      </w:pPr>
    </w:p>
    <w:p w14:paraId="2EF5416D" w14:textId="26EB56C9" w:rsidR="00FD18A4" w:rsidRDefault="00B679EA" w:rsidP="00715328">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ŽALE-30/19</w:t>
      </w:r>
      <w:r w:rsidR="00D61D2C">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sidR="00245098">
        <w:rPr>
          <w:rFonts w:ascii="Tahoma" w:eastAsia="Times New Roman" w:hAnsi="Tahoma" w:cs="Tahoma"/>
          <w:b/>
          <w:lang w:eastAsia="sl-SI"/>
        </w:rPr>
        <w:t>Ureditev nove izvozne ceste z rekonstrukcijo obstoječe garaže</w:t>
      </w:r>
    </w:p>
    <w:p w14:paraId="11DBB357" w14:textId="77777777" w:rsidR="00FD18A4" w:rsidRPr="00FD18A4" w:rsidRDefault="00FD18A4" w:rsidP="00715328">
      <w:pPr>
        <w:keepNext/>
        <w:keepLines/>
        <w:spacing w:after="0" w:line="240" w:lineRule="auto"/>
        <w:jc w:val="both"/>
        <w:rPr>
          <w:rFonts w:ascii="Tahoma" w:eastAsia="Times New Roman" w:hAnsi="Tahoma" w:cs="Tahoma"/>
          <w:lang w:eastAsia="sl-SI"/>
        </w:rPr>
      </w:pPr>
    </w:p>
    <w:p w14:paraId="347BC1AF" w14:textId="77777777" w:rsidR="00FD18A4" w:rsidRPr="00FD18A4" w:rsidRDefault="00FD18A4" w:rsidP="00715328">
      <w:pPr>
        <w:keepNext/>
        <w:keepLines/>
        <w:spacing w:after="0" w:line="240" w:lineRule="auto"/>
        <w:jc w:val="both"/>
        <w:rPr>
          <w:rFonts w:ascii="Tahoma" w:eastAsia="Times New Roman" w:hAnsi="Tahoma" w:cs="Tahoma"/>
          <w:lang w:eastAsia="sl-SI"/>
        </w:rPr>
      </w:pPr>
    </w:p>
    <w:p w14:paraId="0AC22F71" w14:textId="77777777" w:rsidR="00FD18A4" w:rsidRPr="00FD18A4" w:rsidRDefault="00FD18A4" w:rsidP="00715328">
      <w:pPr>
        <w:keepNext/>
        <w:keepLines/>
        <w:spacing w:after="0" w:line="240" w:lineRule="auto"/>
        <w:jc w:val="both"/>
        <w:rPr>
          <w:rFonts w:ascii="Tahoma" w:eastAsia="Times New Roman" w:hAnsi="Tahoma" w:cs="Tahoma"/>
          <w:sz w:val="24"/>
          <w:lang w:eastAsia="sl-SI"/>
        </w:rPr>
      </w:pPr>
    </w:p>
    <w:p w14:paraId="56A2C5DC" w14:textId="77777777" w:rsidR="00D7371C" w:rsidRPr="00602604" w:rsidRDefault="00D7371C" w:rsidP="00715328">
      <w:pPr>
        <w:keepNext/>
        <w:keepLines/>
        <w:spacing w:after="0" w:line="240" w:lineRule="auto"/>
        <w:jc w:val="both"/>
        <w:rPr>
          <w:rFonts w:ascii="Tahoma" w:hAnsi="Tahoma" w:cs="Tahoma"/>
        </w:rPr>
      </w:pPr>
      <w:r>
        <w:rPr>
          <w:rFonts w:ascii="Tahoma" w:eastAsia="Times New Roman" w:hAnsi="Tahoma" w:cs="Tahoma"/>
          <w:szCs w:val="20"/>
          <w:lang w:eastAsia="sl-SI"/>
        </w:rPr>
        <w:t xml:space="preserve">Za to stranjo prilagamo kopijo zavarovalne </w:t>
      </w:r>
      <w:r w:rsidRPr="007F3260">
        <w:rPr>
          <w:rFonts w:ascii="Tahoma" w:hAnsi="Tahoma" w:cs="Tahoma"/>
        </w:rPr>
        <w:t>pogodbe in/ali police</w:t>
      </w:r>
      <w:r>
        <w:rPr>
          <w:rFonts w:ascii="Tahoma" w:hAnsi="Tahoma" w:cs="Tahoma"/>
        </w:rPr>
        <w:t xml:space="preserve"> za</w:t>
      </w:r>
      <w:r w:rsidRPr="00602604">
        <w:rPr>
          <w:rFonts w:ascii="Tahoma" w:hAnsi="Tahoma" w:cs="Tahoma"/>
        </w:rPr>
        <w:t xml:space="preserve"> zavarovanje</w:t>
      </w:r>
      <w:r>
        <w:rPr>
          <w:rFonts w:ascii="Tahoma" w:hAnsi="Tahoma" w:cs="Tahoma"/>
        </w:rPr>
        <w:t xml:space="preserve"> odgovornosti za škodo v zvezi z opravljanjem svoje dejavnosti, ki vključuje odgovornost za škodo, ki bi nastala investitorju ali tretji osebi v zvezi z opravljenem njegove dejavnosti in krije škodo zaradi malomarnosti, napake ali opustitve dolžnosti izvajalca in pri njem zaposlenih, pri čemer je višina letne zavarovalne vsote enaka ali višja </w:t>
      </w:r>
      <w:r w:rsidRPr="007C0D86">
        <w:rPr>
          <w:rFonts w:ascii="Tahoma" w:hAnsi="Tahoma" w:cs="Tahoma"/>
          <w:b/>
        </w:rPr>
        <w:t>od 50.000 eurov</w:t>
      </w:r>
      <w:r>
        <w:rPr>
          <w:rFonts w:ascii="Tahoma" w:hAnsi="Tahoma" w:cs="Tahoma"/>
        </w:rPr>
        <w:t>.</w:t>
      </w:r>
    </w:p>
    <w:p w14:paraId="3D8D7186" w14:textId="77777777" w:rsidR="00D7371C" w:rsidRPr="004708A0" w:rsidRDefault="00D7371C" w:rsidP="00715328">
      <w:pPr>
        <w:keepNext/>
        <w:keepLines/>
        <w:spacing w:after="0" w:line="240" w:lineRule="auto"/>
        <w:jc w:val="both"/>
        <w:rPr>
          <w:rFonts w:ascii="Tahoma" w:eastAsia="Times New Roman" w:hAnsi="Tahoma" w:cs="Tahoma"/>
          <w:lang w:eastAsia="sl-SI"/>
        </w:rPr>
      </w:pPr>
    </w:p>
    <w:p w14:paraId="7648EB08" w14:textId="77777777" w:rsidR="00FD18A4" w:rsidRPr="00FD18A4" w:rsidRDefault="00FD18A4" w:rsidP="00715328">
      <w:pPr>
        <w:keepNext/>
        <w:keepLines/>
        <w:spacing w:after="0" w:line="240" w:lineRule="auto"/>
        <w:jc w:val="both"/>
        <w:rPr>
          <w:rFonts w:ascii="Tahoma" w:eastAsia="Times New Roman" w:hAnsi="Tahoma" w:cs="Tahoma"/>
          <w:lang w:eastAsia="sl-SI"/>
        </w:rPr>
      </w:pPr>
    </w:p>
    <w:p w14:paraId="666D8B70" w14:textId="77777777" w:rsidR="00FD18A4" w:rsidRPr="00FD18A4" w:rsidRDefault="00FD18A4" w:rsidP="00715328">
      <w:pPr>
        <w:keepNext/>
        <w:keepLines/>
        <w:spacing w:after="0" w:line="240" w:lineRule="auto"/>
        <w:jc w:val="both"/>
        <w:rPr>
          <w:rFonts w:ascii="Tahoma" w:eastAsia="Times New Roman" w:hAnsi="Tahoma" w:cs="Tahoma"/>
          <w:lang w:eastAsia="sl-SI"/>
        </w:rPr>
      </w:pPr>
    </w:p>
    <w:p w14:paraId="138B3982" w14:textId="77777777" w:rsidR="00FD18A4" w:rsidRPr="00FD18A4" w:rsidRDefault="00FD18A4" w:rsidP="00715328">
      <w:pPr>
        <w:keepNext/>
        <w:keepLines/>
        <w:spacing w:after="0" w:line="240" w:lineRule="auto"/>
        <w:jc w:val="both"/>
        <w:rPr>
          <w:rFonts w:ascii="Tahoma" w:eastAsia="Times New Roman" w:hAnsi="Tahoma" w:cs="Tahoma"/>
          <w:lang w:eastAsia="sl-SI"/>
        </w:rPr>
      </w:pPr>
    </w:p>
    <w:p w14:paraId="5F29E054" w14:textId="77777777" w:rsidR="00FD18A4" w:rsidRPr="00FD18A4" w:rsidRDefault="00FD18A4" w:rsidP="00715328">
      <w:pPr>
        <w:keepNext/>
        <w:keepLines/>
        <w:spacing w:after="0" w:line="240" w:lineRule="auto"/>
        <w:jc w:val="both"/>
        <w:rPr>
          <w:rFonts w:ascii="Tahoma" w:eastAsia="Times New Roman" w:hAnsi="Tahoma" w:cs="Tahoma"/>
          <w:lang w:eastAsia="sl-SI"/>
        </w:rPr>
      </w:pPr>
    </w:p>
    <w:p w14:paraId="648FE7E1" w14:textId="77777777" w:rsidR="00FD18A4" w:rsidRPr="00FD18A4" w:rsidRDefault="00FD18A4" w:rsidP="00715328">
      <w:pPr>
        <w:keepNext/>
        <w:keepLines/>
        <w:spacing w:after="0" w:line="240" w:lineRule="auto"/>
        <w:jc w:val="both"/>
        <w:rPr>
          <w:rFonts w:ascii="Tahoma" w:eastAsia="Times New Roman" w:hAnsi="Tahoma" w:cs="Tahoma"/>
          <w:lang w:eastAsia="sl-SI"/>
        </w:rPr>
      </w:pPr>
    </w:p>
    <w:p w14:paraId="04C63E8A" w14:textId="77777777" w:rsidR="00FD18A4" w:rsidRPr="00712BC8" w:rsidRDefault="00FD18A4" w:rsidP="00715328">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D18A4" w:rsidRPr="00712BC8" w14:paraId="2BD11B1F" w14:textId="77777777" w:rsidTr="009747C6">
        <w:trPr>
          <w:trHeight w:val="235"/>
        </w:trPr>
        <w:tc>
          <w:tcPr>
            <w:tcW w:w="3402" w:type="dxa"/>
            <w:tcBorders>
              <w:bottom w:val="single" w:sz="4" w:space="0" w:color="auto"/>
            </w:tcBorders>
          </w:tcPr>
          <w:p w14:paraId="4459D95F" w14:textId="77777777" w:rsidR="00FD18A4" w:rsidRPr="00712BC8" w:rsidRDefault="00FD18A4" w:rsidP="00715328">
            <w:pPr>
              <w:keepNext/>
              <w:keepLines/>
              <w:spacing w:after="0" w:line="240" w:lineRule="auto"/>
              <w:jc w:val="both"/>
              <w:rPr>
                <w:rFonts w:ascii="Tahoma" w:eastAsia="Times New Roman" w:hAnsi="Tahoma" w:cs="Tahoma"/>
                <w:snapToGrid w:val="0"/>
                <w:color w:val="000000"/>
                <w:lang w:eastAsia="sl-SI"/>
              </w:rPr>
            </w:pPr>
          </w:p>
        </w:tc>
        <w:tc>
          <w:tcPr>
            <w:tcW w:w="2977" w:type="dxa"/>
          </w:tcPr>
          <w:p w14:paraId="45F4F5EA" w14:textId="77777777" w:rsidR="00FD18A4" w:rsidRPr="00712BC8" w:rsidRDefault="00FD18A4" w:rsidP="00715328">
            <w:pPr>
              <w:keepNext/>
              <w:keepLines/>
              <w:spacing w:after="0" w:line="240" w:lineRule="auto"/>
              <w:jc w:val="both"/>
              <w:rPr>
                <w:rFonts w:ascii="Tahoma" w:eastAsia="Times New Roman" w:hAnsi="Tahoma" w:cs="Tahoma"/>
                <w:snapToGrid w:val="0"/>
                <w:color w:val="000000"/>
                <w:lang w:eastAsia="sl-SI"/>
              </w:rPr>
            </w:pPr>
          </w:p>
        </w:tc>
        <w:tc>
          <w:tcPr>
            <w:tcW w:w="3119" w:type="dxa"/>
            <w:tcBorders>
              <w:bottom w:val="single" w:sz="4" w:space="0" w:color="auto"/>
            </w:tcBorders>
          </w:tcPr>
          <w:p w14:paraId="618AFB21" w14:textId="77777777" w:rsidR="00FD18A4" w:rsidRPr="00712BC8" w:rsidRDefault="00FD18A4" w:rsidP="00715328">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FD18A4" w:rsidRPr="00712BC8" w14:paraId="4826F9E3" w14:textId="77777777" w:rsidTr="009747C6">
        <w:trPr>
          <w:trHeight w:val="235"/>
        </w:trPr>
        <w:tc>
          <w:tcPr>
            <w:tcW w:w="3402" w:type="dxa"/>
            <w:tcBorders>
              <w:top w:val="single" w:sz="4" w:space="0" w:color="auto"/>
            </w:tcBorders>
          </w:tcPr>
          <w:p w14:paraId="100A50F4" w14:textId="77777777" w:rsidR="00FD18A4" w:rsidRPr="00712BC8" w:rsidRDefault="00FD18A4" w:rsidP="00715328">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977" w:type="dxa"/>
          </w:tcPr>
          <w:p w14:paraId="76D04833" w14:textId="77777777" w:rsidR="00FD18A4" w:rsidRPr="00712BC8" w:rsidRDefault="00FD18A4" w:rsidP="00715328">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119" w:type="dxa"/>
            <w:tcBorders>
              <w:top w:val="single" w:sz="4" w:space="0" w:color="auto"/>
            </w:tcBorders>
          </w:tcPr>
          <w:p w14:paraId="2F6EC922" w14:textId="36809952" w:rsidR="00FD18A4" w:rsidRPr="00712BC8" w:rsidRDefault="00FD18A4" w:rsidP="00715328">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sidR="00B82D5E">
              <w:rPr>
                <w:rFonts w:ascii="Tahoma" w:eastAsia="Times New Roman" w:hAnsi="Tahoma" w:cs="Tahoma"/>
                <w:snapToGrid w:val="0"/>
                <w:color w:val="000000"/>
                <w:lang w:eastAsia="sl-SI"/>
              </w:rPr>
              <w:t>Naziv in</w:t>
            </w:r>
            <w:r w:rsidRPr="003D15DD">
              <w:rPr>
                <w:rFonts w:ascii="Tahoma" w:hAnsi="Tahoma" w:cs="Tahoma"/>
                <w:snapToGrid w:val="0"/>
                <w:color w:val="000000"/>
              </w:rPr>
              <w:t xml:space="preserve">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1A4D5FD2" w14:textId="77777777" w:rsidR="00957D92" w:rsidRPr="000E6C64" w:rsidRDefault="00FD18A4" w:rsidP="00715328">
      <w:pPr>
        <w:keepNext/>
        <w:keepLines/>
        <w:spacing w:after="0" w:line="240" w:lineRule="auto"/>
        <w:jc w:val="both"/>
      </w:pPr>
      <w:r w:rsidRPr="00FD18A4">
        <w:rPr>
          <w:rFonts w:ascii="Tahoma" w:eastAsia="Times New Roman" w:hAnsi="Tahoma" w:cs="Tahoma"/>
          <w:lang w:eastAsia="sl-SI"/>
        </w:rP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3AD71DFC" w14:textId="77777777" w:rsidTr="002377D5">
        <w:tc>
          <w:tcPr>
            <w:tcW w:w="9356" w:type="dxa"/>
          </w:tcPr>
          <w:p w14:paraId="302C9EDC" w14:textId="77777777" w:rsidR="001E6D4A" w:rsidRPr="004B5914" w:rsidRDefault="001E6D4A" w:rsidP="00715328">
            <w:pPr>
              <w:keepNext/>
              <w:keepLines/>
              <w:spacing w:after="0" w:line="240" w:lineRule="auto"/>
              <w:jc w:val="both"/>
              <w:rPr>
                <w:rFonts w:ascii="Tahoma" w:eastAsia="Times New Roman" w:hAnsi="Tahoma" w:cs="Tahoma"/>
                <w:b/>
                <w:i/>
                <w:lang w:eastAsia="sl-SI"/>
              </w:rPr>
            </w:pPr>
            <w:r>
              <w:rPr>
                <w:rFonts w:ascii="Tahoma" w:hAnsi="Tahoma" w:cs="Tahoma"/>
              </w:rPr>
              <w:lastRenderedPageBreak/>
              <w:br w:type="page"/>
            </w:r>
            <w:r w:rsidRPr="004B5914">
              <w:rPr>
                <w:rFonts w:ascii="Tahoma" w:eastAsia="Times New Roman" w:hAnsi="Tahoma" w:cs="Tahoma"/>
                <w:lang w:eastAsia="sl-SI"/>
              </w:rPr>
              <w:t>VZOREC POGODBE</w:t>
            </w:r>
            <w:r w:rsidR="00863901">
              <w:rPr>
                <w:rFonts w:ascii="Tahoma" w:eastAsia="Times New Roman" w:hAnsi="Tahoma" w:cs="Tahoma"/>
                <w:lang w:eastAsia="sl-SI"/>
              </w:rPr>
              <w:t xml:space="preserve"> - </w:t>
            </w:r>
            <w:r w:rsidR="00863901" w:rsidRPr="00540439">
              <w:rPr>
                <w:rFonts w:ascii="Tahoma" w:eastAsia="Times New Roman" w:hAnsi="Tahoma" w:cs="Tahoma"/>
                <w:color w:val="FF0000"/>
                <w:lang w:eastAsia="sl-SI"/>
              </w:rPr>
              <w:t>ni potrebno prilagati v ponudbi</w:t>
            </w:r>
          </w:p>
        </w:tc>
      </w:tr>
    </w:tbl>
    <w:p w14:paraId="69A631FF" w14:textId="77777777" w:rsidR="004B5914" w:rsidRPr="00EC4317" w:rsidRDefault="004B5914" w:rsidP="00715328">
      <w:pPr>
        <w:keepNext/>
        <w:keepLines/>
        <w:spacing w:after="0" w:line="240" w:lineRule="auto"/>
        <w:jc w:val="both"/>
        <w:rPr>
          <w:rFonts w:ascii="Tahoma" w:eastAsia="Times New Roman" w:hAnsi="Tahoma" w:cs="Tahoma"/>
          <w:b/>
          <w:lang w:eastAsia="sl-SI"/>
        </w:rPr>
      </w:pPr>
    </w:p>
    <w:p w14:paraId="27D90198" w14:textId="5571ABD2" w:rsidR="00EC3759" w:rsidRDefault="00EC3759" w:rsidP="00715328">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B679EA">
        <w:rPr>
          <w:rFonts w:ascii="Tahoma" w:eastAsia="Times New Roman" w:hAnsi="Tahoma" w:cs="Tahoma"/>
          <w:b/>
          <w:lang w:eastAsia="sl-SI"/>
        </w:rPr>
        <w:t>ŽALE-30/19</w:t>
      </w:r>
    </w:p>
    <w:p w14:paraId="4B1EE4A8" w14:textId="77777777" w:rsidR="00EC3759" w:rsidRPr="00EC4317" w:rsidRDefault="00EC3759" w:rsidP="00715328">
      <w:pPr>
        <w:keepNext/>
        <w:keepLines/>
        <w:spacing w:after="0" w:line="240" w:lineRule="auto"/>
        <w:jc w:val="both"/>
        <w:rPr>
          <w:rFonts w:ascii="Tahoma" w:eastAsia="Times New Roman" w:hAnsi="Tahoma" w:cs="Tahoma"/>
          <w:b/>
          <w:lang w:eastAsia="sl-SI"/>
        </w:rPr>
      </w:pPr>
    </w:p>
    <w:p w14:paraId="7B36E2F6" w14:textId="77777777" w:rsidR="00EC3759" w:rsidRPr="00EC4317" w:rsidRDefault="00EC3759" w:rsidP="00715328">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03ADE0B8" w14:textId="77777777" w:rsidR="00EC3759" w:rsidRPr="00EC4317" w:rsidRDefault="00EC3759" w:rsidP="00715328">
      <w:pPr>
        <w:keepNext/>
        <w:keepLines/>
        <w:tabs>
          <w:tab w:val="left" w:pos="4962"/>
        </w:tabs>
        <w:spacing w:after="0" w:line="240" w:lineRule="auto"/>
        <w:jc w:val="both"/>
        <w:rPr>
          <w:rFonts w:ascii="Tahoma" w:eastAsia="Times New Roman" w:hAnsi="Tahoma" w:cs="Tahoma"/>
          <w:b/>
          <w:lang w:eastAsia="sl-SI"/>
        </w:rPr>
      </w:pPr>
    </w:p>
    <w:p w14:paraId="4092B54E" w14:textId="77777777" w:rsidR="00664114" w:rsidRPr="00E46BEB" w:rsidRDefault="00664114" w:rsidP="00715328">
      <w:pPr>
        <w:keepNext/>
        <w:keepLines/>
        <w:spacing w:after="0" w:line="240" w:lineRule="auto"/>
        <w:jc w:val="center"/>
        <w:rPr>
          <w:rFonts w:ascii="Tahoma" w:eastAsia="Times New Roman" w:hAnsi="Tahoma" w:cs="Tahoma"/>
          <w:b/>
          <w:sz w:val="28"/>
          <w:lang w:eastAsia="sl-SI"/>
        </w:rPr>
      </w:pPr>
      <w:r w:rsidRPr="00E46BEB">
        <w:rPr>
          <w:rFonts w:ascii="Tahoma" w:eastAsia="Times New Roman" w:hAnsi="Tahoma" w:cs="Tahoma"/>
          <w:b/>
          <w:sz w:val="28"/>
          <w:lang w:eastAsia="sl-SI"/>
        </w:rPr>
        <w:t>POGODBA</w:t>
      </w:r>
    </w:p>
    <w:p w14:paraId="25F46764" w14:textId="5019DB72" w:rsidR="00C34CFC" w:rsidRDefault="00DB7134" w:rsidP="00715328">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w:t>
      </w:r>
      <w:r w:rsidR="00A6744A" w:rsidRPr="00DB7134">
        <w:rPr>
          <w:rFonts w:ascii="Tahoma" w:eastAsia="Times New Roman" w:hAnsi="Tahoma" w:cs="Tahoma"/>
          <w:b/>
          <w:sz w:val="28"/>
          <w:lang w:eastAsia="sl-SI"/>
        </w:rPr>
        <w:t>a</w:t>
      </w:r>
      <w:r w:rsidRPr="00DB7134">
        <w:rPr>
          <w:rFonts w:ascii="Tahoma" w:eastAsia="Times New Roman" w:hAnsi="Tahoma" w:cs="Tahoma"/>
          <w:b/>
          <w:sz w:val="28"/>
          <w:lang w:eastAsia="sl-SI"/>
        </w:rPr>
        <w:t xml:space="preserve"> </w:t>
      </w:r>
      <w:r w:rsidR="00953537">
        <w:rPr>
          <w:rFonts w:ascii="Tahoma" w:eastAsia="Times New Roman" w:hAnsi="Tahoma" w:cs="Tahoma"/>
          <w:b/>
          <w:sz w:val="28"/>
          <w:lang w:eastAsia="sl-SI"/>
        </w:rPr>
        <w:t>u</w:t>
      </w:r>
      <w:r w:rsidR="00245098">
        <w:rPr>
          <w:rFonts w:ascii="Tahoma" w:eastAsia="Times New Roman" w:hAnsi="Tahoma" w:cs="Tahoma"/>
          <w:b/>
          <w:sz w:val="28"/>
          <w:lang w:eastAsia="sl-SI"/>
        </w:rPr>
        <w:t>reditev nove izvozne ceste z rekonstrukcijo obstoječe garaže</w:t>
      </w:r>
    </w:p>
    <w:p w14:paraId="2C2F33C2" w14:textId="77777777" w:rsidR="000C0020" w:rsidRDefault="000C0020" w:rsidP="00715328">
      <w:pPr>
        <w:keepNext/>
        <w:keepLines/>
        <w:spacing w:after="0" w:line="240" w:lineRule="auto"/>
        <w:jc w:val="both"/>
        <w:rPr>
          <w:rFonts w:ascii="Tahoma" w:eastAsia="Times New Roman" w:hAnsi="Tahoma" w:cs="Tahoma"/>
          <w:b/>
          <w:sz w:val="28"/>
          <w:lang w:eastAsia="sl-SI"/>
        </w:rPr>
      </w:pPr>
    </w:p>
    <w:p w14:paraId="29E15772" w14:textId="77777777" w:rsidR="000C0020" w:rsidRDefault="000C0020" w:rsidP="00715328">
      <w:pPr>
        <w:keepNext/>
        <w:keepLines/>
        <w:spacing w:after="0" w:line="240" w:lineRule="auto"/>
        <w:jc w:val="both"/>
        <w:rPr>
          <w:rFonts w:ascii="Tahoma" w:eastAsia="Times New Roman" w:hAnsi="Tahoma" w:cs="Tahoma"/>
          <w:lang w:eastAsia="sl-SI"/>
        </w:rPr>
      </w:pPr>
    </w:p>
    <w:p w14:paraId="44E46C35" w14:textId="77777777" w:rsidR="00EC3759" w:rsidRPr="00EC4317" w:rsidRDefault="00EC3759" w:rsidP="00715328">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ki jo skleneta</w:t>
      </w:r>
    </w:p>
    <w:p w14:paraId="0A180526" w14:textId="77777777" w:rsidR="00EC3759" w:rsidRPr="00EC4317" w:rsidRDefault="00EC3759" w:rsidP="00715328">
      <w:pPr>
        <w:keepNext/>
        <w:keepLines/>
        <w:spacing w:after="0" w:line="240" w:lineRule="auto"/>
        <w:ind w:left="1701" w:hanging="1701"/>
        <w:jc w:val="both"/>
        <w:rPr>
          <w:rFonts w:ascii="Tahoma" w:eastAsia="Times New Roman" w:hAnsi="Tahoma" w:cs="Tahoma"/>
          <w:b/>
          <w:lang w:eastAsia="sl-SI"/>
        </w:rPr>
      </w:pPr>
    </w:p>
    <w:p w14:paraId="7DADF7C5" w14:textId="77777777" w:rsidR="005662EB" w:rsidRDefault="00EC3759" w:rsidP="00715328">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NAROČNIK:</w:t>
      </w:r>
      <w:r w:rsidRPr="00CF152D">
        <w:rPr>
          <w:rFonts w:ascii="Tahoma" w:eastAsia="Times New Roman" w:hAnsi="Tahoma" w:cs="Tahoma"/>
          <w:b/>
          <w:lang w:eastAsia="sl-SI"/>
        </w:rPr>
        <w:tab/>
      </w:r>
      <w:r w:rsidR="00CF152D" w:rsidRPr="00CF152D">
        <w:rPr>
          <w:rFonts w:ascii="Tahoma" w:eastAsia="Times New Roman" w:hAnsi="Tahoma" w:cs="Tahoma"/>
          <w:b/>
          <w:lang w:eastAsia="sl-SI"/>
        </w:rPr>
        <w:t xml:space="preserve">ŽALE Javno podjetje, d.o.o., </w:t>
      </w:r>
      <w:r w:rsidR="00CF152D" w:rsidRPr="00CF152D">
        <w:rPr>
          <w:rFonts w:ascii="Tahoma" w:eastAsia="Times New Roman" w:hAnsi="Tahoma" w:cs="Tahoma"/>
          <w:lang w:eastAsia="sl-SI"/>
        </w:rPr>
        <w:t xml:space="preserve">Med hmeljniki 2, 1000 Ljubljana, ki ga zastopa direktor mag. Robert Martinčič </w:t>
      </w:r>
    </w:p>
    <w:p w14:paraId="568A38C1" w14:textId="1607444B" w:rsidR="00EC3759" w:rsidRPr="00CF152D" w:rsidRDefault="00EC3759" w:rsidP="005662EB">
      <w:pPr>
        <w:keepNext/>
        <w:keepLines/>
        <w:spacing w:after="0" w:line="240" w:lineRule="auto"/>
        <w:ind w:left="1560"/>
        <w:jc w:val="both"/>
        <w:rPr>
          <w:rFonts w:ascii="Tahoma" w:eastAsia="Times New Roman" w:hAnsi="Tahoma" w:cs="Tahoma"/>
          <w:b/>
          <w:lang w:eastAsia="sl-SI"/>
        </w:rPr>
      </w:pPr>
      <w:r w:rsidRPr="00CF152D">
        <w:rPr>
          <w:rFonts w:ascii="Tahoma" w:eastAsia="Times New Roman" w:hAnsi="Tahoma" w:cs="Tahoma"/>
          <w:lang w:eastAsia="sl-SI"/>
        </w:rPr>
        <w:t>(v nadaljevanju: naročnik)</w:t>
      </w:r>
    </w:p>
    <w:p w14:paraId="0FB01590" w14:textId="77777777" w:rsidR="00EC3759" w:rsidRPr="00F75079" w:rsidRDefault="00EC3759" w:rsidP="00715328">
      <w:pPr>
        <w:keepNext/>
        <w:keepLines/>
        <w:spacing w:after="0" w:line="240" w:lineRule="auto"/>
        <w:jc w:val="both"/>
        <w:rPr>
          <w:rFonts w:ascii="Tahoma" w:eastAsia="Times New Roman" w:hAnsi="Tahoma" w:cs="Tahoma"/>
          <w:lang w:eastAsia="sl-SI"/>
        </w:rPr>
      </w:pPr>
    </w:p>
    <w:p w14:paraId="7137F9CB" w14:textId="77777777" w:rsidR="00EC3759" w:rsidRPr="00F75079" w:rsidRDefault="00EC3759" w:rsidP="00715328">
      <w:pPr>
        <w:keepNext/>
        <w:keepLines/>
        <w:spacing w:after="0" w:line="240" w:lineRule="auto"/>
        <w:ind w:left="2410" w:hanging="850"/>
        <w:jc w:val="both"/>
        <w:rPr>
          <w:rFonts w:ascii="Tahoma" w:eastAsia="Times New Roman" w:hAnsi="Tahoma" w:cs="Tahoma"/>
          <w:lang w:eastAsia="sl-SI"/>
        </w:rPr>
      </w:pPr>
      <w:r w:rsidRPr="00F75079">
        <w:rPr>
          <w:rFonts w:ascii="Tahoma" w:eastAsia="Times New Roman" w:hAnsi="Tahoma" w:cs="Tahoma"/>
          <w:lang w:eastAsia="sl-SI"/>
        </w:rPr>
        <w:t xml:space="preserve">identifikacijska številka za DDV: </w:t>
      </w:r>
      <w:r w:rsidR="00CF152D" w:rsidRPr="00CF152D">
        <w:rPr>
          <w:rFonts w:ascii="Tahoma" w:eastAsia="Times New Roman" w:hAnsi="Tahoma" w:cs="Tahoma"/>
          <w:lang w:eastAsia="sl-SI"/>
        </w:rPr>
        <w:t>SI39470628</w:t>
      </w:r>
    </w:p>
    <w:p w14:paraId="0B76E1B4" w14:textId="77777777" w:rsidR="00EC3759" w:rsidRPr="00F75079" w:rsidRDefault="00EC3759" w:rsidP="00715328">
      <w:pPr>
        <w:keepNext/>
        <w:keepLines/>
        <w:spacing w:after="0" w:line="240" w:lineRule="auto"/>
        <w:ind w:left="2410" w:hanging="850"/>
        <w:jc w:val="both"/>
        <w:rPr>
          <w:rFonts w:ascii="Tahoma" w:eastAsia="Times New Roman" w:hAnsi="Tahoma" w:cs="Tahoma"/>
          <w:lang w:eastAsia="sl-SI"/>
        </w:rPr>
      </w:pPr>
      <w:r w:rsidRPr="00F75079">
        <w:rPr>
          <w:rFonts w:ascii="Tahoma" w:eastAsia="Times New Roman" w:hAnsi="Tahoma" w:cs="Tahoma"/>
          <w:lang w:eastAsia="sl-SI"/>
        </w:rPr>
        <w:t xml:space="preserve">matična številka: </w:t>
      </w:r>
      <w:r w:rsidR="00CF152D" w:rsidRPr="00CF152D">
        <w:rPr>
          <w:rFonts w:ascii="Tahoma" w:eastAsia="Times New Roman" w:hAnsi="Tahoma" w:cs="Tahoma"/>
          <w:lang w:eastAsia="sl-SI"/>
        </w:rPr>
        <w:t>5015669000</w:t>
      </w:r>
    </w:p>
    <w:p w14:paraId="6ABD5ABB" w14:textId="77777777" w:rsidR="00EC3759" w:rsidRPr="00F75079" w:rsidRDefault="00EC3759" w:rsidP="00715328">
      <w:pPr>
        <w:keepNext/>
        <w:keepLines/>
        <w:tabs>
          <w:tab w:val="left" w:pos="1843"/>
        </w:tabs>
        <w:spacing w:after="0" w:line="240" w:lineRule="auto"/>
        <w:ind w:left="1701" w:hanging="1701"/>
        <w:jc w:val="both"/>
        <w:rPr>
          <w:rFonts w:ascii="Tahoma" w:eastAsia="Times New Roman" w:hAnsi="Tahoma" w:cs="Tahoma"/>
          <w:b/>
          <w:lang w:eastAsia="sl-SI"/>
        </w:rPr>
      </w:pPr>
    </w:p>
    <w:p w14:paraId="7D4E9571" w14:textId="77777777" w:rsidR="00EC3759" w:rsidRPr="00F75079" w:rsidRDefault="00EC3759" w:rsidP="00715328">
      <w:pPr>
        <w:keepNext/>
        <w:keepLines/>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4AC80444" w14:textId="77777777" w:rsidR="00EC3759" w:rsidRPr="00F75079" w:rsidRDefault="00EC3759" w:rsidP="00715328">
      <w:pPr>
        <w:keepNext/>
        <w:keepLines/>
        <w:tabs>
          <w:tab w:val="left" w:pos="1702"/>
        </w:tabs>
        <w:spacing w:after="0" w:line="240" w:lineRule="auto"/>
        <w:jc w:val="both"/>
        <w:rPr>
          <w:rFonts w:ascii="Tahoma" w:eastAsia="Times New Roman" w:hAnsi="Tahoma" w:cs="Tahoma"/>
          <w:b/>
          <w:lang w:eastAsia="sl-SI"/>
        </w:rPr>
      </w:pPr>
    </w:p>
    <w:p w14:paraId="7658740D" w14:textId="77777777" w:rsidR="00EC3759" w:rsidRPr="00F75079" w:rsidRDefault="00EC3759" w:rsidP="00715328">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_______________________________</w:t>
      </w:r>
    </w:p>
    <w:p w14:paraId="3A68FE46" w14:textId="77777777" w:rsidR="00EC3759" w:rsidRPr="00F75079" w:rsidRDefault="00EC3759" w:rsidP="00715328">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(v nadaljevanju: izvajalec)</w:t>
      </w:r>
    </w:p>
    <w:p w14:paraId="68EF9E77" w14:textId="77777777" w:rsidR="00EC3759" w:rsidRPr="00F75079" w:rsidRDefault="00EC3759" w:rsidP="00715328">
      <w:pPr>
        <w:keepNext/>
        <w:keepLines/>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tab/>
      </w:r>
    </w:p>
    <w:p w14:paraId="4B9F2FAB" w14:textId="77777777" w:rsidR="00EC3759" w:rsidRPr="00F75079" w:rsidRDefault="00CF152D" w:rsidP="00715328">
      <w:pPr>
        <w:keepNext/>
        <w:keepLines/>
        <w:spacing w:after="0" w:line="240" w:lineRule="auto"/>
        <w:ind w:left="1560"/>
        <w:jc w:val="both"/>
        <w:rPr>
          <w:rFonts w:ascii="Tahoma" w:eastAsia="Times New Roman" w:hAnsi="Tahoma" w:cs="Tahoma"/>
          <w:lang w:eastAsia="sl-SI"/>
        </w:rPr>
      </w:pPr>
      <w:r>
        <w:rPr>
          <w:rFonts w:ascii="Tahoma" w:eastAsia="Times New Roman" w:hAnsi="Tahoma" w:cs="Tahoma"/>
          <w:lang w:eastAsia="sl-SI"/>
        </w:rPr>
        <w:t>š</w:t>
      </w:r>
      <w:r w:rsidR="00EC3759" w:rsidRPr="00F75079">
        <w:rPr>
          <w:rFonts w:ascii="Tahoma" w:eastAsia="Times New Roman" w:hAnsi="Tahoma" w:cs="Tahoma"/>
          <w:lang w:eastAsia="sl-SI"/>
        </w:rPr>
        <w:t>t</w:t>
      </w:r>
      <w:r>
        <w:rPr>
          <w:rFonts w:ascii="Tahoma" w:eastAsia="Times New Roman" w:hAnsi="Tahoma" w:cs="Tahoma"/>
          <w:lang w:eastAsia="sl-SI"/>
        </w:rPr>
        <w:t>.</w:t>
      </w:r>
      <w:r w:rsidR="00EC3759" w:rsidRPr="00F75079">
        <w:rPr>
          <w:rFonts w:ascii="Tahoma" w:eastAsia="Times New Roman" w:hAnsi="Tahoma" w:cs="Tahoma"/>
          <w:lang w:eastAsia="sl-SI"/>
        </w:rPr>
        <w:t xml:space="preserve"> transakcijskega računa: ___________________________ </w:t>
      </w:r>
      <w:r w:rsidR="00C34CFC">
        <w:rPr>
          <w:rFonts w:ascii="Tahoma" w:eastAsia="Times New Roman" w:hAnsi="Tahoma" w:cs="Tahoma"/>
          <w:lang w:eastAsia="sl-SI"/>
        </w:rPr>
        <w:t xml:space="preserve">odprt </w:t>
      </w:r>
      <w:r w:rsidR="00EC3759" w:rsidRPr="00F75079">
        <w:rPr>
          <w:rFonts w:ascii="Tahoma" w:eastAsia="Times New Roman" w:hAnsi="Tahoma" w:cs="Tahoma"/>
          <w:lang w:eastAsia="sl-SI"/>
        </w:rPr>
        <w:t>pri</w:t>
      </w:r>
      <w:r w:rsidR="00C34CFC">
        <w:rPr>
          <w:rFonts w:ascii="Tahoma" w:eastAsia="Times New Roman" w:hAnsi="Tahoma" w:cs="Tahoma"/>
          <w:lang w:eastAsia="sl-SI"/>
        </w:rPr>
        <w:t xml:space="preserve"> banki _________________</w:t>
      </w:r>
    </w:p>
    <w:p w14:paraId="34F4974D" w14:textId="77777777" w:rsidR="00EC3759" w:rsidRPr="00F75079" w:rsidRDefault="00EC3759" w:rsidP="00715328">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265D3932" w14:textId="77777777" w:rsidR="00EC3759" w:rsidRPr="00F75079" w:rsidRDefault="00EC3759" w:rsidP="00715328">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6167ECEF" w14:textId="77777777" w:rsidR="00EC3759" w:rsidRDefault="00EC3759" w:rsidP="00715328">
      <w:pPr>
        <w:keepNext/>
        <w:keepLines/>
        <w:tabs>
          <w:tab w:val="left" w:pos="709"/>
          <w:tab w:val="left" w:pos="1702"/>
        </w:tabs>
        <w:spacing w:after="0" w:line="240" w:lineRule="auto"/>
        <w:jc w:val="both"/>
        <w:rPr>
          <w:rFonts w:ascii="Tahoma" w:eastAsia="Times New Roman" w:hAnsi="Tahoma" w:cs="Tahoma"/>
          <w:lang w:eastAsia="sl-SI"/>
        </w:rPr>
      </w:pPr>
    </w:p>
    <w:p w14:paraId="6AF96862" w14:textId="77777777" w:rsidR="00EC3759" w:rsidRPr="00EC4317" w:rsidRDefault="00EC3759" w:rsidP="00715328">
      <w:pPr>
        <w:keepNext/>
        <w:keepLines/>
        <w:tabs>
          <w:tab w:val="left" w:pos="709"/>
          <w:tab w:val="left" w:pos="1702"/>
        </w:tabs>
        <w:spacing w:after="0" w:line="240" w:lineRule="auto"/>
        <w:jc w:val="both"/>
        <w:rPr>
          <w:rFonts w:ascii="Tahoma" w:eastAsia="Times New Roman" w:hAnsi="Tahoma" w:cs="Tahoma"/>
          <w:lang w:eastAsia="sl-SI"/>
        </w:rPr>
      </w:pPr>
    </w:p>
    <w:p w14:paraId="7D267674" w14:textId="77777777" w:rsidR="00EC3759" w:rsidRPr="00EC4317" w:rsidRDefault="00EC3759" w:rsidP="00715328">
      <w:pPr>
        <w:keepNext/>
        <w:keepLines/>
        <w:tabs>
          <w:tab w:val="left" w:pos="709"/>
          <w:tab w:val="left" w:pos="1702"/>
        </w:tabs>
        <w:spacing w:after="0" w:line="240" w:lineRule="auto"/>
        <w:jc w:val="both"/>
        <w:rPr>
          <w:rFonts w:ascii="Tahoma" w:eastAsia="Times New Roman" w:hAnsi="Tahoma" w:cs="Tahoma"/>
          <w:lang w:eastAsia="sl-SI"/>
        </w:rPr>
      </w:pPr>
    </w:p>
    <w:p w14:paraId="479B2DE9" w14:textId="77777777" w:rsidR="00EC3759" w:rsidRPr="00EC4317" w:rsidRDefault="00EC3759" w:rsidP="00715328">
      <w:pPr>
        <w:pStyle w:val="ListParagraph"/>
        <w:keepNext/>
        <w:keepLines/>
        <w:numPr>
          <w:ilvl w:val="0"/>
          <w:numId w:val="11"/>
        </w:numPr>
        <w:ind w:left="567" w:hanging="567"/>
        <w:jc w:val="both"/>
        <w:rPr>
          <w:rFonts w:ascii="Tahoma" w:hAnsi="Tahoma" w:cs="Tahoma"/>
          <w:b/>
          <w:sz w:val="22"/>
          <w:szCs w:val="22"/>
        </w:rPr>
      </w:pPr>
      <w:r w:rsidRPr="00EC4317">
        <w:rPr>
          <w:rFonts w:ascii="Tahoma" w:hAnsi="Tahoma" w:cs="Tahoma"/>
          <w:b/>
          <w:sz w:val="22"/>
          <w:szCs w:val="22"/>
        </w:rPr>
        <w:t>UVODNE DOLOČBE</w:t>
      </w:r>
    </w:p>
    <w:p w14:paraId="273D2188" w14:textId="77777777" w:rsidR="00EC3759" w:rsidRPr="00EC4317" w:rsidRDefault="00EC3759" w:rsidP="00715328">
      <w:pPr>
        <w:keepNext/>
        <w:keepLines/>
        <w:spacing w:after="0" w:line="240" w:lineRule="auto"/>
        <w:jc w:val="center"/>
        <w:rPr>
          <w:rFonts w:ascii="Tahoma" w:hAnsi="Tahoma" w:cs="Tahoma"/>
          <w:b/>
        </w:rPr>
      </w:pPr>
    </w:p>
    <w:p w14:paraId="6F3C28BC" w14:textId="77777777" w:rsidR="00EC3759" w:rsidRPr="00EC4317"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71F39554" w14:textId="77777777" w:rsidR="00EC3759" w:rsidRPr="00EC4317" w:rsidRDefault="00EC3759" w:rsidP="00715328">
      <w:pPr>
        <w:keepNext/>
        <w:keepLines/>
        <w:spacing w:after="0" w:line="240" w:lineRule="auto"/>
        <w:jc w:val="both"/>
        <w:rPr>
          <w:rFonts w:ascii="Tahoma" w:eastAsia="Times New Roman" w:hAnsi="Tahoma" w:cs="Tahoma"/>
          <w:lang w:eastAsia="sl-SI"/>
        </w:rPr>
      </w:pPr>
    </w:p>
    <w:p w14:paraId="3794C9FC" w14:textId="266EE19A" w:rsidR="001B7D6F" w:rsidRDefault="00CF2487" w:rsidP="00715328">
      <w:pPr>
        <w:keepNext/>
        <w:keepLines/>
        <w:spacing w:after="0" w:line="240" w:lineRule="auto"/>
        <w:jc w:val="both"/>
        <w:rPr>
          <w:rFonts w:ascii="Tahoma" w:eastAsia="Times New Roman" w:hAnsi="Tahoma" w:cs="Tahoma"/>
          <w:lang w:eastAsia="sl-SI"/>
        </w:rPr>
      </w:pPr>
      <w:r w:rsidRPr="00CF2487">
        <w:rPr>
          <w:rFonts w:ascii="Tahoma" w:eastAsia="Times New Roman" w:hAnsi="Tahoma" w:cs="Tahoma"/>
          <w:lang w:eastAsia="sl-SI"/>
        </w:rPr>
        <w:t>Pogodbeni stranki ugotavljata, da je</w:t>
      </w:r>
      <w:r w:rsidRPr="00CF2487">
        <w:t xml:space="preserve"> </w:t>
      </w:r>
      <w:r w:rsidRPr="00CF2487">
        <w:rPr>
          <w:rFonts w:ascii="Tahoma" w:eastAsia="Times New Roman" w:hAnsi="Tahoma" w:cs="Tahoma"/>
          <w:lang w:eastAsia="sl-SI"/>
        </w:rPr>
        <w:t xml:space="preserve">JAVNI HOLDING Ljubljana, d.o.o., Verovškova ulica 70, Ljubljana, na podlagi pooblastila naročnika izvedel postopek oddaje javnega naročila št. </w:t>
      </w:r>
      <w:r w:rsidR="00B679EA">
        <w:rPr>
          <w:rFonts w:ascii="Tahoma" w:eastAsia="Times New Roman" w:hAnsi="Tahoma" w:cs="Tahoma"/>
          <w:lang w:eastAsia="sl-SI"/>
        </w:rPr>
        <w:t>ŽALE-30/19</w:t>
      </w:r>
      <w:r w:rsidRPr="00CF2487">
        <w:rPr>
          <w:rFonts w:ascii="Tahoma" w:eastAsia="Times New Roman" w:hAnsi="Tahoma" w:cs="Tahoma"/>
          <w:lang w:eastAsia="sl-SI"/>
        </w:rPr>
        <w:t>po postopku oddaje naročila male vrednosti, v skladu s 47. členom Zakona o javnem naročanju (Ur. l. RS, št. 91/15</w:t>
      </w:r>
      <w:r w:rsidR="00AA6578" w:rsidRPr="00AA6578">
        <w:rPr>
          <w:rFonts w:ascii="Tahoma" w:eastAsia="Times New Roman" w:hAnsi="Tahoma" w:cs="Tahoma"/>
          <w:lang w:eastAsia="sl-SI"/>
        </w:rPr>
        <w:t xml:space="preserve"> </w:t>
      </w:r>
      <w:r w:rsidR="00AA6578">
        <w:rPr>
          <w:rFonts w:ascii="Tahoma" w:eastAsia="Times New Roman" w:hAnsi="Tahoma" w:cs="Tahoma"/>
          <w:lang w:eastAsia="sl-SI"/>
        </w:rPr>
        <w:t>in 14/18</w:t>
      </w:r>
      <w:r w:rsidR="00AA6578" w:rsidRPr="004708A0">
        <w:rPr>
          <w:rFonts w:ascii="Tahoma" w:eastAsia="Times New Roman" w:hAnsi="Tahoma" w:cs="Tahoma"/>
          <w:lang w:eastAsia="sl-SI"/>
        </w:rPr>
        <w:t>; v nadaljnjem besedilu: ZJN-3</w:t>
      </w:r>
      <w:r w:rsidRPr="00CF2487">
        <w:rPr>
          <w:rFonts w:ascii="Tahoma" w:eastAsia="Times New Roman" w:hAnsi="Tahoma" w:cs="Tahoma"/>
          <w:lang w:eastAsia="sl-SI"/>
        </w:rPr>
        <w:t xml:space="preserve">), ki je bilo objavljeno na Portalu javnih naročil dne ……………, pod št. objave </w:t>
      </w:r>
      <w:r w:rsidR="00EB2615">
        <w:rPr>
          <w:rFonts w:ascii="Tahoma" w:eastAsia="Times New Roman" w:hAnsi="Tahoma" w:cs="Tahoma"/>
          <w:lang w:eastAsia="sl-SI"/>
        </w:rPr>
        <w:t>JN</w:t>
      </w:r>
      <w:r w:rsidRPr="00CF2487">
        <w:rPr>
          <w:rFonts w:ascii="Tahoma" w:eastAsia="Times New Roman" w:hAnsi="Tahoma" w:cs="Tahoma"/>
          <w:lang w:eastAsia="sl-SI"/>
        </w:rPr>
        <w:t>………/201</w:t>
      </w:r>
      <w:r w:rsidR="000C0020">
        <w:rPr>
          <w:rFonts w:ascii="Tahoma" w:eastAsia="Times New Roman" w:hAnsi="Tahoma" w:cs="Tahoma"/>
          <w:lang w:eastAsia="sl-SI"/>
        </w:rPr>
        <w:t>8</w:t>
      </w:r>
      <w:r w:rsidR="00B51CB0">
        <w:rPr>
          <w:rFonts w:ascii="Tahoma" w:eastAsia="Times New Roman" w:hAnsi="Tahoma" w:cs="Tahoma"/>
          <w:lang w:eastAsia="sl-SI"/>
        </w:rPr>
        <w:t>-</w:t>
      </w:r>
      <w:r w:rsidR="00B374AD">
        <w:rPr>
          <w:rFonts w:ascii="Tahoma" w:eastAsia="Times New Roman" w:hAnsi="Tahoma" w:cs="Tahoma"/>
          <w:lang w:eastAsia="sl-SI"/>
        </w:rPr>
        <w:t>__</w:t>
      </w:r>
      <w:r w:rsidR="00CB1156">
        <w:rPr>
          <w:rFonts w:ascii="Tahoma" w:eastAsia="Times New Roman" w:hAnsi="Tahoma" w:cs="Tahoma"/>
          <w:lang w:eastAsia="sl-SI"/>
        </w:rPr>
        <w:t>_</w:t>
      </w:r>
      <w:r w:rsidRPr="00CF2487">
        <w:rPr>
          <w:rFonts w:ascii="Tahoma" w:eastAsia="Times New Roman" w:hAnsi="Tahoma" w:cs="Tahoma"/>
          <w:lang w:eastAsia="sl-SI"/>
        </w:rPr>
        <w:t xml:space="preserve"> z namenom sklenitve pogodbe za »</w:t>
      </w:r>
      <w:r w:rsidR="00245098" w:rsidRPr="001B7D6F">
        <w:rPr>
          <w:rFonts w:ascii="Tahoma" w:eastAsia="Times New Roman" w:hAnsi="Tahoma" w:cs="Tahoma"/>
          <w:b/>
          <w:lang w:eastAsia="sl-SI"/>
        </w:rPr>
        <w:t>Ureditev nove izvozne ceste z rekonstrukcijo obstoječe garaže</w:t>
      </w:r>
      <w:r w:rsidRPr="00CF2487">
        <w:rPr>
          <w:rFonts w:ascii="Tahoma" w:eastAsia="Times New Roman" w:hAnsi="Tahoma" w:cs="Tahoma"/>
          <w:lang w:eastAsia="sl-SI"/>
        </w:rPr>
        <w:t xml:space="preserve">«, v katerem je naročnik </w:t>
      </w:r>
      <w:r w:rsidRPr="004A1BF1">
        <w:rPr>
          <w:rFonts w:ascii="Tahoma" w:eastAsia="Times New Roman" w:hAnsi="Tahoma" w:cs="Tahoma"/>
          <w:lang w:eastAsia="sl-SI"/>
        </w:rPr>
        <w:t xml:space="preserve">izvajalca izbral na podlagi </w:t>
      </w:r>
      <w:r w:rsidR="00B51CB0" w:rsidRPr="004A1BF1">
        <w:rPr>
          <w:rFonts w:ascii="Tahoma" w:eastAsia="Times New Roman" w:hAnsi="Tahoma" w:cs="Tahoma"/>
          <w:lang w:eastAsia="sl-SI"/>
        </w:rPr>
        <w:t>ekonomsko</w:t>
      </w:r>
      <w:r w:rsidRPr="004A1BF1">
        <w:rPr>
          <w:rFonts w:ascii="Tahoma" w:eastAsia="Times New Roman" w:hAnsi="Tahoma" w:cs="Tahoma"/>
          <w:lang w:eastAsia="sl-SI"/>
        </w:rPr>
        <w:t xml:space="preserve"> najugodnejše ponudbe in na podlagi pogojev, opredeljenih v razpisni dokumentaciji naročnika št. </w:t>
      </w:r>
      <w:r w:rsidR="00BC490E">
        <w:rPr>
          <w:rFonts w:ascii="Tahoma" w:eastAsia="Times New Roman" w:hAnsi="Tahoma" w:cs="Tahoma"/>
          <w:lang w:eastAsia="sl-SI"/>
        </w:rPr>
        <w:t>ŽALE-30</w:t>
      </w:r>
      <w:r w:rsidR="00245098" w:rsidRPr="00BC490E">
        <w:rPr>
          <w:rFonts w:ascii="Tahoma" w:eastAsia="Times New Roman" w:hAnsi="Tahoma" w:cs="Tahoma"/>
          <w:lang w:eastAsia="sl-SI"/>
        </w:rPr>
        <w:t>/19</w:t>
      </w:r>
      <w:r w:rsidR="001B7D6F">
        <w:rPr>
          <w:rFonts w:ascii="Tahoma" w:eastAsia="Times New Roman" w:hAnsi="Tahoma" w:cs="Tahoma"/>
          <w:lang w:eastAsia="sl-SI"/>
        </w:rPr>
        <w:t>.</w:t>
      </w:r>
    </w:p>
    <w:p w14:paraId="73373F4E" w14:textId="77777777" w:rsidR="001B7D6F" w:rsidRDefault="001B7D6F" w:rsidP="00715328">
      <w:pPr>
        <w:keepNext/>
        <w:keepLines/>
        <w:spacing w:after="0" w:line="240" w:lineRule="auto"/>
        <w:jc w:val="both"/>
        <w:rPr>
          <w:rFonts w:ascii="Tahoma" w:eastAsia="Times New Roman" w:hAnsi="Tahoma" w:cs="Tahoma"/>
          <w:lang w:eastAsia="sl-SI"/>
        </w:rPr>
      </w:pPr>
    </w:p>
    <w:p w14:paraId="1FC16674" w14:textId="1D4A28B0" w:rsidR="001B7D6F" w:rsidRPr="001B7D6F" w:rsidRDefault="001B7D6F"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Pogodba </w:t>
      </w:r>
      <w:r w:rsidRPr="001B7D6F">
        <w:rPr>
          <w:rFonts w:ascii="Tahoma" w:eastAsia="Times New Roman" w:hAnsi="Tahoma" w:cs="Tahoma"/>
          <w:lang w:eastAsia="sl-SI"/>
        </w:rPr>
        <w:t xml:space="preserve">je sklenjena in prične veljati z dnem podpisa pogodbe s strani obeh pogodbenih strank, pod pogojem iz </w:t>
      </w:r>
      <w:r w:rsidRPr="00503802">
        <w:rPr>
          <w:rFonts w:ascii="Tahoma" w:eastAsia="Times New Roman" w:hAnsi="Tahoma" w:cs="Tahoma"/>
          <w:lang w:eastAsia="sl-SI"/>
        </w:rPr>
        <w:t>2</w:t>
      </w:r>
      <w:r w:rsidR="00503802" w:rsidRPr="00503802">
        <w:rPr>
          <w:rFonts w:ascii="Tahoma" w:eastAsia="Times New Roman" w:hAnsi="Tahoma" w:cs="Tahoma"/>
          <w:lang w:eastAsia="sl-SI"/>
        </w:rPr>
        <w:t>3</w:t>
      </w:r>
      <w:r w:rsidRPr="00503802">
        <w:rPr>
          <w:rFonts w:ascii="Tahoma" w:eastAsia="Times New Roman" w:hAnsi="Tahoma" w:cs="Tahoma"/>
          <w:lang w:eastAsia="sl-SI"/>
        </w:rPr>
        <w:t>. člena oziroma 49. člena</w:t>
      </w:r>
      <w:r>
        <w:rPr>
          <w:rFonts w:ascii="Tahoma" w:eastAsia="Times New Roman" w:hAnsi="Tahoma" w:cs="Tahoma"/>
          <w:lang w:eastAsia="sl-SI"/>
        </w:rPr>
        <w:t xml:space="preserve"> te</w:t>
      </w:r>
      <w:r w:rsidRPr="001B7D6F">
        <w:rPr>
          <w:rFonts w:ascii="Tahoma" w:eastAsia="Times New Roman" w:hAnsi="Tahoma" w:cs="Tahoma"/>
          <w:lang w:eastAsia="sl-SI"/>
        </w:rPr>
        <w:t xml:space="preserve"> pogodbe, ter velja do izpolnitve vseh pogodbenih obveznosti</w:t>
      </w:r>
      <w:r w:rsidRPr="001B7D6F">
        <w:rPr>
          <w:rFonts w:ascii="Tahoma" w:eastAsia="Times New Roman" w:hAnsi="Tahoma" w:cs="Tahoma"/>
          <w:i/>
          <w:lang w:eastAsia="sl-SI"/>
        </w:rPr>
        <w:t>.</w:t>
      </w:r>
      <w:r w:rsidRPr="001B7D6F">
        <w:rPr>
          <w:rFonts w:ascii="Tahoma" w:eastAsia="Times New Roman" w:hAnsi="Tahoma" w:cs="Tahoma"/>
          <w:lang w:eastAsia="sl-SI"/>
        </w:rPr>
        <w:t xml:space="preserve"> </w:t>
      </w:r>
    </w:p>
    <w:p w14:paraId="338692CE" w14:textId="0C6BBE99" w:rsidR="00EC3759" w:rsidRPr="00CF2487" w:rsidRDefault="00EB0650" w:rsidP="00715328">
      <w:pPr>
        <w:keepNext/>
        <w:keepLines/>
        <w:spacing w:after="0" w:line="240" w:lineRule="auto"/>
        <w:jc w:val="both"/>
        <w:rPr>
          <w:rFonts w:ascii="Tahoma" w:hAnsi="Tahoma" w:cs="Tahoma"/>
          <w:b/>
        </w:rPr>
      </w:pPr>
      <w:r w:rsidRPr="00D77E33">
        <w:rPr>
          <w:rFonts w:ascii="Tahoma" w:eastAsia="Times New Roman" w:hAnsi="Tahoma" w:cs="Tahoma"/>
          <w:lang w:eastAsia="sl-SI"/>
        </w:rPr>
        <w:t xml:space="preserve"> </w:t>
      </w:r>
    </w:p>
    <w:p w14:paraId="4CBAB783" w14:textId="77777777" w:rsidR="00EC3759" w:rsidRPr="00EC4317" w:rsidRDefault="00EC3759" w:rsidP="00715328">
      <w:pPr>
        <w:pStyle w:val="BodyText"/>
        <w:keepNext/>
        <w:keepLines/>
        <w:widowControl/>
        <w:rPr>
          <w:rFonts w:ascii="Tahoma" w:hAnsi="Tahoma" w:cs="Tahoma"/>
          <w:b w:val="0"/>
          <w:sz w:val="22"/>
          <w:szCs w:val="22"/>
        </w:rPr>
      </w:pPr>
      <w:r w:rsidRPr="00EC4317">
        <w:rPr>
          <w:rFonts w:ascii="Tahoma" w:hAnsi="Tahoma" w:cs="Tahoma"/>
          <w:b w:val="0"/>
          <w:sz w:val="22"/>
          <w:szCs w:val="22"/>
        </w:rPr>
        <w:t>S to pogodbo se naročnik in izvajalec dogovorita o pogojih izvajanja predmeta</w:t>
      </w:r>
      <w:r>
        <w:rPr>
          <w:rFonts w:ascii="Tahoma" w:hAnsi="Tahoma" w:cs="Tahoma"/>
          <w:b w:val="0"/>
          <w:sz w:val="22"/>
          <w:szCs w:val="22"/>
          <w:lang w:val="sl-SI"/>
        </w:rPr>
        <w:t xml:space="preserve"> pogodbe</w:t>
      </w:r>
      <w:r w:rsidRPr="00EC4317">
        <w:rPr>
          <w:rFonts w:ascii="Tahoma" w:hAnsi="Tahoma" w:cs="Tahoma"/>
          <w:b w:val="0"/>
          <w:sz w:val="22"/>
          <w:szCs w:val="22"/>
        </w:rPr>
        <w:t>.</w:t>
      </w:r>
    </w:p>
    <w:p w14:paraId="321EEBCA" w14:textId="77777777" w:rsidR="00EC3759" w:rsidRPr="00EC4317" w:rsidRDefault="00EC3759" w:rsidP="00715328">
      <w:pPr>
        <w:keepNext/>
        <w:keepLines/>
        <w:suppressAutoHyphens/>
        <w:spacing w:after="0" w:line="240" w:lineRule="auto"/>
        <w:jc w:val="both"/>
        <w:rPr>
          <w:rFonts w:ascii="Tahoma" w:eastAsia="Times New Roman" w:hAnsi="Tahoma" w:cs="Tahoma"/>
          <w:b/>
          <w:color w:val="000000"/>
          <w:lang w:eastAsia="sl-SI"/>
        </w:rPr>
      </w:pPr>
    </w:p>
    <w:p w14:paraId="67487DFF" w14:textId="77777777" w:rsidR="00EC3759" w:rsidRPr="00EC4317" w:rsidRDefault="00EC3759" w:rsidP="00715328">
      <w:pPr>
        <w:pStyle w:val="ListParagraph"/>
        <w:keepNext/>
        <w:keepLines/>
        <w:numPr>
          <w:ilvl w:val="0"/>
          <w:numId w:val="11"/>
        </w:numPr>
        <w:ind w:left="567" w:hanging="567"/>
        <w:jc w:val="both"/>
        <w:rPr>
          <w:rFonts w:ascii="Tahoma" w:hAnsi="Tahoma" w:cs="Tahoma"/>
          <w:b/>
          <w:sz w:val="22"/>
          <w:szCs w:val="22"/>
        </w:rPr>
      </w:pPr>
      <w:r>
        <w:rPr>
          <w:rFonts w:ascii="Tahoma" w:hAnsi="Tahoma" w:cs="Tahoma"/>
          <w:b/>
          <w:sz w:val="22"/>
          <w:szCs w:val="22"/>
        </w:rPr>
        <w:br w:type="page"/>
      </w:r>
      <w:r w:rsidRPr="00EC4317">
        <w:rPr>
          <w:rFonts w:ascii="Tahoma" w:hAnsi="Tahoma" w:cs="Tahoma"/>
          <w:b/>
          <w:sz w:val="22"/>
          <w:szCs w:val="22"/>
        </w:rPr>
        <w:lastRenderedPageBreak/>
        <w:t>PREDMET POGODBE</w:t>
      </w:r>
    </w:p>
    <w:p w14:paraId="631682C4" w14:textId="77777777" w:rsidR="00EC3759" w:rsidRPr="00EC4317" w:rsidRDefault="00EC3759" w:rsidP="00715328">
      <w:pPr>
        <w:keepNext/>
        <w:keepLines/>
        <w:tabs>
          <w:tab w:val="left" w:pos="3005"/>
        </w:tabs>
        <w:spacing w:after="0" w:line="240" w:lineRule="auto"/>
        <w:ind w:left="1077"/>
        <w:jc w:val="center"/>
        <w:rPr>
          <w:rFonts w:ascii="Tahoma" w:eastAsia="Times New Roman" w:hAnsi="Tahoma" w:cs="Tahoma"/>
          <w:b/>
          <w:color w:val="000000"/>
          <w:lang w:eastAsia="sl-SI"/>
        </w:rPr>
      </w:pPr>
    </w:p>
    <w:p w14:paraId="71A37EF4" w14:textId="77777777" w:rsidR="00EC3759" w:rsidRPr="00EC4317"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84A4A1B" w14:textId="77777777" w:rsidR="00EC3759" w:rsidRPr="00EC4317" w:rsidRDefault="00EC3759" w:rsidP="00715328">
      <w:pPr>
        <w:pStyle w:val="ListParagraph"/>
        <w:keepNext/>
        <w:keepLines/>
        <w:ind w:left="360"/>
        <w:jc w:val="both"/>
        <w:rPr>
          <w:rFonts w:ascii="Tahoma" w:hAnsi="Tahoma" w:cs="Tahoma"/>
          <w:noProof/>
          <w:sz w:val="22"/>
          <w:szCs w:val="22"/>
        </w:rPr>
      </w:pPr>
    </w:p>
    <w:p w14:paraId="4509C433" w14:textId="3210AF88" w:rsidR="003F4255" w:rsidRPr="003F4255" w:rsidRDefault="001B7D6F" w:rsidP="00715328">
      <w:pPr>
        <w:keepNext/>
        <w:keepLines/>
        <w:spacing w:after="0" w:line="240" w:lineRule="auto"/>
        <w:jc w:val="both"/>
        <w:rPr>
          <w:rFonts w:ascii="Tahoma" w:hAnsi="Tahoma" w:cs="Tahoma"/>
        </w:rPr>
      </w:pPr>
      <w:r>
        <w:rPr>
          <w:rFonts w:ascii="Tahoma" w:hAnsi="Tahoma" w:cs="Tahoma"/>
          <w:bCs/>
        </w:rPr>
        <w:t>Predmet te pogodbe je u</w:t>
      </w:r>
      <w:r w:rsidR="00245098">
        <w:rPr>
          <w:rFonts w:ascii="Tahoma" w:hAnsi="Tahoma" w:cs="Tahoma"/>
          <w:bCs/>
        </w:rPr>
        <w:t>reditev nove izvozne ceste z rekonstrukcijo obstoječe garaže</w:t>
      </w:r>
      <w:r w:rsidR="00EC3759">
        <w:rPr>
          <w:rFonts w:ascii="Tahoma" w:hAnsi="Tahoma" w:cs="Tahoma"/>
          <w:bCs/>
        </w:rPr>
        <w:t xml:space="preserve"> </w:t>
      </w:r>
      <w:r w:rsidR="00EC3759" w:rsidRPr="00996E1E">
        <w:rPr>
          <w:rFonts w:ascii="Tahoma" w:hAnsi="Tahoma" w:cs="Tahoma"/>
        </w:rPr>
        <w:t xml:space="preserve">(v nadaljevanju: </w:t>
      </w:r>
      <w:r w:rsidR="00AA3565">
        <w:rPr>
          <w:rFonts w:ascii="Tahoma" w:hAnsi="Tahoma" w:cs="Tahoma"/>
        </w:rPr>
        <w:t>dela</w:t>
      </w:r>
      <w:r w:rsidR="003C106F">
        <w:rPr>
          <w:rFonts w:ascii="Tahoma" w:hAnsi="Tahoma" w:cs="Tahoma"/>
        </w:rPr>
        <w:t xml:space="preserve"> ali tudi pogodbene obveznosti</w:t>
      </w:r>
      <w:r w:rsidR="00EC3759" w:rsidRPr="00996E1E">
        <w:rPr>
          <w:rFonts w:ascii="Tahoma" w:hAnsi="Tahoma" w:cs="Tahoma"/>
        </w:rPr>
        <w:t xml:space="preserve">), </w:t>
      </w:r>
      <w:r w:rsidR="003F4255" w:rsidRPr="003F4255">
        <w:rPr>
          <w:rFonts w:ascii="Tahoma" w:hAnsi="Tahoma" w:cs="Tahoma"/>
        </w:rPr>
        <w:t xml:space="preserve">v skladu s tehnično specifikacijo, kot je to opredeljeno v razpisni dokumentaciji naročnika št. </w:t>
      </w:r>
      <w:r w:rsidR="00B679EA">
        <w:rPr>
          <w:rFonts w:ascii="Tahoma" w:hAnsi="Tahoma" w:cs="Tahoma"/>
        </w:rPr>
        <w:t>ŽALE-30/19</w:t>
      </w:r>
      <w:r w:rsidR="003F4255" w:rsidRPr="003F4255">
        <w:rPr>
          <w:rFonts w:ascii="Tahoma" w:hAnsi="Tahoma" w:cs="Tahoma"/>
        </w:rPr>
        <w:t xml:space="preserve">(v nadaljevanju: razpisna dokumentacija), </w:t>
      </w:r>
      <w:r w:rsidR="001E1152" w:rsidRPr="00A249D3">
        <w:rPr>
          <w:rFonts w:ascii="Tahoma" w:hAnsi="Tahoma" w:cs="Tahoma"/>
          <w:bCs/>
        </w:rPr>
        <w:t>na podlagi ponudbe</w:t>
      </w:r>
      <w:r w:rsidR="00707470">
        <w:rPr>
          <w:rFonts w:ascii="Tahoma" w:hAnsi="Tahoma" w:cs="Tahoma"/>
          <w:bCs/>
        </w:rPr>
        <w:t xml:space="preserve"> izvajalca</w:t>
      </w:r>
      <w:r w:rsidR="001E1152" w:rsidRPr="00A249D3">
        <w:rPr>
          <w:rFonts w:ascii="Tahoma" w:hAnsi="Tahoma" w:cs="Tahoma"/>
          <w:bCs/>
        </w:rPr>
        <w:t xml:space="preserve"> št. ______________ </w:t>
      </w:r>
      <w:r w:rsidR="00EB0650">
        <w:rPr>
          <w:rFonts w:ascii="Tahoma" w:hAnsi="Tahoma" w:cs="Tahoma"/>
          <w:bCs/>
        </w:rPr>
        <w:t xml:space="preserve">z </w:t>
      </w:r>
      <w:r w:rsidR="001E1152" w:rsidRPr="00A249D3">
        <w:rPr>
          <w:rFonts w:ascii="Tahoma" w:hAnsi="Tahoma" w:cs="Tahoma"/>
          <w:bCs/>
        </w:rPr>
        <w:t>dne __________</w:t>
      </w:r>
      <w:r w:rsidR="00EE3DA4">
        <w:rPr>
          <w:rFonts w:ascii="Tahoma" w:hAnsi="Tahoma" w:cs="Tahoma"/>
          <w:bCs/>
        </w:rPr>
        <w:t xml:space="preserve"> (v nadaljevanju: ponudba)</w:t>
      </w:r>
      <w:r w:rsidR="001E1152">
        <w:rPr>
          <w:rFonts w:ascii="Tahoma" w:hAnsi="Tahoma" w:cs="Tahoma"/>
          <w:bCs/>
        </w:rPr>
        <w:t xml:space="preserve">, </w:t>
      </w:r>
      <w:r w:rsidR="00B679EA">
        <w:rPr>
          <w:rFonts w:ascii="Tahoma" w:hAnsi="Tahoma" w:cs="Tahoma"/>
          <w:bCs/>
        </w:rPr>
        <w:t xml:space="preserve">končne ponudbe št. ………….. z dne, dosežene na pogajanjih (v nadaljevanju: končna ponudba), </w:t>
      </w:r>
      <w:r w:rsidR="003F4255" w:rsidRPr="003F4255">
        <w:rPr>
          <w:rFonts w:ascii="Tahoma" w:hAnsi="Tahoma" w:cs="Tahoma"/>
        </w:rPr>
        <w:t xml:space="preserve">na podlagi </w:t>
      </w:r>
      <w:r w:rsidR="00095CC6" w:rsidRPr="003F4255">
        <w:rPr>
          <w:rFonts w:ascii="Tahoma" w:hAnsi="Tahoma" w:cs="Tahoma"/>
        </w:rPr>
        <w:t>predračun</w:t>
      </w:r>
      <w:r w:rsidR="00352205">
        <w:rPr>
          <w:rFonts w:ascii="Tahoma" w:hAnsi="Tahoma" w:cs="Tahoma"/>
        </w:rPr>
        <w:t xml:space="preserve">a </w:t>
      </w:r>
      <w:r w:rsidR="00095CC6">
        <w:rPr>
          <w:rFonts w:ascii="Tahoma" w:hAnsi="Tahoma" w:cs="Tahoma"/>
        </w:rPr>
        <w:t>popisov del</w:t>
      </w:r>
      <w:r w:rsidR="00095CC6" w:rsidRPr="003F4255">
        <w:rPr>
          <w:rFonts w:ascii="Tahoma" w:hAnsi="Tahoma" w:cs="Tahoma"/>
        </w:rPr>
        <w:t xml:space="preserve"> </w:t>
      </w:r>
      <w:r w:rsidR="003F4255" w:rsidRPr="003F4255">
        <w:rPr>
          <w:rFonts w:ascii="Tahoma" w:hAnsi="Tahoma" w:cs="Tahoma"/>
        </w:rPr>
        <w:t>izvajalca z dne</w:t>
      </w:r>
      <w:r w:rsidR="00521E88">
        <w:rPr>
          <w:rFonts w:ascii="Tahoma" w:hAnsi="Tahoma" w:cs="Tahoma"/>
        </w:rPr>
        <w:t xml:space="preserve"> _</w:t>
      </w:r>
      <w:r w:rsidR="003F4255" w:rsidRPr="003F4255">
        <w:rPr>
          <w:rFonts w:ascii="Tahoma" w:hAnsi="Tahoma" w:cs="Tahoma"/>
        </w:rPr>
        <w:t>__________</w:t>
      </w:r>
      <w:r w:rsidR="00095CC6">
        <w:rPr>
          <w:rFonts w:ascii="Tahoma" w:hAnsi="Tahoma" w:cs="Tahoma"/>
        </w:rPr>
        <w:t xml:space="preserve"> </w:t>
      </w:r>
      <w:r w:rsidR="00095CC6" w:rsidRPr="00095CC6">
        <w:rPr>
          <w:rFonts w:ascii="Tahoma" w:hAnsi="Tahoma" w:cs="Tahoma"/>
        </w:rPr>
        <w:t>(celoten predračun popis</w:t>
      </w:r>
      <w:r w:rsidR="00095CC6">
        <w:rPr>
          <w:rFonts w:ascii="Tahoma" w:hAnsi="Tahoma" w:cs="Tahoma"/>
        </w:rPr>
        <w:t>a</w:t>
      </w:r>
      <w:r w:rsidR="00352205">
        <w:rPr>
          <w:rFonts w:ascii="Tahoma" w:hAnsi="Tahoma" w:cs="Tahoma"/>
        </w:rPr>
        <w:t xml:space="preserve"> </w:t>
      </w:r>
      <w:r w:rsidR="00095CC6" w:rsidRPr="00095CC6">
        <w:rPr>
          <w:rFonts w:ascii="Tahoma" w:hAnsi="Tahoma" w:cs="Tahoma"/>
        </w:rPr>
        <w:t>del j</w:t>
      </w:r>
      <w:r w:rsidR="008F3DCA">
        <w:rPr>
          <w:rFonts w:ascii="Tahoma" w:hAnsi="Tahoma" w:cs="Tahoma"/>
        </w:rPr>
        <w:t>e sestavljen iz treh popisov del</w:t>
      </w:r>
      <w:r w:rsidR="00095CC6" w:rsidRPr="00095CC6">
        <w:rPr>
          <w:rFonts w:ascii="Tahoma" w:hAnsi="Tahoma" w:cs="Tahoma"/>
        </w:rPr>
        <w:t>: popis del »IZVOZNA CESTA_GO_PZI.xls«, popis del »Izvozna cesta_ELEKTRIKA_PZI.xls« in popis del »Izvozna cesta_ZU_PZI.xls«</w:t>
      </w:r>
      <w:r w:rsidR="00095CC6">
        <w:rPr>
          <w:rFonts w:ascii="Tahoma" w:hAnsi="Tahoma" w:cs="Tahoma"/>
        </w:rPr>
        <w:t>)</w:t>
      </w:r>
      <w:r w:rsidR="003F4255" w:rsidRPr="003F4255">
        <w:rPr>
          <w:rFonts w:ascii="Tahoma" w:hAnsi="Tahoma" w:cs="Tahoma"/>
        </w:rPr>
        <w:t xml:space="preserve">, ki je priloga št. </w:t>
      </w:r>
      <w:r w:rsidR="00EB0650">
        <w:rPr>
          <w:rFonts w:ascii="Tahoma" w:hAnsi="Tahoma" w:cs="Tahoma"/>
        </w:rPr>
        <w:t>1</w:t>
      </w:r>
      <w:r w:rsidR="003F4255" w:rsidRPr="003F4255">
        <w:rPr>
          <w:rFonts w:ascii="Tahoma" w:hAnsi="Tahoma" w:cs="Tahoma"/>
        </w:rPr>
        <w:t xml:space="preserve"> te pogodbe (v nadaljevanju: ponudbeni predračun) ter v skladu z vsebino zahtev javnega naročila št. </w:t>
      </w:r>
      <w:r w:rsidR="00BC490E">
        <w:rPr>
          <w:rFonts w:ascii="Tahoma" w:hAnsi="Tahoma" w:cs="Tahoma"/>
        </w:rPr>
        <w:t>ŽALE-30</w:t>
      </w:r>
      <w:r w:rsidR="00245098">
        <w:rPr>
          <w:rFonts w:ascii="Tahoma" w:hAnsi="Tahoma" w:cs="Tahoma"/>
        </w:rPr>
        <w:t>/19</w:t>
      </w:r>
      <w:r w:rsidR="003F4255" w:rsidRPr="003F4255">
        <w:rPr>
          <w:rFonts w:ascii="Tahoma" w:hAnsi="Tahoma" w:cs="Tahoma"/>
        </w:rPr>
        <w:t>, in sicer vse po pravilih stroke, s skrbnostjo dobrega strokovnjaka ter v skladu s to pogodbo.</w:t>
      </w:r>
    </w:p>
    <w:p w14:paraId="22B8C2ED" w14:textId="77777777" w:rsidR="00EC3759" w:rsidRDefault="00EC3759" w:rsidP="00715328">
      <w:pPr>
        <w:keepNext/>
        <w:keepLines/>
        <w:adjustRightInd w:val="0"/>
        <w:spacing w:after="0" w:line="240" w:lineRule="auto"/>
        <w:jc w:val="both"/>
        <w:textAlignment w:val="baseline"/>
        <w:rPr>
          <w:rFonts w:ascii="Tahoma" w:eastAsia="Times New Roman" w:hAnsi="Tahoma" w:cs="Tahoma"/>
        </w:rPr>
      </w:pPr>
    </w:p>
    <w:p w14:paraId="251AD53E" w14:textId="41079F50" w:rsidR="003F4255" w:rsidRPr="003F4255" w:rsidRDefault="003F4255"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Izvajalec zagotavlja naročniku, da bo dobavljena oprema </w:t>
      </w:r>
      <w:r w:rsidR="004C2D9F" w:rsidRPr="004C2D9F">
        <w:rPr>
          <w:rFonts w:ascii="Tahoma" w:eastAsia="Times New Roman" w:hAnsi="Tahoma" w:cs="Tahoma"/>
          <w:lang w:eastAsia="sl-SI"/>
        </w:rPr>
        <w:t xml:space="preserve">za izvedbo </w:t>
      </w:r>
      <w:r w:rsidR="00521E88">
        <w:rPr>
          <w:rFonts w:ascii="Tahoma" w:eastAsia="Times New Roman" w:hAnsi="Tahoma" w:cs="Tahoma"/>
          <w:lang w:eastAsia="sl-SI"/>
        </w:rPr>
        <w:t>del</w:t>
      </w:r>
      <w:r w:rsidR="004C2D9F" w:rsidRPr="004C2D9F">
        <w:rPr>
          <w:rFonts w:ascii="Tahoma" w:eastAsia="Times New Roman" w:hAnsi="Tahoma" w:cs="Tahoma"/>
          <w:lang w:eastAsia="sl-SI"/>
        </w:rPr>
        <w:t xml:space="preserve"> </w:t>
      </w:r>
      <w:r w:rsidRPr="003F4255">
        <w:rPr>
          <w:rFonts w:ascii="Tahoma" w:eastAsia="Times New Roman" w:hAnsi="Tahoma" w:cs="Tahoma"/>
          <w:lang w:eastAsia="sl-SI"/>
        </w:rPr>
        <w:t>po svoji kvaliteti, tehničnih lastnostih, uporabnosti in vsem ostalem ustrezal</w:t>
      </w:r>
      <w:r w:rsidR="00A6744A">
        <w:rPr>
          <w:rFonts w:ascii="Tahoma" w:eastAsia="Times New Roman" w:hAnsi="Tahoma" w:cs="Tahoma"/>
          <w:lang w:eastAsia="sl-SI"/>
        </w:rPr>
        <w:t>a</w:t>
      </w:r>
      <w:r w:rsidRPr="003F4255">
        <w:rPr>
          <w:rFonts w:ascii="Tahoma" w:eastAsia="Times New Roman" w:hAnsi="Tahoma" w:cs="Tahoma"/>
          <w:lang w:eastAsia="sl-SI"/>
        </w:rPr>
        <w:t xml:space="preserve"> vsem veljavnim predpisom in/ali standardom, po katerih je lahko predmet uporabe v Republiki Sloveniji, ter da bo oprema opremljena z vsemi potrebnimi navodili, atesti in drugimi listinami v skladu z veljavnimi predpisi Republike Slovenije. </w:t>
      </w:r>
    </w:p>
    <w:p w14:paraId="11736885" w14:textId="77777777" w:rsidR="003F4255" w:rsidRPr="003F4255" w:rsidRDefault="003F4255" w:rsidP="00715328">
      <w:pPr>
        <w:keepNext/>
        <w:keepLines/>
        <w:spacing w:after="0" w:line="240" w:lineRule="auto"/>
        <w:jc w:val="both"/>
        <w:rPr>
          <w:rFonts w:ascii="Tahoma" w:eastAsia="Times New Roman" w:hAnsi="Tahoma" w:cs="Tahoma"/>
          <w:lang w:eastAsia="sl-SI"/>
        </w:rPr>
      </w:pPr>
    </w:p>
    <w:p w14:paraId="137D6440" w14:textId="77777777" w:rsidR="003F4255" w:rsidRPr="003F4255" w:rsidRDefault="003F4255"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F4255">
        <w:rPr>
          <w:rFonts w:ascii="Tahoma" w:eastAsia="Times New Roman" w:hAnsi="Tahoma" w:cs="Tahoma"/>
          <w:color w:val="000000"/>
          <w:lang w:eastAsia="sl-SI"/>
        </w:rPr>
        <w:t>člen</w:t>
      </w:r>
    </w:p>
    <w:p w14:paraId="4C7BABFD" w14:textId="77777777" w:rsidR="003F4255" w:rsidRPr="003F4255" w:rsidRDefault="003F4255" w:rsidP="00715328">
      <w:pPr>
        <w:keepNext/>
        <w:keepLines/>
        <w:spacing w:after="0" w:line="240" w:lineRule="auto"/>
        <w:jc w:val="both"/>
        <w:rPr>
          <w:rFonts w:ascii="Tahoma" w:eastAsia="Times New Roman" w:hAnsi="Tahoma" w:cs="Tahoma"/>
          <w:lang w:eastAsia="sl-SI"/>
        </w:rPr>
      </w:pPr>
    </w:p>
    <w:p w14:paraId="3F81E05A" w14:textId="38F97203" w:rsidR="003F4255" w:rsidRDefault="003F4255" w:rsidP="00715328">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r w:rsidRPr="003F4255">
        <w:rPr>
          <w:rFonts w:ascii="Tahoma" w:eastAsia="Times New Roman" w:hAnsi="Tahoma" w:cs="Tahoma"/>
        </w:rPr>
        <w:t xml:space="preserve">Izvajalec potrjuje in jamči, da je pridobil vse podatke, ki se nanašajo na predmet pogodbe, ki bi lahko vplivali na pogodbeno </w:t>
      </w:r>
      <w:r w:rsidR="00056773">
        <w:rPr>
          <w:rFonts w:ascii="Tahoma" w:eastAsia="Times New Roman" w:hAnsi="Tahoma" w:cs="Tahoma"/>
        </w:rPr>
        <w:t>ceno</w:t>
      </w:r>
      <w:r w:rsidRPr="003F4255">
        <w:rPr>
          <w:rFonts w:ascii="Tahoma" w:eastAsia="Times New Roman" w:hAnsi="Tahoma" w:cs="Tahoma"/>
        </w:rPr>
        <w:t xml:space="preserve"> ali razčlenitev pogodbene </w:t>
      </w:r>
      <w:r w:rsidR="00056773">
        <w:rPr>
          <w:rFonts w:ascii="Tahoma" w:eastAsia="Times New Roman" w:hAnsi="Tahoma" w:cs="Tahoma"/>
        </w:rPr>
        <w:t>cene</w:t>
      </w:r>
      <w:r w:rsidRPr="003F4255">
        <w:rPr>
          <w:rFonts w:ascii="Tahoma" w:eastAsia="Times New Roman" w:hAnsi="Tahoma" w:cs="Tahoma"/>
        </w:rPr>
        <w:t>, ali na njegove pravice in obveznosti po tej pogodbi. Izvajalec se izrecno odpoveduje vsem zahtevkom do naročnika, ki bi izvirali iz njegove morebitne neseznanjenosti s pogoji po tej pogodbi.</w:t>
      </w:r>
    </w:p>
    <w:p w14:paraId="7488B58F" w14:textId="77777777" w:rsidR="00EB0650" w:rsidRPr="003F4255" w:rsidRDefault="00EB0650"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p>
    <w:p w14:paraId="3BAA1920" w14:textId="77777777" w:rsidR="00EB0650" w:rsidRPr="003F4255" w:rsidRDefault="00EB0650"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Izvajalec izjavlja, da so mu razumljivi in jasni pogoji in okoliščine za pravilno izvedbo pogodbenih obveznosti.</w:t>
      </w:r>
    </w:p>
    <w:p w14:paraId="0792A2F1" w14:textId="77777777" w:rsidR="00EB0650" w:rsidRPr="003F4255" w:rsidRDefault="00EB0650" w:rsidP="00715328">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p>
    <w:p w14:paraId="1F81A183" w14:textId="6B815F2F" w:rsidR="00EC3759" w:rsidRPr="00EC4317" w:rsidRDefault="00EC3759" w:rsidP="00715328">
      <w:pPr>
        <w:pStyle w:val="ListParagraph"/>
        <w:keepNext/>
        <w:keepLines/>
        <w:numPr>
          <w:ilvl w:val="0"/>
          <w:numId w:val="11"/>
        </w:numPr>
        <w:ind w:left="567" w:hanging="567"/>
        <w:jc w:val="both"/>
        <w:rPr>
          <w:rFonts w:ascii="Tahoma" w:hAnsi="Tahoma" w:cs="Tahoma"/>
          <w:b/>
          <w:sz w:val="22"/>
          <w:szCs w:val="22"/>
        </w:rPr>
      </w:pPr>
      <w:r w:rsidRPr="00330E5D">
        <w:rPr>
          <w:rFonts w:ascii="Tahoma" w:hAnsi="Tahoma" w:cs="Tahoma"/>
          <w:b/>
          <w:sz w:val="22"/>
          <w:szCs w:val="22"/>
        </w:rPr>
        <w:t xml:space="preserve">POGODBENA </w:t>
      </w:r>
      <w:r w:rsidR="00056773">
        <w:rPr>
          <w:rFonts w:ascii="Tahoma" w:hAnsi="Tahoma" w:cs="Tahoma"/>
          <w:b/>
          <w:sz w:val="22"/>
          <w:szCs w:val="22"/>
        </w:rPr>
        <w:t>CENA</w:t>
      </w:r>
    </w:p>
    <w:p w14:paraId="4B1DEDA4" w14:textId="77777777" w:rsidR="00EC3759" w:rsidRPr="00EC4317" w:rsidRDefault="00EC3759" w:rsidP="00715328">
      <w:pPr>
        <w:keepNext/>
        <w:keepLines/>
        <w:suppressAutoHyphens/>
        <w:spacing w:after="0" w:line="240" w:lineRule="auto"/>
        <w:jc w:val="center"/>
        <w:rPr>
          <w:rFonts w:ascii="Tahoma" w:eastAsia="Times New Roman" w:hAnsi="Tahoma" w:cs="Tahoma"/>
          <w:b/>
          <w:color w:val="000000"/>
          <w:lang w:eastAsia="sl-SI"/>
        </w:rPr>
      </w:pPr>
    </w:p>
    <w:p w14:paraId="56327841" w14:textId="77777777" w:rsidR="00EC3759" w:rsidRPr="00EC4317"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693C40FC" w14:textId="77777777" w:rsidR="00EC3759" w:rsidRPr="00EC4317" w:rsidRDefault="00EC3759" w:rsidP="00715328">
      <w:pPr>
        <w:pStyle w:val="Header"/>
        <w:keepNext/>
        <w:keepLines/>
        <w:tabs>
          <w:tab w:val="clear" w:pos="4536"/>
          <w:tab w:val="clear" w:pos="9072"/>
        </w:tabs>
        <w:jc w:val="both"/>
        <w:rPr>
          <w:rFonts w:ascii="Tahoma" w:hAnsi="Tahoma" w:cs="Tahoma"/>
          <w:sz w:val="22"/>
          <w:szCs w:val="22"/>
        </w:rPr>
      </w:pPr>
    </w:p>
    <w:p w14:paraId="4795E88D" w14:textId="503512F3" w:rsidR="003F4255" w:rsidRPr="003F4255" w:rsidRDefault="003F4255" w:rsidP="00715328">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Pogodbena </w:t>
      </w:r>
      <w:r w:rsidR="00056773">
        <w:rPr>
          <w:rFonts w:ascii="Tahoma" w:eastAsia="Times New Roman" w:hAnsi="Tahoma" w:cs="Tahoma"/>
          <w:lang w:eastAsia="sl-SI"/>
        </w:rPr>
        <w:t>cena</w:t>
      </w:r>
      <w:r w:rsidRPr="003F4255">
        <w:rPr>
          <w:rFonts w:ascii="Tahoma" w:eastAsia="Times New Roman" w:hAnsi="Tahoma" w:cs="Tahoma"/>
          <w:lang w:eastAsia="sl-SI"/>
        </w:rPr>
        <w:t xml:space="preserve"> </w:t>
      </w:r>
      <w:r w:rsidR="00521E88">
        <w:rPr>
          <w:rFonts w:ascii="Tahoma" w:eastAsia="Times New Roman" w:hAnsi="Tahoma" w:cs="Tahoma"/>
          <w:lang w:eastAsia="sl-SI"/>
        </w:rPr>
        <w:t>del</w:t>
      </w:r>
      <w:r w:rsidRPr="003F4255">
        <w:rPr>
          <w:rFonts w:ascii="Tahoma" w:eastAsia="Times New Roman" w:hAnsi="Tahoma" w:cs="Tahoma"/>
          <w:lang w:eastAsia="sl-SI"/>
        </w:rPr>
        <w:t xml:space="preserve"> iz 2. člena te pogodbe je določena na podlagi ponudbe </w:t>
      </w:r>
      <w:r w:rsidRPr="003F4255">
        <w:rPr>
          <w:rFonts w:ascii="Tahoma" w:hAnsi="Tahoma" w:cs="Tahoma"/>
          <w:snapToGrid w:val="0"/>
        </w:rPr>
        <w:t xml:space="preserve">in na podlagi ponudbenega predračuna </w:t>
      </w:r>
      <w:r w:rsidR="00056773">
        <w:rPr>
          <w:rFonts w:ascii="Tahoma" w:hAnsi="Tahoma" w:cs="Tahoma"/>
        </w:rPr>
        <w:t>ter</w:t>
      </w:r>
      <w:r w:rsidRPr="003F4255">
        <w:rPr>
          <w:rFonts w:ascii="Tahoma" w:hAnsi="Tahoma" w:cs="Tahoma"/>
        </w:rPr>
        <w:t xml:space="preserve"> na dan sklenitve te pogodbe </w:t>
      </w:r>
      <w:r w:rsidR="00056773">
        <w:rPr>
          <w:rFonts w:ascii="Tahoma" w:hAnsi="Tahoma" w:cs="Tahoma"/>
        </w:rPr>
        <w:t>znaša</w:t>
      </w:r>
      <w:r w:rsidRPr="003F4255">
        <w:rPr>
          <w:rFonts w:ascii="Tahoma" w:eastAsia="Times New Roman" w:hAnsi="Tahoma" w:cs="Tahoma"/>
          <w:lang w:eastAsia="sl-SI"/>
        </w:rPr>
        <w:t>:</w:t>
      </w:r>
    </w:p>
    <w:p w14:paraId="5D073D5E" w14:textId="77777777" w:rsidR="003F4255" w:rsidRPr="003F4255" w:rsidRDefault="003F4255" w:rsidP="00715328">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9CA184F" w14:textId="77777777" w:rsidR="003F4255" w:rsidRPr="003F4255" w:rsidRDefault="003F4255" w:rsidP="00715328">
      <w:pPr>
        <w:keepNext/>
        <w:keepLines/>
        <w:numPr>
          <w:ilvl w:val="12"/>
          <w:numId w:val="0"/>
        </w:numPr>
        <w:tabs>
          <w:tab w:val="left" w:pos="3402"/>
          <w:tab w:val="left" w:pos="5529"/>
          <w:tab w:val="right" w:pos="8505"/>
        </w:tabs>
        <w:spacing w:after="0" w:line="240" w:lineRule="auto"/>
        <w:jc w:val="center"/>
        <w:rPr>
          <w:rFonts w:ascii="Tahoma" w:hAnsi="Tahoma" w:cs="Tahoma"/>
          <w:b/>
        </w:rPr>
      </w:pPr>
      <w:r w:rsidRPr="003F4255">
        <w:rPr>
          <w:rFonts w:ascii="Tahoma" w:hAnsi="Tahoma" w:cs="Tahoma"/>
          <w:b/>
        </w:rPr>
        <w:t>____________________ EUR</w:t>
      </w:r>
    </w:p>
    <w:p w14:paraId="591394BF" w14:textId="77777777" w:rsidR="003F4255" w:rsidRPr="003F4255" w:rsidRDefault="003F4255" w:rsidP="00715328">
      <w:pPr>
        <w:keepNext/>
        <w:keepLines/>
        <w:numPr>
          <w:ilvl w:val="12"/>
          <w:numId w:val="0"/>
        </w:numPr>
        <w:tabs>
          <w:tab w:val="left" w:pos="3402"/>
          <w:tab w:val="left" w:pos="5529"/>
          <w:tab w:val="right" w:pos="8505"/>
        </w:tabs>
        <w:spacing w:after="0" w:line="240" w:lineRule="auto"/>
        <w:jc w:val="both"/>
        <w:rPr>
          <w:rFonts w:ascii="Tahoma" w:hAnsi="Tahoma" w:cs="Tahoma"/>
          <w:b/>
        </w:rPr>
      </w:pPr>
    </w:p>
    <w:p w14:paraId="5F3E3B93" w14:textId="77777777" w:rsidR="003F4255" w:rsidRPr="003F4255" w:rsidRDefault="003F4255" w:rsidP="00715328">
      <w:pPr>
        <w:keepNext/>
        <w:keepLines/>
        <w:numPr>
          <w:ilvl w:val="12"/>
          <w:numId w:val="0"/>
        </w:numPr>
        <w:tabs>
          <w:tab w:val="left" w:pos="567"/>
          <w:tab w:val="left" w:pos="3402"/>
          <w:tab w:val="right" w:pos="8505"/>
        </w:tabs>
        <w:spacing w:after="0" w:line="240" w:lineRule="auto"/>
        <w:jc w:val="both"/>
        <w:rPr>
          <w:rFonts w:ascii="Tahoma" w:hAnsi="Tahoma" w:cs="Tahoma"/>
        </w:rPr>
      </w:pPr>
      <w:r w:rsidRPr="003F4255">
        <w:rPr>
          <w:rFonts w:ascii="Tahoma" w:hAnsi="Tahoma" w:cs="Tahoma"/>
          <w:b/>
        </w:rPr>
        <w:t>z besedo</w:t>
      </w:r>
      <w:r w:rsidRPr="003F4255">
        <w:rPr>
          <w:rFonts w:ascii="Tahoma" w:hAnsi="Tahoma" w:cs="Tahoma"/>
        </w:rPr>
        <w:t>: ................................................................................................. (__/100 evrov)</w:t>
      </w:r>
    </w:p>
    <w:p w14:paraId="71806E96" w14:textId="77777777" w:rsidR="003F4255" w:rsidRPr="003F4255" w:rsidRDefault="003F4255"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671F57D1" w14:textId="77777777" w:rsidR="00EE3DA4" w:rsidRPr="003F4255" w:rsidRDefault="00EE3DA4" w:rsidP="00715328">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pri čemer je pogodbena</w:t>
      </w:r>
      <w:r>
        <w:rPr>
          <w:rFonts w:ascii="Tahoma" w:eastAsia="Times New Roman" w:hAnsi="Tahoma" w:cs="Tahoma"/>
          <w:lang w:eastAsia="sl-SI"/>
        </w:rPr>
        <w:t xml:space="preserve"> cena del, </w:t>
      </w:r>
      <w:r w:rsidRPr="001E2CF5">
        <w:rPr>
          <w:rFonts w:ascii="Tahoma" w:eastAsia="Times New Roman" w:hAnsi="Tahoma" w:cs="Tahoma"/>
          <w:lang w:eastAsia="sl-SI"/>
        </w:rPr>
        <w:t>naveden</w:t>
      </w:r>
      <w:r>
        <w:rPr>
          <w:rFonts w:ascii="Tahoma" w:eastAsia="Times New Roman" w:hAnsi="Tahoma" w:cs="Tahoma"/>
          <w:lang w:eastAsia="sl-SI"/>
        </w:rPr>
        <w:t>a</w:t>
      </w:r>
      <w:r w:rsidRPr="001E2CF5">
        <w:rPr>
          <w:rFonts w:ascii="Tahoma" w:eastAsia="Times New Roman" w:hAnsi="Tahoma" w:cs="Tahoma"/>
          <w:lang w:eastAsia="sl-SI"/>
        </w:rPr>
        <w:t xml:space="preserve"> v posameznih postavkah ponudbenega predračuna</w:t>
      </w:r>
      <w:r>
        <w:rPr>
          <w:rFonts w:ascii="Tahoma" w:eastAsia="Times New Roman" w:hAnsi="Tahoma" w:cs="Tahoma"/>
          <w:lang w:eastAsia="sl-SI"/>
        </w:rPr>
        <w:t>,</w:t>
      </w:r>
      <w:r w:rsidRPr="003F4255">
        <w:rPr>
          <w:rFonts w:ascii="Tahoma" w:eastAsia="Times New Roman" w:hAnsi="Tahoma" w:cs="Tahoma"/>
          <w:lang w:eastAsia="sl-SI"/>
        </w:rPr>
        <w:t xml:space="preserve"> fiksna ves čas veljavnosti pogodbe</w:t>
      </w:r>
      <w:r>
        <w:rPr>
          <w:rFonts w:ascii="Tahoma" w:eastAsia="Times New Roman" w:hAnsi="Tahoma" w:cs="Tahoma"/>
          <w:lang w:eastAsia="sl-SI"/>
        </w:rPr>
        <w:t>, razen v primeru znižanja cen</w:t>
      </w:r>
      <w:r w:rsidRPr="003F4255">
        <w:rPr>
          <w:rFonts w:ascii="Tahoma" w:eastAsia="Times New Roman" w:hAnsi="Tahoma" w:cs="Tahoma"/>
          <w:lang w:eastAsia="sl-SI"/>
        </w:rPr>
        <w:t>.</w:t>
      </w:r>
    </w:p>
    <w:p w14:paraId="3878D959" w14:textId="77777777" w:rsidR="003F4255" w:rsidRPr="003F4255" w:rsidRDefault="003F4255" w:rsidP="00715328">
      <w:pPr>
        <w:keepNext/>
        <w:keepLines/>
        <w:spacing w:after="0" w:line="240" w:lineRule="auto"/>
        <w:jc w:val="both"/>
        <w:rPr>
          <w:rFonts w:ascii="Tahoma" w:eastAsia="Times New Roman" w:hAnsi="Tahoma" w:cs="Tahoma"/>
          <w:lang w:eastAsia="sl-SI"/>
        </w:rPr>
      </w:pPr>
    </w:p>
    <w:p w14:paraId="0F36FECE" w14:textId="26B7565C" w:rsidR="003F4255" w:rsidRPr="00E054E6" w:rsidRDefault="003F4255" w:rsidP="00715328">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Pogodbena </w:t>
      </w:r>
      <w:r w:rsidR="00056773">
        <w:rPr>
          <w:rFonts w:ascii="Tahoma" w:eastAsia="Times New Roman" w:hAnsi="Tahoma" w:cs="Tahoma"/>
          <w:lang w:eastAsia="sl-SI"/>
        </w:rPr>
        <w:t>cena</w:t>
      </w:r>
      <w:r w:rsidRPr="003F4255">
        <w:rPr>
          <w:rFonts w:ascii="Tahoma" w:eastAsia="Times New Roman" w:hAnsi="Tahoma" w:cs="Tahoma"/>
          <w:lang w:eastAsia="sl-SI"/>
        </w:rPr>
        <w:t xml:space="preserve"> ne vključuje davka na dodano vrednost (DDV). DDV obračuna izvajalec v </w:t>
      </w:r>
      <w:r w:rsidRPr="00E054E6">
        <w:rPr>
          <w:rFonts w:ascii="Tahoma" w:eastAsia="Times New Roman" w:hAnsi="Tahoma" w:cs="Tahoma"/>
          <w:lang w:eastAsia="sl-SI"/>
        </w:rPr>
        <w:t>skladu z vsakokratno veljavno zakonodajo</w:t>
      </w:r>
      <w:r w:rsidR="00056773">
        <w:rPr>
          <w:rFonts w:ascii="Tahoma" w:eastAsia="Times New Roman" w:hAnsi="Tahoma" w:cs="Tahoma"/>
          <w:lang w:eastAsia="sl-SI"/>
        </w:rPr>
        <w:t xml:space="preserve"> v Republiki Sloveniji</w:t>
      </w:r>
      <w:r w:rsidRPr="00E054E6">
        <w:rPr>
          <w:rFonts w:ascii="Tahoma" w:eastAsia="Times New Roman" w:hAnsi="Tahoma" w:cs="Tahoma"/>
          <w:lang w:eastAsia="sl-SI"/>
        </w:rPr>
        <w:t>.</w:t>
      </w:r>
    </w:p>
    <w:p w14:paraId="4BD9E5A6" w14:textId="77777777" w:rsidR="003F4255" w:rsidRPr="00E054E6" w:rsidRDefault="003F4255" w:rsidP="00715328">
      <w:pPr>
        <w:keepNext/>
        <w:keepLines/>
        <w:spacing w:after="0" w:line="240" w:lineRule="auto"/>
        <w:jc w:val="both"/>
        <w:rPr>
          <w:rFonts w:ascii="Tahoma" w:eastAsia="Times New Roman" w:hAnsi="Tahoma" w:cs="Tahoma"/>
          <w:lang w:eastAsia="sl-SI"/>
        </w:rPr>
      </w:pPr>
    </w:p>
    <w:p w14:paraId="014BEFB8" w14:textId="19F62D98" w:rsidR="003F4255" w:rsidRPr="00952A0B" w:rsidRDefault="003F4255" w:rsidP="00715328">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lastRenderedPageBreak/>
        <w:t xml:space="preserve">V ponudbenih cenah, navedenih v posameznih postavkah ponudbenega predračuna, </w:t>
      </w:r>
      <w:r w:rsidR="00A6744A">
        <w:rPr>
          <w:rFonts w:ascii="Tahoma" w:eastAsia="Times New Roman" w:hAnsi="Tahoma" w:cs="Tahoma"/>
          <w:lang w:eastAsia="sl-SI"/>
        </w:rPr>
        <w:t>so</w:t>
      </w:r>
      <w:r w:rsidRPr="00E054E6">
        <w:rPr>
          <w:rFonts w:ascii="Tahoma" w:eastAsia="Times New Roman" w:hAnsi="Tahoma" w:cs="Tahoma"/>
          <w:lang w:eastAsia="sl-SI"/>
        </w:rPr>
        <w:t xml:space="preserve"> upoštevani vsi materialni in nematerialni stroški, potrebni za kvalitetno in pravočasno izvedbo predmeta </w:t>
      </w:r>
      <w:r w:rsidR="00EE3DA4">
        <w:rPr>
          <w:rFonts w:ascii="Tahoma" w:eastAsia="Times New Roman" w:hAnsi="Tahoma" w:cs="Tahoma"/>
          <w:lang w:eastAsia="sl-SI"/>
        </w:rPr>
        <w:t>pogodbe</w:t>
      </w:r>
      <w:r w:rsidRPr="00E054E6">
        <w:rPr>
          <w:rFonts w:ascii="Tahoma" w:eastAsia="Times New Roman" w:hAnsi="Tahoma" w:cs="Tahoma"/>
          <w:lang w:eastAsia="sl-SI"/>
        </w:rPr>
        <w:t>, vključno s stroški dela, stroški prevoza, stroški pripravljalnih del, organizacije delovišča, stroški za varnost pri delu, stroški zavarovanja materiala, opreme, pripomočkov in delovne sile, stroški odprave napak v času garancijske dobe, stroški izdelave ponudbene dokumentacije, popusti, dajatvami ter carinskimi obveznostmi kot tudi stroški za vsa ostala dela in naloge, ki so v pogodbi opredeljen</w:t>
      </w:r>
      <w:r w:rsidR="008F7890">
        <w:rPr>
          <w:rFonts w:ascii="Tahoma" w:eastAsia="Times New Roman" w:hAnsi="Tahoma" w:cs="Tahoma"/>
          <w:lang w:eastAsia="sl-SI"/>
        </w:rPr>
        <w:t>e</w:t>
      </w:r>
      <w:r w:rsidRPr="00E054E6">
        <w:rPr>
          <w:rFonts w:ascii="Tahoma" w:eastAsia="Times New Roman" w:hAnsi="Tahoma" w:cs="Tahoma"/>
          <w:lang w:eastAsia="sl-SI"/>
        </w:rPr>
        <w:t xml:space="preserve"> kot obveznosti izvajalca.</w:t>
      </w:r>
      <w:r w:rsidRPr="00952A0B">
        <w:rPr>
          <w:rFonts w:ascii="Tahoma" w:eastAsia="Times New Roman" w:hAnsi="Tahoma" w:cs="Tahoma"/>
          <w:lang w:eastAsia="sl-SI"/>
        </w:rPr>
        <w:t xml:space="preserve"> </w:t>
      </w:r>
    </w:p>
    <w:p w14:paraId="59381439" w14:textId="77777777" w:rsidR="00EC3759" w:rsidRDefault="00EC3759" w:rsidP="00715328">
      <w:pPr>
        <w:keepNext/>
        <w:keepLines/>
        <w:spacing w:after="0" w:line="240" w:lineRule="auto"/>
        <w:jc w:val="both"/>
        <w:rPr>
          <w:rFonts w:ascii="Tahoma" w:eastAsia="Times New Roman" w:hAnsi="Tahoma" w:cs="Tahoma"/>
          <w:lang w:eastAsia="sl-SI"/>
        </w:rPr>
      </w:pPr>
    </w:p>
    <w:p w14:paraId="576CB941" w14:textId="77777777" w:rsidR="00EC3759" w:rsidRPr="00601436" w:rsidRDefault="003F4255" w:rsidP="00715328">
      <w:pPr>
        <w:pStyle w:val="ListParagraph"/>
        <w:keepNext/>
        <w:keepLines/>
        <w:numPr>
          <w:ilvl w:val="0"/>
          <w:numId w:val="11"/>
        </w:numPr>
        <w:ind w:left="567" w:hanging="567"/>
        <w:jc w:val="both"/>
        <w:rPr>
          <w:rFonts w:ascii="Tahoma" w:hAnsi="Tahoma" w:cs="Tahoma"/>
          <w:b/>
          <w:sz w:val="22"/>
          <w:szCs w:val="22"/>
        </w:rPr>
      </w:pPr>
      <w:r w:rsidRPr="00601436">
        <w:rPr>
          <w:rFonts w:ascii="Tahoma" w:hAnsi="Tahoma" w:cs="Tahoma"/>
          <w:b/>
          <w:sz w:val="22"/>
          <w:szCs w:val="22"/>
        </w:rPr>
        <w:t>NAČIN OBRAČUNAVANJA IN PLAČILO</w:t>
      </w:r>
    </w:p>
    <w:p w14:paraId="010BE329" w14:textId="77777777" w:rsidR="00EC3759" w:rsidRPr="00FF1574" w:rsidRDefault="00EC3759" w:rsidP="00715328">
      <w:pPr>
        <w:keepNext/>
        <w:keepLines/>
        <w:spacing w:after="0" w:line="240" w:lineRule="auto"/>
        <w:jc w:val="center"/>
        <w:rPr>
          <w:rFonts w:ascii="Tahoma" w:eastAsia="Times New Roman" w:hAnsi="Tahoma" w:cs="Tahoma"/>
          <w:lang w:eastAsia="sl-SI"/>
        </w:rPr>
      </w:pPr>
    </w:p>
    <w:p w14:paraId="401648A1" w14:textId="77777777" w:rsidR="00E360E6" w:rsidRPr="00FF1574" w:rsidRDefault="00E360E6"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31ED0CD3" w14:textId="77777777" w:rsidR="00E360E6" w:rsidRPr="00FF1574" w:rsidRDefault="00E360E6" w:rsidP="00715328">
      <w:pPr>
        <w:keepNext/>
        <w:keepLines/>
        <w:spacing w:after="0" w:line="240" w:lineRule="auto"/>
        <w:ind w:left="360"/>
        <w:jc w:val="both"/>
        <w:rPr>
          <w:rFonts w:ascii="Tahoma" w:hAnsi="Tahoma" w:cs="Tahoma"/>
          <w:highlight w:val="yellow"/>
        </w:rPr>
      </w:pPr>
    </w:p>
    <w:p w14:paraId="6E11D2C4" w14:textId="77777777" w:rsidR="003C7F02" w:rsidRPr="003C7F02" w:rsidRDefault="003C7F02" w:rsidP="00715328">
      <w:pPr>
        <w:keepNext/>
        <w:keepLines/>
        <w:tabs>
          <w:tab w:val="left" w:pos="426"/>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Pogodbeni stranki bosta opravili obračun del na podlagi izdanih začasnih mesečnih situacij in končne situacije.</w:t>
      </w:r>
    </w:p>
    <w:p w14:paraId="3CCF9A6C" w14:textId="77777777" w:rsidR="003C7F02" w:rsidRPr="003C7F02" w:rsidRDefault="003C7F02" w:rsidP="00715328">
      <w:pPr>
        <w:keepNext/>
        <w:keepLines/>
        <w:tabs>
          <w:tab w:val="left" w:pos="426"/>
          <w:tab w:val="left" w:pos="1418"/>
          <w:tab w:val="left" w:pos="1702"/>
        </w:tabs>
        <w:spacing w:after="0" w:line="240" w:lineRule="auto"/>
        <w:jc w:val="both"/>
        <w:rPr>
          <w:rFonts w:ascii="Tahoma" w:eastAsia="Times New Roman" w:hAnsi="Tahoma" w:cs="Tahoma"/>
          <w:lang w:eastAsia="sl-SI"/>
        </w:rPr>
      </w:pPr>
    </w:p>
    <w:p w14:paraId="0363E666" w14:textId="77777777" w:rsidR="003C7F02" w:rsidRPr="003C7F02" w:rsidRDefault="003C7F02" w:rsidP="00715328">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C7F02">
        <w:rPr>
          <w:rFonts w:ascii="Tahoma" w:eastAsia="Times New Roman" w:hAnsi="Tahoma" w:cs="Tahoma"/>
          <w:color w:val="000000"/>
          <w:lang w:eastAsia="sl-SI"/>
        </w:rPr>
        <w:t>člen</w:t>
      </w:r>
    </w:p>
    <w:p w14:paraId="2A8A7D45"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p>
    <w:p w14:paraId="1DF48BF9" w14:textId="32D44153"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Izvajalec na podlagi potrjenih podatkov iz knjige obračunskih izmer in dogovorjenih cen sestavi </w:t>
      </w:r>
      <w:r w:rsidR="008F7890" w:rsidRPr="003C7F02">
        <w:rPr>
          <w:rFonts w:ascii="Tahoma" w:eastAsia="Times New Roman" w:hAnsi="Tahoma" w:cs="Tahoma"/>
          <w:lang w:eastAsia="sl-SI"/>
        </w:rPr>
        <w:t xml:space="preserve">začasne </w:t>
      </w:r>
      <w:r w:rsidRPr="003C7F02">
        <w:rPr>
          <w:rFonts w:ascii="Tahoma" w:eastAsia="Times New Roman" w:hAnsi="Tahoma" w:cs="Tahoma"/>
          <w:lang w:eastAsia="sl-SI"/>
        </w:rPr>
        <w:t>mesečne situacije, ki bodo obravnavale vsa opravljena dela in vgrajeni material od prvega do zadnjega dne v obračunskem mesecu. Začasna mesečna situacija mora biti iz</w:t>
      </w:r>
      <w:r w:rsidR="00707470">
        <w:rPr>
          <w:rFonts w:ascii="Tahoma" w:eastAsia="Times New Roman" w:hAnsi="Tahoma" w:cs="Tahoma"/>
          <w:lang w:eastAsia="sl-SI"/>
        </w:rPr>
        <w:t>stavljena</w:t>
      </w:r>
      <w:r w:rsidRPr="003C7F02">
        <w:rPr>
          <w:rFonts w:ascii="Tahoma" w:eastAsia="Times New Roman" w:hAnsi="Tahoma" w:cs="Tahoma"/>
          <w:lang w:eastAsia="sl-SI"/>
        </w:rPr>
        <w:t xml:space="preserve"> v roku petih (5) koledarskih dni od zadnjega dne obračunskega meseca.</w:t>
      </w:r>
    </w:p>
    <w:p w14:paraId="49AA8302"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p>
    <w:p w14:paraId="2D70BC5E" w14:textId="77777777" w:rsidR="003C7F02" w:rsidRPr="003C7F02" w:rsidRDefault="003C7F02" w:rsidP="00715328">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C7F02">
        <w:rPr>
          <w:rFonts w:ascii="Tahoma" w:eastAsia="Times New Roman" w:hAnsi="Tahoma" w:cs="Tahoma"/>
          <w:color w:val="000000"/>
          <w:lang w:eastAsia="sl-SI"/>
        </w:rPr>
        <w:t>člen</w:t>
      </w:r>
    </w:p>
    <w:p w14:paraId="58F7376A"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p>
    <w:p w14:paraId="1F15D279"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Naročnik je dolžan preveriti pravilno vrednost opravljenih del na osnovi začasno izstavljene mesečne situacije in potrjene knjige obračunskih izmer, ter njeno pravilnost potrditi v osmih (8) koledarskih dneh od dneva uradno evidentiranega prejema situacije v svojem vložišču. V primeru, da iz</w:t>
      </w:r>
      <w:r w:rsidR="00707470">
        <w:rPr>
          <w:rFonts w:ascii="Tahoma" w:eastAsia="Times New Roman" w:hAnsi="Tahoma" w:cs="Tahoma"/>
          <w:lang w:eastAsia="sl-SI"/>
        </w:rPr>
        <w:t>stavljena</w:t>
      </w:r>
      <w:r w:rsidRPr="003C7F02">
        <w:rPr>
          <w:rFonts w:ascii="Tahoma" w:eastAsia="Times New Roman" w:hAnsi="Tahoma" w:cs="Tahoma"/>
          <w:lang w:eastAsia="sl-SI"/>
        </w:rPr>
        <w:t xml:space="preserve"> situacija ni pravilna, jo je naročnik v navedenem roku dolžan zavrniti z obrazložitvijo, izvajalec pa izstaviti novo popravljeno situacijo v roku petih (5) koledarskih dni od zavrnitve, v kateri bo izkazana pravilna vrednost opravljenih del.</w:t>
      </w:r>
    </w:p>
    <w:p w14:paraId="23383431"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p>
    <w:p w14:paraId="3E36F32C" w14:textId="58137C81"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Če naročnik ne pregleda in potrdi situacije v roku </w:t>
      </w:r>
      <w:r w:rsidR="001512B8">
        <w:rPr>
          <w:rFonts w:ascii="Tahoma" w:eastAsia="Times New Roman" w:hAnsi="Tahoma" w:cs="Tahoma"/>
          <w:lang w:eastAsia="sl-SI"/>
        </w:rPr>
        <w:t>osmih (</w:t>
      </w:r>
      <w:r w:rsidRPr="003C7F02">
        <w:rPr>
          <w:rFonts w:ascii="Tahoma" w:eastAsia="Times New Roman" w:hAnsi="Tahoma" w:cs="Tahoma"/>
          <w:lang w:eastAsia="sl-SI"/>
        </w:rPr>
        <w:t>8</w:t>
      </w:r>
      <w:r w:rsidR="001512B8">
        <w:rPr>
          <w:rFonts w:ascii="Tahoma" w:eastAsia="Times New Roman" w:hAnsi="Tahoma" w:cs="Tahoma"/>
          <w:lang w:eastAsia="sl-SI"/>
        </w:rPr>
        <w:t>)</w:t>
      </w:r>
      <w:r w:rsidRPr="003C7F02">
        <w:rPr>
          <w:rFonts w:ascii="Tahoma" w:eastAsia="Times New Roman" w:hAnsi="Tahoma" w:cs="Tahoma"/>
          <w:lang w:eastAsia="sl-SI"/>
        </w:rPr>
        <w:t xml:space="preserve"> </w:t>
      </w:r>
      <w:r w:rsidR="008F7890">
        <w:rPr>
          <w:rFonts w:ascii="Tahoma" w:eastAsia="Times New Roman" w:hAnsi="Tahoma" w:cs="Tahoma"/>
          <w:lang w:eastAsia="sl-SI"/>
        </w:rPr>
        <w:t xml:space="preserve">koledarskih </w:t>
      </w:r>
      <w:r w:rsidRPr="003C7F02">
        <w:rPr>
          <w:rFonts w:ascii="Tahoma" w:eastAsia="Times New Roman" w:hAnsi="Tahoma" w:cs="Tahoma"/>
          <w:lang w:eastAsia="sl-SI"/>
        </w:rPr>
        <w:t xml:space="preserve">dni od </w:t>
      </w:r>
      <w:r w:rsidR="008F7890" w:rsidRPr="003C7F02">
        <w:rPr>
          <w:rFonts w:ascii="Tahoma" w:eastAsia="Times New Roman" w:hAnsi="Tahoma" w:cs="Tahoma"/>
          <w:lang w:eastAsia="sl-SI"/>
        </w:rPr>
        <w:t xml:space="preserve">dneva uradno evidentiranega prejema situacije v svojem vložišču </w:t>
      </w:r>
      <w:r w:rsidRPr="003C7F02">
        <w:rPr>
          <w:rFonts w:ascii="Tahoma" w:eastAsia="Times New Roman" w:hAnsi="Tahoma" w:cs="Tahoma"/>
          <w:lang w:eastAsia="sl-SI"/>
        </w:rPr>
        <w:t>prejema in ji tudi ne ugovarja, se šteje, da je potrjena s pretekom tega roka.</w:t>
      </w:r>
    </w:p>
    <w:p w14:paraId="5D1BC1BD"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p>
    <w:p w14:paraId="0CE458F0" w14:textId="5C779375"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Naročnik je dolžan potrjeno situacijo, ki </w:t>
      </w:r>
      <w:r w:rsidR="008F7890">
        <w:rPr>
          <w:rFonts w:ascii="Tahoma" w:eastAsia="Times New Roman" w:hAnsi="Tahoma" w:cs="Tahoma"/>
          <w:lang w:eastAsia="sl-SI"/>
        </w:rPr>
        <w:t>je</w:t>
      </w:r>
      <w:r w:rsidRPr="003C7F02">
        <w:rPr>
          <w:rFonts w:ascii="Tahoma" w:eastAsia="Times New Roman" w:hAnsi="Tahoma" w:cs="Tahoma"/>
          <w:lang w:eastAsia="sl-SI"/>
        </w:rPr>
        <w:t xml:space="preserve"> sestavljena v skladu s to pogodbo ob upoštevanju </w:t>
      </w:r>
      <w:r w:rsidR="00A6744A">
        <w:rPr>
          <w:rFonts w:ascii="Tahoma" w:eastAsia="Times New Roman" w:hAnsi="Tahoma" w:cs="Tahoma"/>
          <w:lang w:eastAsia="sl-SI"/>
        </w:rPr>
        <w:t>8</w:t>
      </w:r>
      <w:r w:rsidRPr="003C7F02">
        <w:rPr>
          <w:rFonts w:ascii="Tahoma" w:eastAsia="Times New Roman" w:hAnsi="Tahoma" w:cs="Tahoma"/>
          <w:lang w:eastAsia="sl-SI"/>
        </w:rPr>
        <w:t xml:space="preserve">. in </w:t>
      </w:r>
      <w:r w:rsidR="00A6744A">
        <w:rPr>
          <w:rFonts w:ascii="Tahoma" w:eastAsia="Times New Roman" w:hAnsi="Tahoma" w:cs="Tahoma"/>
          <w:lang w:eastAsia="sl-SI"/>
        </w:rPr>
        <w:t>9</w:t>
      </w:r>
      <w:r w:rsidR="004A1BF1">
        <w:rPr>
          <w:rFonts w:ascii="Tahoma" w:eastAsia="Times New Roman" w:hAnsi="Tahoma" w:cs="Tahoma"/>
          <w:lang w:eastAsia="sl-SI"/>
        </w:rPr>
        <w:t xml:space="preserve">. </w:t>
      </w:r>
      <w:r w:rsidRPr="003C7F02">
        <w:rPr>
          <w:rFonts w:ascii="Tahoma" w:eastAsia="Times New Roman" w:hAnsi="Tahoma" w:cs="Tahoma"/>
          <w:lang w:eastAsia="sl-SI"/>
        </w:rPr>
        <w:t>člena te pogodbe plačati v 30 (tridesetih) koledarskih dneh, šteto od prejema pravilne situacije v vložišče naročnika, na transakcijski račun izvajalca, ki je uradno evidentiran pri AJPES in bo naveden na situaciji.</w:t>
      </w:r>
    </w:p>
    <w:p w14:paraId="2F34AA88"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p>
    <w:p w14:paraId="127EF7DB" w14:textId="77777777" w:rsidR="003C7F02" w:rsidRPr="003C7F02" w:rsidRDefault="003C7F02" w:rsidP="00715328">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C7F02">
        <w:rPr>
          <w:rFonts w:ascii="Tahoma" w:eastAsia="Times New Roman" w:hAnsi="Tahoma" w:cs="Tahoma"/>
          <w:color w:val="000000"/>
          <w:lang w:eastAsia="sl-SI"/>
        </w:rPr>
        <w:t>člen</w:t>
      </w:r>
    </w:p>
    <w:p w14:paraId="2BF734DF" w14:textId="77777777" w:rsidR="003C7F02" w:rsidRPr="003C7F02" w:rsidRDefault="003C7F02" w:rsidP="00715328">
      <w:pPr>
        <w:keepNext/>
        <w:keepLines/>
        <w:tabs>
          <w:tab w:val="left" w:pos="1418"/>
          <w:tab w:val="left" w:pos="1702"/>
        </w:tabs>
        <w:spacing w:after="0" w:line="240" w:lineRule="auto"/>
        <w:rPr>
          <w:rFonts w:ascii="Tahoma" w:eastAsia="Times New Roman" w:hAnsi="Tahoma" w:cs="Tahoma"/>
          <w:lang w:eastAsia="sl-SI"/>
        </w:rPr>
      </w:pPr>
    </w:p>
    <w:p w14:paraId="45B41E36"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Končni obračun bosta pogodbeni stranki izvršili na osnovi izstavljene končne situacije. </w:t>
      </w:r>
      <w:r w:rsidR="00863901" w:rsidRPr="00863901">
        <w:rPr>
          <w:rFonts w:ascii="Tahoma" w:eastAsia="Times New Roman" w:hAnsi="Tahoma" w:cs="Tahoma"/>
          <w:lang w:eastAsia="sl-SI"/>
        </w:rPr>
        <w:t>Izvajalec bo izstavil končno situacijo v roku osmih (8) koledarskih dni po opravljeni primopredaji, ki se izvrši s podpisom primopredajnega zapisnika o predaji tehnične dokumentacije in končanju vseh pogodbenih obveznosti s strani obeh pogodbenih strank oziroma njunih predstavnikov, s katerim naročnik sprejme, izvajalec pa izroči izvedena dela. Pogoj za podpis primopredajnega zapisnika je zaključek vseh pogodbenih obveznosti.</w:t>
      </w:r>
    </w:p>
    <w:p w14:paraId="29F7D73C"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p>
    <w:p w14:paraId="2408D591"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Potrditev končne situacije in morebitno plačilo za obračunana dela, ki se lahko nanašajo le na izvedena dela v zadnjem obračunskem mesecu, na osnovi te situacije, se opravi v skladu z </w:t>
      </w:r>
      <w:r w:rsidR="00FF1574">
        <w:rPr>
          <w:rFonts w:ascii="Tahoma" w:eastAsia="Times New Roman" w:hAnsi="Tahoma" w:cs="Tahoma"/>
          <w:lang w:eastAsia="sl-SI"/>
        </w:rPr>
        <w:t>7</w:t>
      </w:r>
      <w:r w:rsidRPr="003C7F02">
        <w:rPr>
          <w:rFonts w:ascii="Tahoma" w:eastAsia="Times New Roman" w:hAnsi="Tahoma" w:cs="Tahoma"/>
          <w:lang w:eastAsia="sl-SI"/>
        </w:rPr>
        <w:t>. členom te pogodbe.</w:t>
      </w:r>
    </w:p>
    <w:p w14:paraId="4FE1E847" w14:textId="77777777" w:rsidR="003C7F02" w:rsidRPr="003C7F02" w:rsidRDefault="003C7F02" w:rsidP="00715328">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C7F02">
        <w:rPr>
          <w:rFonts w:ascii="Tahoma" w:eastAsia="Times New Roman" w:hAnsi="Tahoma" w:cs="Tahoma"/>
          <w:color w:val="000000"/>
          <w:lang w:eastAsia="sl-SI"/>
        </w:rPr>
        <w:lastRenderedPageBreak/>
        <w:t>člen</w:t>
      </w:r>
    </w:p>
    <w:p w14:paraId="2898C21D" w14:textId="77777777" w:rsidR="003C7F02" w:rsidRPr="003C7F02" w:rsidRDefault="003C7F02" w:rsidP="00715328">
      <w:pPr>
        <w:keepNext/>
        <w:keepLines/>
        <w:tabs>
          <w:tab w:val="left" w:pos="0"/>
        </w:tabs>
        <w:spacing w:after="0" w:line="240" w:lineRule="auto"/>
        <w:jc w:val="center"/>
        <w:rPr>
          <w:rFonts w:ascii="Tahoma" w:eastAsia="Times New Roman" w:hAnsi="Tahoma" w:cs="Tahoma"/>
          <w:lang w:eastAsia="sl-SI"/>
        </w:rPr>
      </w:pPr>
    </w:p>
    <w:p w14:paraId="075BA69C" w14:textId="005AD666"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Naročnik bo izvršil plačila za izvedena dela na osnovi izstavljenih in potrjenih začasnih mesečnih situacij do skupne višine 95 %</w:t>
      </w:r>
      <w:r w:rsidR="005B072D">
        <w:rPr>
          <w:rFonts w:ascii="Tahoma" w:eastAsia="Times New Roman" w:hAnsi="Tahoma" w:cs="Tahoma"/>
          <w:lang w:eastAsia="sl-SI"/>
        </w:rPr>
        <w:t xml:space="preserve"> (petindevetdeset odstotkov)</w:t>
      </w:r>
      <w:r w:rsidRPr="003C7F02">
        <w:rPr>
          <w:rFonts w:ascii="Tahoma" w:eastAsia="Times New Roman" w:hAnsi="Tahoma" w:cs="Tahoma"/>
          <w:lang w:eastAsia="sl-SI"/>
        </w:rPr>
        <w:t xml:space="preserve"> pogodbene vrednosti v roku, ki je naveden v </w:t>
      </w:r>
      <w:r w:rsidR="00FF1574">
        <w:rPr>
          <w:rFonts w:ascii="Tahoma" w:eastAsia="Times New Roman" w:hAnsi="Tahoma" w:cs="Tahoma"/>
          <w:lang w:eastAsia="sl-SI"/>
        </w:rPr>
        <w:t>7</w:t>
      </w:r>
      <w:r w:rsidRPr="003C7F02">
        <w:rPr>
          <w:rFonts w:ascii="Tahoma" w:eastAsia="Times New Roman" w:hAnsi="Tahoma" w:cs="Tahoma"/>
          <w:lang w:eastAsia="sl-SI"/>
        </w:rPr>
        <w:t xml:space="preserve">. členu te pogodbe. Ostalo obveznost plačila po situacijah bo naročnik zadržal in plačal najkasneje v </w:t>
      </w:r>
      <w:r w:rsidR="00437AED">
        <w:rPr>
          <w:rFonts w:ascii="Tahoma" w:eastAsia="Times New Roman" w:hAnsi="Tahoma" w:cs="Tahoma"/>
          <w:lang w:eastAsia="sl-SI"/>
        </w:rPr>
        <w:t xml:space="preserve">tridesetih </w:t>
      </w:r>
      <w:r w:rsidRPr="003C7F02">
        <w:rPr>
          <w:rFonts w:ascii="Tahoma" w:eastAsia="Times New Roman" w:hAnsi="Tahoma" w:cs="Tahoma"/>
          <w:lang w:eastAsia="sl-SI"/>
        </w:rPr>
        <w:t>(</w:t>
      </w:r>
      <w:r w:rsidR="00437AED">
        <w:rPr>
          <w:rFonts w:ascii="Tahoma" w:eastAsia="Times New Roman" w:hAnsi="Tahoma" w:cs="Tahoma"/>
          <w:lang w:eastAsia="sl-SI"/>
        </w:rPr>
        <w:t>30</w:t>
      </w:r>
      <w:r w:rsidRPr="003C7F02">
        <w:rPr>
          <w:rFonts w:ascii="Tahoma" w:eastAsia="Times New Roman" w:hAnsi="Tahoma" w:cs="Tahoma"/>
          <w:lang w:eastAsia="sl-SI"/>
        </w:rPr>
        <w:t xml:space="preserve">) koledarskih dneh po </w:t>
      </w:r>
      <w:r w:rsidR="00171501">
        <w:rPr>
          <w:rFonts w:ascii="Tahoma" w:eastAsia="Times New Roman" w:hAnsi="Tahoma" w:cs="Tahoma"/>
          <w:lang w:eastAsia="sl-SI"/>
        </w:rPr>
        <w:t xml:space="preserve">podpisu </w:t>
      </w:r>
      <w:r w:rsidR="00707470" w:rsidRPr="00FF1574">
        <w:rPr>
          <w:rFonts w:ascii="Tahoma" w:eastAsia="Times New Roman" w:hAnsi="Tahoma" w:cs="Tahoma"/>
          <w:lang w:eastAsia="sl-SI"/>
        </w:rPr>
        <w:t>primopredajnega</w:t>
      </w:r>
      <w:r w:rsidR="00707470">
        <w:rPr>
          <w:rFonts w:ascii="Tahoma" w:eastAsia="Times New Roman" w:hAnsi="Tahoma" w:cs="Tahoma"/>
          <w:lang w:eastAsia="sl-SI"/>
        </w:rPr>
        <w:t xml:space="preserve"> </w:t>
      </w:r>
      <w:r w:rsidR="00171501">
        <w:rPr>
          <w:rFonts w:ascii="Tahoma" w:eastAsia="Times New Roman" w:hAnsi="Tahoma" w:cs="Tahoma"/>
          <w:lang w:eastAsia="sl-SI"/>
        </w:rPr>
        <w:t xml:space="preserve">zapisnika o </w:t>
      </w:r>
      <w:r w:rsidR="008F7890" w:rsidRPr="00863901">
        <w:rPr>
          <w:rFonts w:ascii="Tahoma" w:eastAsia="Times New Roman" w:hAnsi="Tahoma" w:cs="Tahoma"/>
          <w:lang w:eastAsia="sl-SI"/>
        </w:rPr>
        <w:t xml:space="preserve">predaji tehnične dokumentacije in </w:t>
      </w:r>
      <w:r w:rsidR="00171501" w:rsidRPr="00FF1574">
        <w:rPr>
          <w:rFonts w:ascii="Tahoma" w:eastAsia="Times New Roman" w:hAnsi="Tahoma" w:cs="Tahoma"/>
          <w:lang w:eastAsia="sl-SI"/>
        </w:rPr>
        <w:t>konč</w:t>
      </w:r>
      <w:r w:rsidR="00171501">
        <w:rPr>
          <w:rFonts w:ascii="Tahoma" w:eastAsia="Times New Roman" w:hAnsi="Tahoma" w:cs="Tahoma"/>
          <w:lang w:eastAsia="sl-SI"/>
        </w:rPr>
        <w:t>anju vseh pogodbenih obveznosti</w:t>
      </w:r>
      <w:r w:rsidR="008F7890">
        <w:rPr>
          <w:rFonts w:ascii="Tahoma" w:eastAsia="Times New Roman" w:hAnsi="Tahoma" w:cs="Tahoma"/>
          <w:lang w:eastAsia="sl-SI"/>
        </w:rPr>
        <w:t>,</w:t>
      </w:r>
      <w:r w:rsidR="00917875" w:rsidRPr="00917875">
        <w:t xml:space="preserve"> </w:t>
      </w:r>
      <w:r w:rsidR="00917875" w:rsidRPr="00917875">
        <w:rPr>
          <w:rFonts w:ascii="Tahoma" w:eastAsia="Times New Roman" w:hAnsi="Tahoma" w:cs="Tahoma"/>
          <w:lang w:eastAsia="sl-SI"/>
        </w:rPr>
        <w:t>vključno z odpravo vseh napak</w:t>
      </w:r>
      <w:r w:rsidRPr="003C7F02">
        <w:rPr>
          <w:rFonts w:ascii="Tahoma" w:eastAsia="Times New Roman" w:hAnsi="Tahoma" w:cs="Tahoma"/>
          <w:lang w:eastAsia="sl-SI"/>
        </w:rPr>
        <w:t>, prejemu končne situacije v vložišče naročnika in predložitvi finančnega zavarovanja za odpravo napak v garancijski dobi.</w:t>
      </w:r>
    </w:p>
    <w:p w14:paraId="62135A81" w14:textId="77777777" w:rsidR="003C7F02" w:rsidRPr="003C7F02" w:rsidRDefault="003C7F02" w:rsidP="00715328">
      <w:pPr>
        <w:keepNext/>
        <w:keepLines/>
        <w:tabs>
          <w:tab w:val="left" w:pos="1418"/>
          <w:tab w:val="left" w:pos="1702"/>
        </w:tabs>
        <w:spacing w:after="0" w:line="240" w:lineRule="auto"/>
        <w:jc w:val="both"/>
        <w:rPr>
          <w:rFonts w:ascii="Tahoma" w:eastAsia="Times New Roman" w:hAnsi="Tahoma" w:cs="Tahoma"/>
          <w:lang w:eastAsia="sl-SI"/>
        </w:rPr>
      </w:pPr>
    </w:p>
    <w:p w14:paraId="1B83EAAC" w14:textId="77777777" w:rsidR="003C7F02" w:rsidRPr="003C7F02" w:rsidRDefault="003C7F02" w:rsidP="00715328">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C7F02">
        <w:rPr>
          <w:rFonts w:ascii="Tahoma" w:eastAsia="Times New Roman" w:hAnsi="Tahoma" w:cs="Tahoma"/>
          <w:color w:val="000000"/>
          <w:lang w:eastAsia="sl-SI"/>
        </w:rPr>
        <w:t>člen</w:t>
      </w:r>
    </w:p>
    <w:p w14:paraId="2ECE79DD" w14:textId="77777777" w:rsidR="003C7F02" w:rsidRPr="00FF1574" w:rsidRDefault="003C7F02" w:rsidP="00715328">
      <w:pPr>
        <w:keepNext/>
        <w:keepLines/>
        <w:spacing w:after="0" w:line="240" w:lineRule="auto"/>
        <w:jc w:val="both"/>
        <w:rPr>
          <w:rFonts w:ascii="Tahoma" w:eastAsia="Times New Roman" w:hAnsi="Tahoma" w:cs="Tahoma"/>
          <w:color w:val="000000"/>
          <w:lang w:eastAsia="sl-SI"/>
        </w:rPr>
      </w:pPr>
    </w:p>
    <w:p w14:paraId="4225E1A9" w14:textId="1EC15109" w:rsidR="003C7F02" w:rsidRPr="003C7F02" w:rsidRDefault="003C7F02" w:rsidP="00715328">
      <w:pPr>
        <w:keepNext/>
        <w:keepLine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Dela, ki jih lahko</w:t>
      </w:r>
      <w:r w:rsidR="008F7890">
        <w:rPr>
          <w:rFonts w:ascii="Tahoma" w:eastAsia="Times New Roman" w:hAnsi="Tahoma" w:cs="Tahoma"/>
          <w:lang w:eastAsia="sl-SI"/>
        </w:rPr>
        <w:t>,</w:t>
      </w:r>
      <w:r w:rsidRPr="003C7F02">
        <w:rPr>
          <w:rFonts w:ascii="Tahoma" w:eastAsia="Times New Roman" w:hAnsi="Tahoma" w:cs="Tahoma"/>
          <w:lang w:eastAsia="sl-SI"/>
        </w:rPr>
        <w:t xml:space="preserve"> zaradi objektivnih razlogov ali iz razlogov, ki so povezani z varovanjem izključnih pravic</w:t>
      </w:r>
      <w:r w:rsidR="008F7890">
        <w:rPr>
          <w:rFonts w:ascii="Tahoma" w:eastAsia="Times New Roman" w:hAnsi="Tahoma" w:cs="Tahoma"/>
          <w:lang w:eastAsia="sl-SI"/>
        </w:rPr>
        <w:t>,</w:t>
      </w:r>
      <w:r w:rsidRPr="003C7F02">
        <w:rPr>
          <w:rFonts w:ascii="Tahoma" w:eastAsia="Times New Roman" w:hAnsi="Tahoma" w:cs="Tahoma"/>
          <w:lang w:eastAsia="sl-SI"/>
        </w:rPr>
        <w:t xml:space="preserve"> izvede le določen izvajalec, tako da jih ne moreta izvesti niti izvajalec niti njegov za izvedbo del prijavljeni podizvajalec in so nujno potrebna za izvedbo </w:t>
      </w:r>
      <w:r w:rsidR="00C04A0D">
        <w:rPr>
          <w:rFonts w:ascii="Tahoma" w:eastAsia="Times New Roman" w:hAnsi="Tahoma" w:cs="Tahoma"/>
          <w:lang w:eastAsia="sl-SI"/>
        </w:rPr>
        <w:t>predmeta pog</w:t>
      </w:r>
      <w:r w:rsidR="005B072D">
        <w:rPr>
          <w:rFonts w:ascii="Tahoma" w:eastAsia="Times New Roman" w:hAnsi="Tahoma" w:cs="Tahoma"/>
          <w:lang w:eastAsia="sl-SI"/>
        </w:rPr>
        <w:t>odbe</w:t>
      </w:r>
      <w:r w:rsidRPr="003C7F02">
        <w:rPr>
          <w:rFonts w:ascii="Tahoma" w:eastAsia="Times New Roman" w:hAnsi="Tahoma" w:cs="Tahoma"/>
          <w:lang w:eastAsia="sl-SI"/>
        </w:rPr>
        <w:t xml:space="preserve"> ter </w:t>
      </w:r>
      <w:r w:rsidR="005B072D">
        <w:rPr>
          <w:rFonts w:ascii="Tahoma" w:eastAsia="Times New Roman" w:hAnsi="Tahoma" w:cs="Tahoma"/>
          <w:lang w:eastAsia="sl-SI"/>
        </w:rPr>
        <w:t xml:space="preserve">so </w:t>
      </w:r>
      <w:r w:rsidRPr="003C7F02">
        <w:rPr>
          <w:rFonts w:ascii="Tahoma" w:eastAsia="Times New Roman" w:hAnsi="Tahoma" w:cs="Tahoma"/>
          <w:lang w:eastAsia="sl-SI"/>
        </w:rPr>
        <w:t>predhodno odobrena s strani naročnika, bo izvajalec obračunal po dejanskih računih s pribitkom 2 %</w:t>
      </w:r>
      <w:r w:rsidR="005B072D">
        <w:rPr>
          <w:rFonts w:ascii="Tahoma" w:eastAsia="Times New Roman" w:hAnsi="Tahoma" w:cs="Tahoma"/>
          <w:lang w:eastAsia="sl-SI"/>
        </w:rPr>
        <w:t xml:space="preserve"> (dveh odstotkov)</w:t>
      </w:r>
      <w:r w:rsidRPr="003C7F02">
        <w:rPr>
          <w:rFonts w:ascii="Tahoma" w:eastAsia="Times New Roman" w:hAnsi="Tahoma" w:cs="Tahoma"/>
          <w:lang w:eastAsia="sl-SI"/>
        </w:rPr>
        <w:t xml:space="preserve"> za manipulativne stroške.</w:t>
      </w:r>
    </w:p>
    <w:p w14:paraId="424EEA15" w14:textId="77777777" w:rsidR="00365BF5" w:rsidRPr="00FF1574" w:rsidRDefault="00365BF5" w:rsidP="00715328">
      <w:pPr>
        <w:keepNext/>
        <w:keepLines/>
        <w:spacing w:after="0" w:line="240" w:lineRule="auto"/>
        <w:jc w:val="both"/>
        <w:rPr>
          <w:rFonts w:ascii="Tahoma" w:eastAsia="Times New Roman" w:hAnsi="Tahoma" w:cs="Tahoma"/>
          <w:lang w:eastAsia="sl-SI"/>
        </w:rPr>
      </w:pPr>
    </w:p>
    <w:p w14:paraId="687711BA" w14:textId="1A3A26C3" w:rsidR="00365BF5" w:rsidRPr="00CF2487" w:rsidRDefault="00365BF5" w:rsidP="00715328">
      <w:pPr>
        <w:pStyle w:val="ListParagraph"/>
        <w:keepNext/>
        <w:keepLines/>
        <w:numPr>
          <w:ilvl w:val="0"/>
          <w:numId w:val="11"/>
        </w:numPr>
        <w:ind w:left="567" w:hanging="567"/>
        <w:jc w:val="both"/>
        <w:rPr>
          <w:rFonts w:ascii="Tahoma" w:hAnsi="Tahoma" w:cs="Tahoma"/>
          <w:b/>
          <w:sz w:val="22"/>
          <w:szCs w:val="22"/>
        </w:rPr>
      </w:pPr>
      <w:r w:rsidRPr="00CF2487">
        <w:rPr>
          <w:rFonts w:ascii="Tahoma" w:hAnsi="Tahoma" w:cs="Tahoma"/>
          <w:b/>
          <w:sz w:val="22"/>
          <w:szCs w:val="22"/>
        </w:rPr>
        <w:t>NEPREDVIDENA DELA</w:t>
      </w:r>
      <w:r w:rsidR="00A6744A">
        <w:rPr>
          <w:rFonts w:ascii="Tahoma" w:hAnsi="Tahoma" w:cs="Tahoma"/>
          <w:b/>
          <w:sz w:val="22"/>
          <w:szCs w:val="22"/>
        </w:rPr>
        <w:t>, VEČ DELA</w:t>
      </w:r>
      <w:r w:rsidRPr="00CF2487">
        <w:rPr>
          <w:rFonts w:ascii="Tahoma" w:hAnsi="Tahoma" w:cs="Tahoma"/>
          <w:b/>
          <w:sz w:val="22"/>
          <w:szCs w:val="22"/>
        </w:rPr>
        <w:t xml:space="preserve"> IN DODATNA DELA</w:t>
      </w:r>
    </w:p>
    <w:p w14:paraId="3AEFEE34" w14:textId="77777777" w:rsidR="00365BF5" w:rsidRPr="00CF2487" w:rsidRDefault="00365BF5" w:rsidP="00715328">
      <w:pPr>
        <w:keepNext/>
        <w:keepLines/>
        <w:tabs>
          <w:tab w:val="left" w:pos="1418"/>
          <w:tab w:val="left" w:pos="1702"/>
        </w:tabs>
        <w:spacing w:after="0" w:line="240" w:lineRule="auto"/>
        <w:jc w:val="center"/>
        <w:rPr>
          <w:rFonts w:ascii="Tahoma" w:hAnsi="Tahoma" w:cs="Tahoma"/>
        </w:rPr>
      </w:pPr>
    </w:p>
    <w:p w14:paraId="21920E5E" w14:textId="77777777" w:rsidR="00365BF5" w:rsidRPr="00CF2487" w:rsidRDefault="00365BF5"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CF2487">
        <w:rPr>
          <w:rFonts w:ascii="Tahoma" w:eastAsia="Times New Roman" w:hAnsi="Tahoma" w:cs="Tahoma"/>
          <w:color w:val="000000"/>
          <w:lang w:eastAsia="sl-SI"/>
        </w:rPr>
        <w:t>člen</w:t>
      </w:r>
    </w:p>
    <w:p w14:paraId="7B3DFEF1" w14:textId="77777777" w:rsidR="00365BF5" w:rsidRPr="00CF2487" w:rsidRDefault="00365BF5" w:rsidP="00715328">
      <w:pPr>
        <w:keepNext/>
        <w:keepLines/>
        <w:tabs>
          <w:tab w:val="left" w:pos="1418"/>
          <w:tab w:val="left" w:pos="1702"/>
        </w:tabs>
        <w:spacing w:after="0" w:line="240" w:lineRule="auto"/>
        <w:jc w:val="center"/>
        <w:rPr>
          <w:rFonts w:ascii="Tahoma" w:hAnsi="Tahoma" w:cs="Tahoma"/>
        </w:rPr>
      </w:pPr>
    </w:p>
    <w:p w14:paraId="146A58BE" w14:textId="794E9517" w:rsidR="00365BF5" w:rsidRDefault="004428AD" w:rsidP="00715328">
      <w:pPr>
        <w:keepNext/>
        <w:keepLines/>
        <w:tabs>
          <w:tab w:val="left" w:pos="1418"/>
          <w:tab w:val="left" w:pos="1702"/>
        </w:tabs>
        <w:spacing w:after="0" w:line="240" w:lineRule="auto"/>
        <w:jc w:val="both"/>
        <w:rPr>
          <w:rFonts w:ascii="Tahoma" w:eastAsia="Times New Roman" w:hAnsi="Tahoma" w:cs="Tahoma"/>
          <w:szCs w:val="20"/>
          <w:lang w:eastAsia="sl-SI"/>
        </w:rPr>
      </w:pPr>
      <w:r w:rsidRPr="004428AD">
        <w:rPr>
          <w:rFonts w:ascii="Tahoma" w:eastAsia="Times New Roman" w:hAnsi="Tahoma" w:cs="Tahoma"/>
          <w:szCs w:val="20"/>
          <w:lang w:eastAsia="sl-SI"/>
        </w:rPr>
        <w:t>Če se obseg del poveča (zaradi nepredvidenih, več ali dodatnih del) do največ 30 %</w:t>
      </w:r>
      <w:r w:rsidR="005B072D">
        <w:rPr>
          <w:rFonts w:ascii="Tahoma" w:eastAsia="Times New Roman" w:hAnsi="Tahoma" w:cs="Tahoma"/>
          <w:szCs w:val="20"/>
          <w:lang w:eastAsia="sl-SI"/>
        </w:rPr>
        <w:t xml:space="preserve"> (trideset odstotkov)</w:t>
      </w:r>
      <w:r w:rsidRPr="004428AD">
        <w:rPr>
          <w:rFonts w:ascii="Tahoma" w:eastAsia="Times New Roman" w:hAnsi="Tahoma" w:cs="Tahoma"/>
          <w:szCs w:val="20"/>
          <w:lang w:eastAsia="sl-SI"/>
        </w:rPr>
        <w:t xml:space="preserve"> glede na pogodbeno vrednost, navedeno v </w:t>
      </w:r>
      <w:r>
        <w:rPr>
          <w:rFonts w:ascii="Tahoma" w:eastAsia="Times New Roman" w:hAnsi="Tahoma" w:cs="Tahoma"/>
          <w:szCs w:val="20"/>
          <w:lang w:eastAsia="sl-SI"/>
        </w:rPr>
        <w:t>4</w:t>
      </w:r>
      <w:r w:rsidRPr="004428AD">
        <w:rPr>
          <w:rFonts w:ascii="Tahoma" w:eastAsia="Times New Roman" w:hAnsi="Tahoma" w:cs="Tahoma"/>
          <w:szCs w:val="20"/>
          <w:lang w:eastAsia="sl-SI"/>
        </w:rPr>
        <w:t xml:space="preserve">. členu te pogodbe, ki ga pogodbeni stranki sporazumno ugotovita in naročnik s tem pisno soglaša, se ta dela obračunavajo po cenah, ki so določene v ponudbi, navedeni v </w:t>
      </w:r>
      <w:r>
        <w:rPr>
          <w:rFonts w:ascii="Tahoma" w:eastAsia="Times New Roman" w:hAnsi="Tahoma" w:cs="Tahoma"/>
          <w:szCs w:val="20"/>
          <w:lang w:eastAsia="sl-SI"/>
        </w:rPr>
        <w:t>4</w:t>
      </w:r>
      <w:r w:rsidRPr="004428AD">
        <w:rPr>
          <w:rFonts w:ascii="Tahoma" w:eastAsia="Times New Roman" w:hAnsi="Tahoma" w:cs="Tahoma"/>
          <w:szCs w:val="20"/>
          <w:lang w:eastAsia="sl-SI"/>
        </w:rPr>
        <w:t>. členu te pogodbe</w:t>
      </w:r>
      <w:r w:rsidR="008F7890">
        <w:rPr>
          <w:rFonts w:ascii="Tahoma" w:eastAsia="Times New Roman" w:hAnsi="Tahoma" w:cs="Tahoma"/>
          <w:szCs w:val="20"/>
          <w:lang w:eastAsia="sl-SI"/>
        </w:rPr>
        <w:t>,</w:t>
      </w:r>
      <w:r w:rsidRPr="004428AD">
        <w:rPr>
          <w:rFonts w:ascii="Tahoma" w:eastAsia="Times New Roman" w:hAnsi="Tahoma" w:cs="Tahoma"/>
          <w:szCs w:val="20"/>
          <w:lang w:eastAsia="sl-SI"/>
        </w:rPr>
        <w:t xml:space="preserve"> za posamezne merske enote del, oziroma če niso zajete v ponudbi, po cenah, ki jih bosta naročnik in izvajalec za ta dela določila na osnovi naknadno dogovorjenih osnov.</w:t>
      </w:r>
    </w:p>
    <w:p w14:paraId="4EDB27CC" w14:textId="77777777" w:rsidR="004428AD" w:rsidRPr="00B60556" w:rsidRDefault="004428AD" w:rsidP="00715328">
      <w:pPr>
        <w:keepNext/>
        <w:keepLines/>
        <w:tabs>
          <w:tab w:val="left" w:pos="1418"/>
          <w:tab w:val="left" w:pos="1702"/>
        </w:tabs>
        <w:spacing w:after="0" w:line="240" w:lineRule="auto"/>
        <w:jc w:val="both"/>
        <w:rPr>
          <w:rFonts w:ascii="Tahoma" w:eastAsia="Times New Roman" w:hAnsi="Tahoma" w:cs="Tahoma"/>
          <w:lang w:eastAsia="sl-SI"/>
        </w:rPr>
      </w:pPr>
    </w:p>
    <w:p w14:paraId="48928E7B" w14:textId="77777777" w:rsidR="00365BF5" w:rsidRPr="00CF2487" w:rsidRDefault="00365BF5" w:rsidP="00715328">
      <w:pPr>
        <w:keepNext/>
        <w:keepLines/>
        <w:tabs>
          <w:tab w:val="left" w:pos="1418"/>
          <w:tab w:val="left" w:pos="1702"/>
        </w:tabs>
        <w:spacing w:after="0" w:line="240" w:lineRule="auto"/>
        <w:jc w:val="both"/>
        <w:rPr>
          <w:rFonts w:ascii="Tahoma" w:eastAsia="Times New Roman" w:hAnsi="Tahoma" w:cs="Tahoma"/>
          <w:lang w:eastAsia="sl-SI"/>
        </w:rPr>
      </w:pPr>
      <w:r w:rsidRPr="00B60556">
        <w:rPr>
          <w:rFonts w:ascii="Tahoma" w:eastAsia="Times New Roman" w:hAnsi="Tahoma" w:cs="Tahoma"/>
          <w:lang w:eastAsia="sl-SI"/>
        </w:rPr>
        <w:t xml:space="preserve">Naročnik ne bo priznal nepredvidenih del in dodatnih del, v kolikor ne bodo </w:t>
      </w:r>
      <w:r w:rsidR="005B072D">
        <w:rPr>
          <w:rFonts w:ascii="Tahoma" w:eastAsia="Times New Roman" w:hAnsi="Tahoma" w:cs="Tahoma"/>
          <w:lang w:eastAsia="sl-SI"/>
        </w:rPr>
        <w:t xml:space="preserve">z njegove strani </w:t>
      </w:r>
      <w:r w:rsidRPr="00B60556">
        <w:rPr>
          <w:rFonts w:ascii="Tahoma" w:eastAsia="Times New Roman" w:hAnsi="Tahoma" w:cs="Tahoma"/>
          <w:lang w:eastAsia="sl-SI"/>
        </w:rPr>
        <w:t>potrjena pred</w:t>
      </w:r>
      <w:r w:rsidRPr="00CF2487">
        <w:rPr>
          <w:rFonts w:ascii="Tahoma" w:eastAsia="Times New Roman" w:hAnsi="Tahoma" w:cs="Tahoma"/>
          <w:lang w:eastAsia="sl-SI"/>
        </w:rPr>
        <w:t xml:space="preserve"> izvedbo le teh.</w:t>
      </w:r>
    </w:p>
    <w:p w14:paraId="3970E890" w14:textId="77777777" w:rsidR="00365BF5" w:rsidRPr="00CF2487" w:rsidRDefault="00365BF5" w:rsidP="00715328">
      <w:pPr>
        <w:keepNext/>
        <w:keepLines/>
        <w:tabs>
          <w:tab w:val="left" w:pos="1418"/>
          <w:tab w:val="left" w:pos="1702"/>
        </w:tabs>
        <w:spacing w:after="0" w:line="240" w:lineRule="auto"/>
        <w:jc w:val="both"/>
        <w:rPr>
          <w:rFonts w:ascii="Tahoma" w:eastAsia="Times New Roman" w:hAnsi="Tahoma" w:cs="Tahoma"/>
          <w:lang w:eastAsia="sl-SI"/>
        </w:rPr>
      </w:pPr>
    </w:p>
    <w:p w14:paraId="3B96BB06" w14:textId="56BA96DB" w:rsidR="00365BF5" w:rsidRPr="00CF2487" w:rsidRDefault="00365BF5" w:rsidP="00715328">
      <w:pPr>
        <w:keepNext/>
        <w:keepLines/>
        <w:tabs>
          <w:tab w:val="left" w:pos="1418"/>
          <w:tab w:val="left" w:pos="1702"/>
        </w:tabs>
        <w:spacing w:after="0" w:line="240" w:lineRule="auto"/>
        <w:jc w:val="both"/>
        <w:rPr>
          <w:rFonts w:ascii="Tahoma" w:eastAsia="Times New Roman" w:hAnsi="Tahoma" w:cs="Tahoma"/>
          <w:lang w:eastAsia="sl-SI"/>
        </w:rPr>
      </w:pPr>
      <w:r w:rsidRPr="00CF2487">
        <w:rPr>
          <w:rFonts w:ascii="Tahoma" w:eastAsia="Times New Roman" w:hAnsi="Tahoma" w:cs="Tahoma"/>
          <w:lang w:eastAsia="sl-SI"/>
        </w:rPr>
        <w:t>Sprememb</w:t>
      </w:r>
      <w:r w:rsidR="005B072D">
        <w:rPr>
          <w:rFonts w:ascii="Tahoma" w:eastAsia="Times New Roman" w:hAnsi="Tahoma" w:cs="Tahoma"/>
          <w:lang w:eastAsia="sl-SI"/>
        </w:rPr>
        <w:t>a</w:t>
      </w:r>
      <w:r w:rsidRPr="00CF2487">
        <w:rPr>
          <w:rFonts w:ascii="Tahoma" w:eastAsia="Times New Roman" w:hAnsi="Tahoma" w:cs="Tahoma"/>
          <w:lang w:eastAsia="sl-SI"/>
        </w:rPr>
        <w:t xml:space="preserve"> pogodbe zaradi nepredvidenih</w:t>
      </w:r>
      <w:r w:rsidR="00A6744A">
        <w:rPr>
          <w:rFonts w:ascii="Tahoma" w:eastAsia="Times New Roman" w:hAnsi="Tahoma" w:cs="Tahoma"/>
          <w:lang w:eastAsia="sl-SI"/>
        </w:rPr>
        <w:t>, več</w:t>
      </w:r>
      <w:r w:rsidRPr="00CF2487">
        <w:rPr>
          <w:rFonts w:ascii="Tahoma" w:eastAsia="Times New Roman" w:hAnsi="Tahoma" w:cs="Tahoma"/>
          <w:lang w:eastAsia="sl-SI"/>
        </w:rPr>
        <w:t xml:space="preserve"> ali dodatnih del je mogoča v skladu z določili 95. člena ZJN-3, v kolikor izvajalec takoj po morebitni ugotovitvi nepredvidenih</w:t>
      </w:r>
      <w:r w:rsidR="00A6744A">
        <w:rPr>
          <w:rFonts w:ascii="Tahoma" w:eastAsia="Times New Roman" w:hAnsi="Tahoma" w:cs="Tahoma"/>
          <w:lang w:eastAsia="sl-SI"/>
        </w:rPr>
        <w:t>, več</w:t>
      </w:r>
      <w:r w:rsidRPr="00CF2487">
        <w:rPr>
          <w:rFonts w:ascii="Tahoma" w:eastAsia="Times New Roman" w:hAnsi="Tahoma" w:cs="Tahoma"/>
          <w:lang w:eastAsia="sl-SI"/>
        </w:rPr>
        <w:t xml:space="preserve"> ali dodatnih del (tako svojih kot podizvajalčevih) o tem obvesti naročnika in pripravi predračun za nepredvidena </w:t>
      </w:r>
      <w:r w:rsidR="008F7890">
        <w:rPr>
          <w:rFonts w:ascii="Tahoma" w:eastAsia="Times New Roman" w:hAnsi="Tahoma" w:cs="Tahoma"/>
          <w:lang w:eastAsia="sl-SI"/>
        </w:rPr>
        <w:t xml:space="preserve">, več </w:t>
      </w:r>
      <w:r w:rsidRPr="00CF2487">
        <w:rPr>
          <w:rFonts w:ascii="Tahoma" w:eastAsia="Times New Roman" w:hAnsi="Tahoma" w:cs="Tahoma"/>
          <w:lang w:eastAsia="sl-SI"/>
        </w:rPr>
        <w:t>ali dodatna dela. V predračunu mora biti navedena vrsta, obseg in vrednost del z obrazložitvijo vzroka za izvedbo nepredvidenih</w:t>
      </w:r>
      <w:r w:rsidR="008B2521">
        <w:rPr>
          <w:rFonts w:ascii="Tahoma" w:eastAsia="Times New Roman" w:hAnsi="Tahoma" w:cs="Tahoma"/>
          <w:lang w:eastAsia="sl-SI"/>
        </w:rPr>
        <w:t>, več</w:t>
      </w:r>
      <w:r w:rsidRPr="00CF2487">
        <w:rPr>
          <w:rFonts w:ascii="Tahoma" w:eastAsia="Times New Roman" w:hAnsi="Tahoma" w:cs="Tahoma"/>
          <w:lang w:eastAsia="sl-SI"/>
        </w:rPr>
        <w:t xml:space="preserve"> ali dodatnih del.</w:t>
      </w:r>
    </w:p>
    <w:p w14:paraId="20919F70" w14:textId="77777777" w:rsidR="00365BF5" w:rsidRPr="00CF2487" w:rsidRDefault="00365BF5" w:rsidP="00715328">
      <w:pPr>
        <w:keepNext/>
        <w:keepLines/>
        <w:tabs>
          <w:tab w:val="left" w:pos="1418"/>
          <w:tab w:val="left" w:pos="1702"/>
        </w:tabs>
        <w:spacing w:after="0" w:line="240" w:lineRule="auto"/>
        <w:jc w:val="both"/>
        <w:rPr>
          <w:rFonts w:ascii="Tahoma" w:eastAsia="Times New Roman" w:hAnsi="Tahoma" w:cs="Tahoma"/>
          <w:lang w:eastAsia="sl-SI"/>
        </w:rPr>
      </w:pPr>
    </w:p>
    <w:p w14:paraId="0D9E3F64" w14:textId="3E8CA564" w:rsidR="00365BF5" w:rsidRPr="00CF2487" w:rsidRDefault="00365BF5" w:rsidP="00715328">
      <w:pPr>
        <w:keepNext/>
        <w:keepLines/>
        <w:spacing w:after="0" w:line="240" w:lineRule="auto"/>
        <w:jc w:val="both"/>
        <w:rPr>
          <w:rFonts w:ascii="Tahoma" w:eastAsia="Times New Roman" w:hAnsi="Tahoma" w:cs="Tahoma"/>
          <w:lang w:eastAsia="sl-SI"/>
        </w:rPr>
      </w:pPr>
      <w:r w:rsidRPr="00CF2487">
        <w:rPr>
          <w:rFonts w:ascii="Tahoma" w:eastAsia="Times New Roman" w:hAnsi="Tahoma" w:cs="Tahoma"/>
          <w:lang w:eastAsia="sl-SI"/>
        </w:rPr>
        <w:t>Nepredvidena</w:t>
      </w:r>
      <w:r w:rsidR="008B2521">
        <w:rPr>
          <w:rFonts w:ascii="Tahoma" w:eastAsia="Times New Roman" w:hAnsi="Tahoma" w:cs="Tahoma"/>
          <w:lang w:eastAsia="sl-SI"/>
        </w:rPr>
        <w:t>, več</w:t>
      </w:r>
      <w:r w:rsidRPr="00CF2487">
        <w:rPr>
          <w:rFonts w:ascii="Tahoma" w:eastAsia="Times New Roman" w:hAnsi="Tahoma" w:cs="Tahoma"/>
          <w:lang w:eastAsia="sl-SI"/>
        </w:rPr>
        <w:t xml:space="preserve"> ali dodatna dela lahko izvajalec prične izvajati šele po odobritvi predračuna s strani naročnika in sklenitvi aneksa k pogodbi. Pri dodatnih delih izvajalec ni upravičen do obračuna manipulativnih stroškov.</w:t>
      </w:r>
    </w:p>
    <w:p w14:paraId="0AF29F8C" w14:textId="77777777" w:rsidR="006D7284" w:rsidRPr="00CF2487" w:rsidRDefault="006D7284" w:rsidP="00715328">
      <w:pPr>
        <w:keepNext/>
        <w:keepLines/>
        <w:suppressAutoHyphens/>
        <w:autoSpaceDE w:val="0"/>
        <w:spacing w:after="0" w:line="240" w:lineRule="auto"/>
        <w:jc w:val="both"/>
        <w:rPr>
          <w:rFonts w:ascii="Tahoma" w:eastAsia="Arial" w:hAnsi="Tahoma" w:cs="Tahoma"/>
          <w:lang w:eastAsia="ar-SA"/>
        </w:rPr>
      </w:pPr>
    </w:p>
    <w:p w14:paraId="18DF6486" w14:textId="77777777" w:rsidR="00EC3759" w:rsidRPr="00CF2487" w:rsidRDefault="00EC3759" w:rsidP="00715328">
      <w:pPr>
        <w:pStyle w:val="ListParagraph"/>
        <w:keepNext/>
        <w:keepLines/>
        <w:numPr>
          <w:ilvl w:val="0"/>
          <w:numId w:val="11"/>
        </w:numPr>
        <w:ind w:left="567" w:hanging="567"/>
        <w:jc w:val="both"/>
        <w:rPr>
          <w:rFonts w:ascii="Tahoma" w:hAnsi="Tahoma" w:cs="Tahoma"/>
          <w:b/>
          <w:sz w:val="22"/>
          <w:szCs w:val="22"/>
        </w:rPr>
      </w:pPr>
      <w:r w:rsidRPr="00CF2487">
        <w:rPr>
          <w:rFonts w:ascii="Tahoma" w:hAnsi="Tahoma" w:cs="Tahoma"/>
          <w:b/>
          <w:sz w:val="22"/>
          <w:szCs w:val="22"/>
        </w:rPr>
        <w:t>PODIZVAJALCI</w:t>
      </w:r>
    </w:p>
    <w:p w14:paraId="4D203807" w14:textId="77777777" w:rsidR="00EC3759" w:rsidRPr="00EC4317" w:rsidRDefault="00EC3759" w:rsidP="00715328">
      <w:pPr>
        <w:keepNext/>
        <w:keepLines/>
        <w:spacing w:after="0" w:line="240" w:lineRule="auto"/>
        <w:ind w:left="1077"/>
        <w:jc w:val="center"/>
        <w:rPr>
          <w:rFonts w:ascii="Tahoma" w:eastAsia="Times New Roman" w:hAnsi="Tahoma" w:cs="Tahoma"/>
          <w:b/>
          <w:color w:val="000000"/>
          <w:lang w:eastAsia="sl-SI"/>
        </w:rPr>
      </w:pPr>
    </w:p>
    <w:p w14:paraId="68124C17" w14:textId="77777777" w:rsidR="00EC3759" w:rsidRPr="00EC4317"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0FE0F9C" w14:textId="77777777" w:rsidR="00EC3759" w:rsidRPr="00EC4317" w:rsidRDefault="00EC3759" w:rsidP="00715328">
      <w:pPr>
        <w:pStyle w:val="BESEDILO"/>
        <w:keepNext/>
        <w:widowControl/>
        <w:tabs>
          <w:tab w:val="clear" w:pos="2155"/>
        </w:tabs>
        <w:jc w:val="center"/>
        <w:rPr>
          <w:rFonts w:ascii="Tahoma" w:hAnsi="Tahoma" w:cs="Tahoma"/>
          <w:kern w:val="0"/>
          <w:sz w:val="22"/>
          <w:szCs w:val="22"/>
        </w:rPr>
      </w:pPr>
    </w:p>
    <w:p w14:paraId="4DA993CF" w14:textId="77777777" w:rsidR="00EF2388" w:rsidRPr="00EF2388" w:rsidRDefault="00EF2388" w:rsidP="00715328">
      <w:pPr>
        <w:keepNext/>
        <w:keepLines/>
        <w:spacing w:after="0" w:line="240" w:lineRule="auto"/>
        <w:jc w:val="center"/>
        <w:rPr>
          <w:rFonts w:ascii="Tahoma" w:eastAsia="Times New Roman" w:hAnsi="Tahoma" w:cs="Tahoma"/>
          <w:b/>
          <w:i/>
          <w:lang w:eastAsia="sl-SI"/>
        </w:rPr>
      </w:pPr>
      <w:r w:rsidRPr="00EF2388">
        <w:rPr>
          <w:rFonts w:ascii="Tahoma" w:eastAsia="Times New Roman" w:hAnsi="Tahoma" w:cs="Tahoma"/>
          <w:b/>
          <w:i/>
          <w:lang w:eastAsia="sl-SI"/>
        </w:rPr>
        <w:t>/ se upošteva v primeru, da izvajalec nastopa s podizvajalcem /</w:t>
      </w:r>
    </w:p>
    <w:p w14:paraId="7D98589E"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588C9F3B"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F2388" w:rsidRPr="00EF2388" w14:paraId="6C70FA27" w14:textId="77777777" w:rsidTr="00133ED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5C581C3" w14:textId="77777777" w:rsidR="00EF2388" w:rsidRPr="00EF2388" w:rsidRDefault="00EF2388" w:rsidP="00715328">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50FDBD3" w14:textId="77777777" w:rsidR="00EF2388" w:rsidRPr="00EF2388" w:rsidRDefault="00EF2388" w:rsidP="00715328">
            <w:pPr>
              <w:keepNext/>
              <w:keepLines/>
              <w:spacing w:after="0" w:line="240" w:lineRule="auto"/>
              <w:ind w:left="357"/>
              <w:jc w:val="both"/>
              <w:rPr>
                <w:rFonts w:ascii="Tahoma" w:eastAsia="Times New Roman" w:hAnsi="Tahoma" w:cs="Tahoma"/>
                <w:lang w:eastAsia="sl-SI"/>
              </w:rPr>
            </w:pPr>
          </w:p>
        </w:tc>
      </w:tr>
      <w:tr w:rsidR="00EF2388" w:rsidRPr="00EF2388" w14:paraId="0C070CF9" w14:textId="77777777" w:rsidTr="00133ED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45399577" w14:textId="77777777" w:rsidR="00EF2388" w:rsidRPr="00EF2388" w:rsidRDefault="00EF2388" w:rsidP="00715328">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4D27D444" w14:textId="77777777" w:rsidR="00EF2388" w:rsidRPr="00EF2388" w:rsidRDefault="00EF2388" w:rsidP="00715328">
            <w:pPr>
              <w:keepNext/>
              <w:keepLines/>
              <w:spacing w:after="0" w:line="240" w:lineRule="auto"/>
              <w:ind w:left="357"/>
              <w:jc w:val="both"/>
              <w:rPr>
                <w:rFonts w:ascii="Tahoma" w:eastAsia="Times New Roman" w:hAnsi="Tahoma" w:cs="Tahoma"/>
                <w:lang w:eastAsia="sl-SI"/>
              </w:rPr>
            </w:pPr>
          </w:p>
        </w:tc>
      </w:tr>
      <w:tr w:rsidR="00EF2388" w:rsidRPr="00EF2388" w14:paraId="50FB880E" w14:textId="77777777" w:rsidTr="00133ED4">
        <w:trPr>
          <w:trHeight w:val="278"/>
          <w:jc w:val="center"/>
        </w:trPr>
        <w:tc>
          <w:tcPr>
            <w:tcW w:w="3793" w:type="dxa"/>
            <w:tcBorders>
              <w:top w:val="single" w:sz="4" w:space="0" w:color="auto"/>
              <w:left w:val="single" w:sz="4" w:space="0" w:color="auto"/>
              <w:right w:val="single" w:sz="4" w:space="0" w:color="auto"/>
            </w:tcBorders>
            <w:vAlign w:val="center"/>
          </w:tcPr>
          <w:p w14:paraId="05895EE3" w14:textId="77777777" w:rsidR="00EF2388" w:rsidRPr="00EF2388" w:rsidRDefault="00EF2388" w:rsidP="00715328">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 xml:space="preserve">Podizvajalec zahteva neposredno </w:t>
            </w:r>
            <w:r w:rsidRPr="00EF2388">
              <w:rPr>
                <w:rFonts w:ascii="Tahoma" w:eastAsia="Times New Roman" w:hAnsi="Tahoma" w:cs="Tahoma"/>
                <w:lang w:eastAsia="sl-SI"/>
              </w:rPr>
              <w:lastRenderedPageBreak/>
              <w:t xml:space="preserve">plačilo </w:t>
            </w:r>
          </w:p>
        </w:tc>
        <w:tc>
          <w:tcPr>
            <w:tcW w:w="5633" w:type="dxa"/>
            <w:tcBorders>
              <w:top w:val="single" w:sz="4" w:space="0" w:color="auto"/>
              <w:left w:val="single" w:sz="4" w:space="0" w:color="auto"/>
              <w:right w:val="single" w:sz="4" w:space="0" w:color="auto"/>
            </w:tcBorders>
            <w:vAlign w:val="center"/>
          </w:tcPr>
          <w:p w14:paraId="0209E750" w14:textId="77777777" w:rsidR="00EF2388" w:rsidRPr="00EF2388" w:rsidRDefault="00EF2388" w:rsidP="00715328">
            <w:pPr>
              <w:keepNext/>
              <w:keepLines/>
              <w:spacing w:after="0" w:line="240" w:lineRule="auto"/>
              <w:ind w:left="357"/>
              <w:jc w:val="center"/>
              <w:rPr>
                <w:rFonts w:ascii="Tahoma" w:eastAsia="Times New Roman" w:hAnsi="Tahoma" w:cs="Tahoma"/>
                <w:lang w:eastAsia="sl-SI"/>
              </w:rPr>
            </w:pPr>
            <w:r w:rsidRPr="00EF2388">
              <w:rPr>
                <w:rFonts w:ascii="Tahoma" w:eastAsia="Times New Roman" w:hAnsi="Tahoma" w:cs="Tahoma"/>
                <w:lang w:eastAsia="sl-SI"/>
              </w:rPr>
              <w:lastRenderedPageBreak/>
              <w:t>DA / NE</w:t>
            </w:r>
          </w:p>
        </w:tc>
      </w:tr>
      <w:tr w:rsidR="00EF2388" w:rsidRPr="00EF2388" w14:paraId="514A18DF" w14:textId="77777777" w:rsidTr="00133ED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9F706E" w14:textId="77777777" w:rsidR="00EF2388" w:rsidRPr="00EF2388" w:rsidRDefault="00EF2388" w:rsidP="00715328">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lastRenderedPageBreak/>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6BA919A7" w14:textId="77777777" w:rsidR="00EF2388" w:rsidRPr="00EF2388" w:rsidRDefault="00EF2388" w:rsidP="00715328">
            <w:pPr>
              <w:keepNext/>
              <w:keepLines/>
              <w:spacing w:after="0" w:line="240" w:lineRule="auto"/>
              <w:ind w:left="357"/>
              <w:jc w:val="both"/>
              <w:rPr>
                <w:rFonts w:ascii="Tahoma" w:eastAsia="Times New Roman" w:hAnsi="Tahoma" w:cs="Tahoma"/>
                <w:lang w:eastAsia="sl-SI"/>
              </w:rPr>
            </w:pPr>
          </w:p>
        </w:tc>
      </w:tr>
      <w:tr w:rsidR="00EF2388" w:rsidRPr="00EF2388" w14:paraId="298CE0BD" w14:textId="77777777" w:rsidTr="00133ED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2A910EF" w14:textId="77777777" w:rsidR="00EF2388" w:rsidRPr="00EF2388" w:rsidRDefault="00EF2388" w:rsidP="00715328">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AFB6635" w14:textId="77777777" w:rsidR="00EF2388" w:rsidRPr="00EF2388" w:rsidRDefault="00EF2388" w:rsidP="00715328">
            <w:pPr>
              <w:keepNext/>
              <w:keepLines/>
              <w:spacing w:after="0" w:line="240" w:lineRule="auto"/>
              <w:ind w:left="357"/>
              <w:jc w:val="both"/>
              <w:rPr>
                <w:rFonts w:ascii="Tahoma" w:eastAsia="Times New Roman" w:hAnsi="Tahoma" w:cs="Tahoma"/>
                <w:lang w:eastAsia="sl-SI"/>
              </w:rPr>
            </w:pPr>
          </w:p>
        </w:tc>
      </w:tr>
      <w:tr w:rsidR="00EF2388" w:rsidRPr="00EF2388" w14:paraId="0EB82DC1" w14:textId="77777777" w:rsidTr="00133ED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967234" w14:textId="77777777" w:rsidR="00EF2388" w:rsidRPr="00EF2388" w:rsidRDefault="00EF2388" w:rsidP="00715328">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2A7E990" w14:textId="77777777" w:rsidR="00EF2388" w:rsidRPr="00EF2388" w:rsidRDefault="00EF2388" w:rsidP="00715328">
            <w:pPr>
              <w:keepNext/>
              <w:keepLines/>
              <w:spacing w:after="0" w:line="240" w:lineRule="auto"/>
              <w:ind w:left="357"/>
              <w:jc w:val="both"/>
              <w:rPr>
                <w:rFonts w:ascii="Tahoma" w:eastAsia="Times New Roman" w:hAnsi="Tahoma" w:cs="Tahoma"/>
                <w:lang w:eastAsia="sl-SI"/>
              </w:rPr>
            </w:pPr>
          </w:p>
        </w:tc>
      </w:tr>
      <w:tr w:rsidR="00EF2388" w:rsidRPr="00EF2388" w14:paraId="1EB44B59" w14:textId="77777777" w:rsidTr="00133ED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4AC002EE" w14:textId="77777777" w:rsidR="00EF2388" w:rsidRPr="00EF2388" w:rsidRDefault="00EF2388" w:rsidP="00715328">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33D38AE" w14:textId="77777777" w:rsidR="00EF2388" w:rsidRPr="00EF2388" w:rsidRDefault="00EF2388" w:rsidP="00715328">
            <w:pPr>
              <w:keepNext/>
              <w:keepLines/>
              <w:spacing w:after="0" w:line="240" w:lineRule="auto"/>
              <w:ind w:left="357"/>
              <w:jc w:val="both"/>
              <w:rPr>
                <w:rFonts w:ascii="Tahoma" w:eastAsia="Times New Roman" w:hAnsi="Tahoma" w:cs="Tahoma"/>
                <w:lang w:eastAsia="sl-SI"/>
              </w:rPr>
            </w:pPr>
          </w:p>
        </w:tc>
      </w:tr>
      <w:tr w:rsidR="00EF2388" w:rsidRPr="00EF2388" w14:paraId="60660DE3" w14:textId="77777777" w:rsidTr="00133ED4">
        <w:trPr>
          <w:trHeight w:val="616"/>
          <w:jc w:val="center"/>
        </w:trPr>
        <w:tc>
          <w:tcPr>
            <w:tcW w:w="3793" w:type="dxa"/>
            <w:tcBorders>
              <w:top w:val="single" w:sz="4" w:space="0" w:color="auto"/>
              <w:left w:val="single" w:sz="4" w:space="0" w:color="auto"/>
              <w:right w:val="single" w:sz="4" w:space="0" w:color="auto"/>
            </w:tcBorders>
            <w:vAlign w:val="center"/>
          </w:tcPr>
          <w:p w14:paraId="05BB4A89" w14:textId="77777777" w:rsidR="00EF2388" w:rsidRPr="00EF2388" w:rsidRDefault="00EF2388" w:rsidP="00715328">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7D271BE5" w14:textId="77777777" w:rsidR="00EF2388" w:rsidRPr="00EF2388" w:rsidRDefault="00EF2388" w:rsidP="00715328">
            <w:pPr>
              <w:keepNext/>
              <w:keepLines/>
              <w:spacing w:after="0" w:line="240" w:lineRule="auto"/>
              <w:ind w:left="357"/>
              <w:jc w:val="both"/>
              <w:rPr>
                <w:rFonts w:ascii="Tahoma" w:eastAsia="Times New Roman" w:hAnsi="Tahoma" w:cs="Tahoma"/>
                <w:lang w:eastAsia="sl-SI"/>
              </w:rPr>
            </w:pPr>
          </w:p>
        </w:tc>
      </w:tr>
      <w:tr w:rsidR="00EF2388" w:rsidRPr="00EF2388" w14:paraId="4218637D" w14:textId="77777777" w:rsidTr="00133ED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62F944F" w14:textId="77777777" w:rsidR="00EF2388" w:rsidRPr="00EF2388" w:rsidRDefault="00EF2388" w:rsidP="00715328">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2A59622F" w14:textId="77777777" w:rsidR="00EF2388" w:rsidRPr="00EF2388" w:rsidRDefault="00EF2388" w:rsidP="00715328">
            <w:pPr>
              <w:keepNext/>
              <w:keepLines/>
              <w:spacing w:after="0" w:line="240" w:lineRule="auto"/>
              <w:ind w:left="357"/>
              <w:jc w:val="both"/>
              <w:rPr>
                <w:rFonts w:ascii="Tahoma" w:eastAsia="Times New Roman" w:hAnsi="Tahoma" w:cs="Tahoma"/>
                <w:lang w:eastAsia="sl-SI"/>
              </w:rPr>
            </w:pPr>
          </w:p>
        </w:tc>
      </w:tr>
      <w:tr w:rsidR="00EF2388" w:rsidRPr="00EF2388" w14:paraId="1F91DBF6" w14:textId="77777777" w:rsidTr="00133ED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3CAD9803" w14:textId="77777777" w:rsidR="00EF2388" w:rsidRPr="00EF2388" w:rsidRDefault="00EF2388" w:rsidP="00715328">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6AAD909E" w14:textId="77777777" w:rsidR="00EF2388" w:rsidRPr="00EF2388" w:rsidRDefault="00EF2388" w:rsidP="00715328">
            <w:pPr>
              <w:keepNext/>
              <w:keepLines/>
              <w:spacing w:after="0" w:line="240" w:lineRule="auto"/>
              <w:ind w:left="357"/>
              <w:jc w:val="both"/>
              <w:rPr>
                <w:rFonts w:ascii="Tahoma" w:eastAsia="Times New Roman" w:hAnsi="Tahoma" w:cs="Tahoma"/>
                <w:lang w:eastAsia="sl-SI"/>
              </w:rPr>
            </w:pPr>
          </w:p>
        </w:tc>
      </w:tr>
    </w:tbl>
    <w:p w14:paraId="39B028AF" w14:textId="77777777" w:rsidR="00EF2388" w:rsidRPr="00EF2388" w:rsidRDefault="00EF2388" w:rsidP="00715328">
      <w:pPr>
        <w:keepNext/>
        <w:keepLines/>
        <w:spacing w:after="0" w:line="240" w:lineRule="auto"/>
        <w:ind w:left="357"/>
        <w:jc w:val="both"/>
        <w:rPr>
          <w:rFonts w:ascii="Tahoma" w:eastAsia="Times New Roman" w:hAnsi="Tahoma" w:cs="Tahoma"/>
          <w:lang w:eastAsia="sl-SI"/>
        </w:rPr>
      </w:pPr>
    </w:p>
    <w:p w14:paraId="3615A3E2"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73CD490"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78C4A6BF"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Izvajalec v razmerju do naročnika v celoti odgovarja za dobro izvedbo pogodbenih obveznosti, ne glede na število podizvajalcev.</w:t>
      </w:r>
    </w:p>
    <w:p w14:paraId="2B3DEA38"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014F3180"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562AB618"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3F989235"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521E88">
        <w:rPr>
          <w:rFonts w:ascii="Tahoma" w:eastAsia="Times New Roman" w:hAnsi="Tahoma" w:cs="Tahoma"/>
          <w:lang w:eastAsia="sl-SI"/>
        </w:rPr>
        <w:t>del</w:t>
      </w:r>
      <w:r w:rsidRPr="00EF2388">
        <w:rPr>
          <w:rFonts w:ascii="Tahoma" w:eastAsia="Times New Roman" w:hAnsi="Tahoma" w:cs="Tahoma"/>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5B2DD83D"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08CD85F6" w14:textId="57FDCEE8" w:rsidR="00EF2388" w:rsidRPr="00D055B2" w:rsidRDefault="00EF2388" w:rsidP="00715328">
      <w:pPr>
        <w:keepNext/>
        <w:keepLines/>
        <w:spacing w:after="0" w:line="240" w:lineRule="auto"/>
        <w:jc w:val="both"/>
        <w:rPr>
          <w:rFonts w:ascii="Tahoma" w:eastAsia="Times New Roman" w:hAnsi="Tahoma" w:cs="Tahoma"/>
          <w:b/>
          <w:i/>
          <w:sz w:val="20"/>
          <w:lang w:eastAsia="sl-SI"/>
        </w:rPr>
      </w:pPr>
      <w:r w:rsidRPr="00D055B2">
        <w:rPr>
          <w:rFonts w:ascii="Tahoma" w:eastAsia="Times New Roman" w:hAnsi="Tahoma" w:cs="Tahoma"/>
          <w:b/>
          <w:i/>
          <w:sz w:val="20"/>
          <w:lang w:eastAsia="sl-SI"/>
        </w:rPr>
        <w:t>se upošteva v primeru, da izvajalec nastopa s podizvajalcem, ki ne zaht</w:t>
      </w:r>
      <w:r w:rsidR="00D055B2" w:rsidRPr="00D055B2">
        <w:rPr>
          <w:rFonts w:ascii="Tahoma" w:eastAsia="Times New Roman" w:hAnsi="Tahoma" w:cs="Tahoma"/>
          <w:b/>
          <w:i/>
          <w:sz w:val="20"/>
          <w:lang w:eastAsia="sl-SI"/>
        </w:rPr>
        <w:t>eva neposrednega plačila:</w:t>
      </w:r>
    </w:p>
    <w:p w14:paraId="4F98F420"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Kadar izvajalec nastopa s podizvajalcem, ki ne zahteva neposrednega plačila, bo naročnik od izvajalca zahteval, da mu najpozneje v 60 (šestdesetih) dneh od plačila končnega računa</w:t>
      </w:r>
      <w:r w:rsidR="005B072D">
        <w:rPr>
          <w:rFonts w:ascii="Tahoma" w:eastAsia="Times New Roman" w:hAnsi="Tahoma" w:cs="Tahoma"/>
          <w:lang w:eastAsia="sl-SI"/>
        </w:rPr>
        <w:t>/situacije</w:t>
      </w:r>
      <w:r w:rsidRPr="00EF2388">
        <w:rPr>
          <w:rFonts w:ascii="Tahoma" w:eastAsia="Times New Roman" w:hAnsi="Tahoma" w:cs="Tahoma"/>
          <w:lang w:eastAsia="sl-SI"/>
        </w:rPr>
        <w:t xml:space="preserve"> pošlje svojo pisno izjavo in pisno izjavo podizvajalca, da je podizvajalec prejel plačilo za izveden</w:t>
      </w:r>
      <w:r w:rsidR="00521E88">
        <w:rPr>
          <w:rFonts w:ascii="Tahoma" w:eastAsia="Times New Roman" w:hAnsi="Tahoma" w:cs="Tahoma"/>
          <w:lang w:eastAsia="sl-SI"/>
        </w:rPr>
        <w:t>a</w:t>
      </w:r>
      <w:r w:rsidRPr="00EF2388">
        <w:rPr>
          <w:rFonts w:ascii="Tahoma" w:eastAsia="Times New Roman" w:hAnsi="Tahoma" w:cs="Tahoma"/>
          <w:lang w:eastAsia="sl-SI"/>
        </w:rPr>
        <w:t xml:space="preserve"> </w:t>
      </w:r>
      <w:r w:rsidR="00521E88">
        <w:rPr>
          <w:rFonts w:ascii="Tahoma" w:eastAsia="Times New Roman" w:hAnsi="Tahoma" w:cs="Tahoma"/>
          <w:lang w:eastAsia="sl-SI"/>
        </w:rPr>
        <w:t>dela</w:t>
      </w:r>
      <w:r w:rsidRPr="00EF2388">
        <w:rPr>
          <w:rFonts w:ascii="Tahoma" w:eastAsia="Times New Roman" w:hAnsi="Tahoma" w:cs="Tahoma"/>
          <w:lang w:eastAsia="sl-SI"/>
        </w:rPr>
        <w:t xml:space="preserve">, ki </w:t>
      </w:r>
      <w:r w:rsidR="00EE3DA4">
        <w:rPr>
          <w:rFonts w:ascii="Tahoma" w:eastAsia="Times New Roman" w:hAnsi="Tahoma" w:cs="Tahoma"/>
          <w:lang w:eastAsia="sl-SI"/>
        </w:rPr>
        <w:t>so</w:t>
      </w:r>
      <w:r w:rsidRPr="00EF2388">
        <w:rPr>
          <w:rFonts w:ascii="Tahoma" w:eastAsia="Times New Roman" w:hAnsi="Tahoma" w:cs="Tahoma"/>
          <w:lang w:eastAsia="sl-SI"/>
        </w:rPr>
        <w:t xml:space="preserve"> neposredno povezan</w:t>
      </w:r>
      <w:r w:rsidR="00EE3DA4">
        <w:rPr>
          <w:rFonts w:ascii="Tahoma" w:eastAsia="Times New Roman" w:hAnsi="Tahoma" w:cs="Tahoma"/>
          <w:lang w:eastAsia="sl-SI"/>
        </w:rPr>
        <w:t>a</w:t>
      </w:r>
      <w:r w:rsidRPr="00EF2388">
        <w:rPr>
          <w:rFonts w:ascii="Tahoma" w:eastAsia="Times New Roman" w:hAnsi="Tahoma" w:cs="Tahoma"/>
          <w:lang w:eastAsia="sl-SI"/>
        </w:rPr>
        <w:t xml:space="preserve"> s predmetom pogodbe. Če izvajalec naročniku na njegov poziv ne posreduje teh izjav, naročnik Državni revizijski komisiji poda predlog za uvedbo postopka o prekršku iz 2. točke prvega odstavka 112. člena ZJN-3.</w:t>
      </w:r>
    </w:p>
    <w:p w14:paraId="39DA4D96"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06DF44CB" w14:textId="7BDCA865" w:rsidR="00EF2388" w:rsidRPr="00D055B2" w:rsidRDefault="00EF2388" w:rsidP="00715328">
      <w:pPr>
        <w:keepNext/>
        <w:keepLines/>
        <w:spacing w:after="0" w:line="240" w:lineRule="auto"/>
        <w:rPr>
          <w:rFonts w:ascii="Tahoma" w:eastAsia="Times New Roman" w:hAnsi="Tahoma" w:cs="Tahoma"/>
          <w:b/>
          <w:i/>
          <w:sz w:val="20"/>
          <w:lang w:eastAsia="sl-SI"/>
        </w:rPr>
      </w:pPr>
      <w:r w:rsidRPr="00D055B2">
        <w:rPr>
          <w:rFonts w:ascii="Tahoma" w:eastAsia="Times New Roman" w:hAnsi="Tahoma" w:cs="Tahoma"/>
          <w:b/>
          <w:i/>
          <w:sz w:val="20"/>
          <w:lang w:eastAsia="sl-SI"/>
        </w:rPr>
        <w:t>se upošteva v primeru, da izvajalec nastopa s podizvajalcem</w:t>
      </w:r>
      <w:r w:rsidR="00D055B2" w:rsidRPr="00D055B2">
        <w:rPr>
          <w:rFonts w:ascii="Tahoma" w:eastAsia="Times New Roman" w:hAnsi="Tahoma" w:cs="Tahoma"/>
          <w:b/>
          <w:i/>
          <w:sz w:val="20"/>
          <w:lang w:eastAsia="sl-SI"/>
        </w:rPr>
        <w:t>, ki zahteva neposredno plačil:</w:t>
      </w:r>
    </w:p>
    <w:p w14:paraId="3E5ED64B" w14:textId="77777777" w:rsidR="00594BBE" w:rsidRPr="00594BBE" w:rsidRDefault="00594BBE" w:rsidP="00715328">
      <w:pPr>
        <w:keepNext/>
        <w:keepLines/>
        <w:spacing w:after="0" w:line="240" w:lineRule="auto"/>
        <w:jc w:val="both"/>
        <w:rPr>
          <w:rFonts w:ascii="Tahoma" w:hAnsi="Tahoma" w:cs="Tahoma"/>
        </w:rPr>
      </w:pPr>
      <w:r w:rsidRPr="00594BBE">
        <w:rPr>
          <w:rFonts w:ascii="Tahoma" w:hAnsi="Tahoma" w:cs="Tahoma"/>
        </w:rPr>
        <w:t xml:space="preserve">Kadar izvajalec izvaja javno naročilo s podizvajalcem, ki zahteva neposredno plačilo, mora v skladu s 94. členom ZJN-3: </w:t>
      </w:r>
    </w:p>
    <w:p w14:paraId="574FDE13" w14:textId="77777777" w:rsidR="00594BBE" w:rsidRPr="00594BBE" w:rsidRDefault="00594BBE" w:rsidP="00715328">
      <w:pPr>
        <w:keepNext/>
        <w:keepLines/>
        <w:numPr>
          <w:ilvl w:val="0"/>
          <w:numId w:val="27"/>
        </w:numPr>
        <w:spacing w:after="0" w:line="240" w:lineRule="auto"/>
        <w:ind w:left="284" w:hanging="284"/>
        <w:jc w:val="both"/>
        <w:rPr>
          <w:rFonts w:ascii="Tahoma" w:hAnsi="Tahoma" w:cs="Tahoma"/>
        </w:rPr>
      </w:pPr>
      <w:r w:rsidRPr="00594BBE">
        <w:rPr>
          <w:rFonts w:ascii="Tahoma" w:hAnsi="Tahoma" w:cs="Tahoma"/>
        </w:rPr>
        <w:t>pooblastiti naročnika, da na podlagi potrjenega računa</w:t>
      </w:r>
      <w:r w:rsidR="005B072D">
        <w:rPr>
          <w:rFonts w:ascii="Tahoma" w:hAnsi="Tahoma" w:cs="Tahoma"/>
        </w:rPr>
        <w:t>/situacije</w:t>
      </w:r>
      <w:r w:rsidRPr="00594BBE">
        <w:rPr>
          <w:rFonts w:ascii="Tahoma" w:hAnsi="Tahoma" w:cs="Tahoma"/>
        </w:rPr>
        <w:t xml:space="preserve"> s strani izvajalca neposredno plačuje podizvajalcu,</w:t>
      </w:r>
    </w:p>
    <w:p w14:paraId="2E076F25" w14:textId="77777777" w:rsidR="00594BBE" w:rsidRPr="00594BBE" w:rsidRDefault="00594BBE" w:rsidP="00715328">
      <w:pPr>
        <w:keepNext/>
        <w:keepLines/>
        <w:numPr>
          <w:ilvl w:val="0"/>
          <w:numId w:val="27"/>
        </w:numPr>
        <w:spacing w:after="0" w:line="240" w:lineRule="auto"/>
        <w:ind w:left="284" w:hanging="284"/>
        <w:jc w:val="both"/>
        <w:rPr>
          <w:rFonts w:ascii="Tahoma" w:hAnsi="Tahoma" w:cs="Tahoma"/>
        </w:rPr>
      </w:pPr>
      <w:r w:rsidRPr="00594BBE">
        <w:rPr>
          <w:rFonts w:ascii="Tahoma" w:hAnsi="Tahoma" w:cs="Tahoma"/>
        </w:rPr>
        <w:t>predložiti soglasje podizvajalca, na podlagi katerega naročnik namesto izvajalca poravna podizvajalčevo terjatev do izvajalca</w:t>
      </w:r>
      <w:r w:rsidR="00694DD4">
        <w:rPr>
          <w:rFonts w:ascii="Tahoma" w:hAnsi="Tahoma" w:cs="Tahoma"/>
        </w:rPr>
        <w:t>.</w:t>
      </w:r>
    </w:p>
    <w:p w14:paraId="6E3FBC06" w14:textId="77777777" w:rsidR="00594BBE" w:rsidRPr="00594BBE" w:rsidRDefault="00594BBE" w:rsidP="00715328">
      <w:pPr>
        <w:keepNext/>
        <w:keepLines/>
        <w:spacing w:after="0" w:line="240" w:lineRule="auto"/>
        <w:jc w:val="both"/>
        <w:rPr>
          <w:rFonts w:ascii="Tahoma" w:hAnsi="Tahoma" w:cs="Tahoma"/>
        </w:rPr>
      </w:pPr>
    </w:p>
    <w:p w14:paraId="1E1D2D5D" w14:textId="77777777" w:rsidR="00594BBE" w:rsidRPr="00594BBE" w:rsidRDefault="00594BBE" w:rsidP="00715328">
      <w:pPr>
        <w:keepNext/>
        <w:keepLines/>
        <w:spacing w:after="0" w:line="240" w:lineRule="auto"/>
        <w:jc w:val="both"/>
        <w:rPr>
          <w:rFonts w:ascii="Tahoma" w:hAnsi="Tahoma" w:cs="Tahoma"/>
        </w:rPr>
      </w:pPr>
      <w:r w:rsidRPr="00594BBE">
        <w:rPr>
          <w:rFonts w:ascii="Tahoma" w:hAnsi="Tahoma" w:cs="Tahoma"/>
        </w:rPr>
        <w:lastRenderedPageBreak/>
        <w:t>Izvajalec mora za podizvajalca, ki zahteva neposredno plačilo, ob vsakem računu</w:t>
      </w:r>
      <w:r w:rsidR="005B072D">
        <w:rPr>
          <w:rFonts w:ascii="Tahoma" w:hAnsi="Tahoma" w:cs="Tahoma"/>
        </w:rPr>
        <w:t>/situaciji</w:t>
      </w:r>
      <w:r w:rsidRPr="00594BBE">
        <w:rPr>
          <w:rFonts w:ascii="Tahoma" w:hAnsi="Tahoma" w:cs="Tahoma"/>
        </w:rPr>
        <w:t xml:space="preserve"> priložiti:</w:t>
      </w:r>
    </w:p>
    <w:p w14:paraId="606213F0" w14:textId="77777777" w:rsidR="00594BBE" w:rsidRPr="00594BBE" w:rsidRDefault="00594BBE" w:rsidP="00715328">
      <w:pPr>
        <w:keepNext/>
        <w:keepLines/>
        <w:numPr>
          <w:ilvl w:val="0"/>
          <w:numId w:val="27"/>
        </w:numPr>
        <w:spacing w:after="0" w:line="240" w:lineRule="auto"/>
        <w:ind w:left="284" w:hanging="284"/>
        <w:jc w:val="both"/>
        <w:rPr>
          <w:rFonts w:ascii="Tahoma" w:hAnsi="Tahoma" w:cs="Tahoma"/>
        </w:rPr>
      </w:pPr>
      <w:r w:rsidRPr="00594BBE">
        <w:rPr>
          <w:rFonts w:ascii="Tahoma" w:hAnsi="Tahoma" w:cs="Tahoma"/>
        </w:rPr>
        <w:t>račun</w:t>
      </w:r>
      <w:r w:rsidR="005B072D">
        <w:rPr>
          <w:rFonts w:ascii="Tahoma" w:hAnsi="Tahoma" w:cs="Tahoma"/>
        </w:rPr>
        <w:t>/situacijo</w:t>
      </w:r>
      <w:r w:rsidRPr="00594BBE">
        <w:rPr>
          <w:rFonts w:ascii="Tahoma" w:hAnsi="Tahoma" w:cs="Tahoma"/>
        </w:rPr>
        <w:t xml:space="preserve"> podizvajalca za opravljene pogodbene obveznosti, potrjen</w:t>
      </w:r>
      <w:r w:rsidR="005B072D">
        <w:rPr>
          <w:rFonts w:ascii="Tahoma" w:hAnsi="Tahoma" w:cs="Tahoma"/>
        </w:rPr>
        <w:t>/o</w:t>
      </w:r>
      <w:r w:rsidRPr="00594BBE">
        <w:rPr>
          <w:rFonts w:ascii="Tahoma" w:hAnsi="Tahoma" w:cs="Tahoma"/>
        </w:rPr>
        <w:t xml:space="preserve"> s strani izvajalca, na podlagi katere</w:t>
      </w:r>
      <w:r w:rsidR="005B072D">
        <w:rPr>
          <w:rFonts w:ascii="Tahoma" w:hAnsi="Tahoma" w:cs="Tahoma"/>
        </w:rPr>
        <w:t>/</w:t>
      </w:r>
      <w:r w:rsidRPr="00594BBE">
        <w:rPr>
          <w:rFonts w:ascii="Tahoma" w:hAnsi="Tahoma" w:cs="Tahoma"/>
        </w:rPr>
        <w:t xml:space="preserve">ga naročnik izvede nakazilo za opravljene pogodbene obveznosti neposredno na račun podizvajalca ali </w:t>
      </w:r>
    </w:p>
    <w:p w14:paraId="2DA3BF25" w14:textId="5B3528F2" w:rsidR="00594BBE" w:rsidRPr="00594BBE" w:rsidRDefault="00594BBE" w:rsidP="00715328">
      <w:pPr>
        <w:keepNext/>
        <w:keepLines/>
        <w:numPr>
          <w:ilvl w:val="0"/>
          <w:numId w:val="27"/>
        </w:numPr>
        <w:spacing w:after="0" w:line="240" w:lineRule="auto"/>
        <w:ind w:left="284" w:hanging="284"/>
        <w:jc w:val="both"/>
        <w:rPr>
          <w:rFonts w:ascii="Tahoma" w:hAnsi="Tahoma" w:cs="Tahoma"/>
        </w:rPr>
      </w:pPr>
      <w:r w:rsidRPr="00594BBE">
        <w:rPr>
          <w:rFonts w:ascii="Tahoma" w:hAnsi="Tahoma" w:cs="Tahoma"/>
        </w:rPr>
        <w:t>podpisano izjavo podizvajalca, naslovljeno na naročnika, o tem, da je ta seznanjen s konkretno izstavljenim računom</w:t>
      </w:r>
      <w:r w:rsidR="005B072D">
        <w:rPr>
          <w:rFonts w:ascii="Tahoma" w:hAnsi="Tahoma" w:cs="Tahoma"/>
        </w:rPr>
        <w:t>/situacijo</w:t>
      </w:r>
      <w:r w:rsidRPr="00594BBE">
        <w:rPr>
          <w:rFonts w:ascii="Tahoma" w:hAnsi="Tahoma" w:cs="Tahoma"/>
        </w:rPr>
        <w:t xml:space="preserve"> izvajalca oziroma, da pri pogodbenih obveznostih, ki jih obravnava račun</w:t>
      </w:r>
      <w:r w:rsidR="005B072D">
        <w:rPr>
          <w:rFonts w:ascii="Tahoma" w:hAnsi="Tahoma" w:cs="Tahoma"/>
        </w:rPr>
        <w:t>/situacija</w:t>
      </w:r>
      <w:r w:rsidRPr="00594BBE">
        <w:rPr>
          <w:rFonts w:ascii="Tahoma" w:hAnsi="Tahoma" w:cs="Tahoma"/>
        </w:rPr>
        <w:t>, ni sodeloval kot podizvajalec, ter da podizvajalec iz naslova tega računa</w:t>
      </w:r>
      <w:r w:rsidR="005B072D">
        <w:rPr>
          <w:rFonts w:ascii="Tahoma" w:hAnsi="Tahoma" w:cs="Tahoma"/>
        </w:rPr>
        <w:t>/situacije</w:t>
      </w:r>
      <w:r w:rsidRPr="00594BBE">
        <w:rPr>
          <w:rFonts w:ascii="Tahoma" w:hAnsi="Tahoma" w:cs="Tahoma"/>
        </w:rPr>
        <w:t xml:space="preserve"> izvajalca nima in ne bo imel do naročnika nobenih zahtevkov.</w:t>
      </w:r>
    </w:p>
    <w:p w14:paraId="7DE8C9ED"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669780FB"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V primeru, če nobeden od dokumentov iz prejšnjega odstavka za prijavljenega podizvajalca ni predložen, naročnik do dostavitve vseh dokumentov zadrži plačilo celotnega računa</w:t>
      </w:r>
      <w:r w:rsidR="005B072D">
        <w:rPr>
          <w:rFonts w:ascii="Tahoma" w:eastAsia="Times New Roman" w:hAnsi="Tahoma" w:cs="Tahoma"/>
          <w:lang w:eastAsia="sl-SI"/>
        </w:rPr>
        <w:t>/situacije</w:t>
      </w:r>
      <w:r w:rsidRPr="00EF2388">
        <w:rPr>
          <w:rFonts w:ascii="Tahoma" w:eastAsia="Times New Roman" w:hAnsi="Tahoma" w:cs="Tahoma"/>
          <w:lang w:eastAsia="sl-SI"/>
        </w:rPr>
        <w:t xml:space="preserve"> in s tem ne pride v zamudo pri plačilu.</w:t>
      </w:r>
    </w:p>
    <w:p w14:paraId="5D3C0F00"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64184977"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S plačilom posameznega zneska podizvajalcu obveznost naročnika za plačilo izvajalcu ugasne do višine tako plačanega zneska podizvajalcu.</w:t>
      </w:r>
    </w:p>
    <w:p w14:paraId="12C74B9A"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02ABFF9B" w14:textId="77777777" w:rsidR="00EF2388" w:rsidRPr="00EF2388" w:rsidRDefault="00EF2388" w:rsidP="00715328">
      <w:pPr>
        <w:keepNext/>
        <w:keepLines/>
        <w:spacing w:after="0" w:line="240" w:lineRule="auto"/>
        <w:jc w:val="both"/>
        <w:rPr>
          <w:rFonts w:ascii="Tahoma" w:eastAsia="Times New Roman" w:hAnsi="Tahoma" w:cs="Tahoma"/>
          <w:kern w:val="16"/>
          <w:lang w:eastAsia="sl-SI"/>
        </w:rPr>
      </w:pPr>
      <w:r w:rsidRPr="00EF2388">
        <w:rPr>
          <w:rFonts w:ascii="Tahoma" w:eastAsia="Times New Roman" w:hAnsi="Tahoma" w:cs="Tahoma"/>
          <w:kern w:val="16"/>
          <w:lang w:eastAsia="sl-SI"/>
        </w:rPr>
        <w:t>Roki plačil izvajalcu in njegovim podizvajalcem so enaki.</w:t>
      </w:r>
    </w:p>
    <w:p w14:paraId="56FF3EB1" w14:textId="77777777" w:rsidR="00D055B2" w:rsidRDefault="00D055B2" w:rsidP="00715328">
      <w:pPr>
        <w:keepNext/>
        <w:keepLines/>
        <w:spacing w:after="0" w:line="240" w:lineRule="auto"/>
        <w:rPr>
          <w:rFonts w:ascii="Tahoma" w:eastAsia="Times New Roman" w:hAnsi="Tahoma" w:cs="Tahoma"/>
          <w:b/>
          <w:i/>
          <w:lang w:eastAsia="sl-SI"/>
        </w:rPr>
      </w:pPr>
    </w:p>
    <w:p w14:paraId="76D46B02" w14:textId="0593A2D7" w:rsidR="00EF2388" w:rsidRPr="00EF2388" w:rsidRDefault="00EF2388" w:rsidP="00715328">
      <w:pPr>
        <w:keepNext/>
        <w:keepLines/>
        <w:spacing w:after="0" w:line="240" w:lineRule="auto"/>
        <w:rPr>
          <w:rFonts w:ascii="Tahoma" w:eastAsia="Times New Roman" w:hAnsi="Tahoma" w:cs="Tahoma"/>
          <w:b/>
          <w:lang w:eastAsia="sl-SI"/>
        </w:rPr>
      </w:pPr>
      <w:r w:rsidRPr="00EF2388">
        <w:rPr>
          <w:rFonts w:ascii="Tahoma" w:eastAsia="Times New Roman" w:hAnsi="Tahoma" w:cs="Tahoma"/>
          <w:b/>
          <w:i/>
          <w:lang w:eastAsia="sl-SI"/>
        </w:rPr>
        <w:t>se upošteva v primeru, da izvaja</w:t>
      </w:r>
      <w:r w:rsidR="00D055B2">
        <w:rPr>
          <w:rFonts w:ascii="Tahoma" w:eastAsia="Times New Roman" w:hAnsi="Tahoma" w:cs="Tahoma"/>
          <w:b/>
          <w:i/>
          <w:lang w:eastAsia="sl-SI"/>
        </w:rPr>
        <w:t>lec ne nastopa s podizvajalcem:</w:t>
      </w:r>
    </w:p>
    <w:p w14:paraId="4E1A28DB"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 xml:space="preserve">Izvajalec ob predložitvi ponudbe in ob sklenitvi te pogodbe nima prijavljenih podizvajalcev za izvedbo predmeta pogodbe. </w:t>
      </w:r>
    </w:p>
    <w:p w14:paraId="5C9E4095" w14:textId="77777777" w:rsidR="00EF2388" w:rsidRPr="00EF2388" w:rsidRDefault="00EF2388" w:rsidP="00715328">
      <w:pPr>
        <w:keepNext/>
        <w:keepLines/>
        <w:spacing w:after="0" w:line="240" w:lineRule="auto"/>
        <w:jc w:val="both"/>
        <w:rPr>
          <w:rFonts w:ascii="Tahoma" w:eastAsia="Times New Roman" w:hAnsi="Tahoma" w:cs="Tahoma"/>
          <w:b/>
          <w:lang w:eastAsia="sl-SI"/>
        </w:rPr>
      </w:pPr>
    </w:p>
    <w:p w14:paraId="3E208AF7"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 xml:space="preserve">Izvajalec mora med izvajanjem pogodbe naročnika obvestiti o morebitnih spremembah informacij iz drugega odstavka 94. člena ZJN-3 in poslati informacije o novih podizvajalcih, ki jih namerava naknadno vključiti v izvajanje takšnih </w:t>
      </w:r>
      <w:r w:rsidR="00521E88">
        <w:rPr>
          <w:rFonts w:ascii="Tahoma" w:eastAsia="Times New Roman" w:hAnsi="Tahoma" w:cs="Tahoma"/>
          <w:lang w:eastAsia="sl-SI"/>
        </w:rPr>
        <w:t>del</w:t>
      </w:r>
      <w:r w:rsidRPr="00EF2388">
        <w:rPr>
          <w:rFonts w:ascii="Tahoma" w:eastAsia="Times New Roman" w:hAnsi="Tahoma" w:cs="Tahoma"/>
          <w:lang w:eastAsia="sl-SI"/>
        </w:rPr>
        <w:t>, in sicer najkasneje v petih (5) dneh po spremembi. V primeru vključitve novih podizvajalcev mora izvajalec skupaj z obvestilom posredovati tudi podatke in dokumente iz druge, tretje in četrte alineje drugega odstavka 94. člena ZJN-3.</w:t>
      </w:r>
    </w:p>
    <w:p w14:paraId="018002B8"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26F51048"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 xml:space="preserve">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izvedbe </w:t>
      </w:r>
      <w:r w:rsidR="00521E88">
        <w:rPr>
          <w:rFonts w:ascii="Tahoma" w:eastAsia="Times New Roman" w:hAnsi="Tahoma" w:cs="Tahoma"/>
          <w:lang w:eastAsia="sl-SI"/>
        </w:rPr>
        <w:t>del</w:t>
      </w:r>
      <w:r w:rsidRPr="00EF2388">
        <w:rPr>
          <w:rFonts w:ascii="Tahoma" w:eastAsia="Times New Roman" w:hAnsi="Tahoma" w:cs="Tahoma"/>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227E5FEB" w14:textId="77777777" w:rsidR="00EF2388" w:rsidRPr="00EF2388" w:rsidRDefault="00EF2388" w:rsidP="00715328">
      <w:pPr>
        <w:keepNext/>
        <w:keepLines/>
        <w:spacing w:after="0" w:line="240" w:lineRule="auto"/>
        <w:jc w:val="both"/>
        <w:rPr>
          <w:rFonts w:ascii="Tahoma" w:eastAsia="Times New Roman" w:hAnsi="Tahoma" w:cs="Tahoma"/>
          <w:lang w:eastAsia="sl-SI"/>
        </w:rPr>
      </w:pPr>
    </w:p>
    <w:p w14:paraId="65327D78" w14:textId="77777777" w:rsidR="00EF2388" w:rsidRPr="00EF2388" w:rsidRDefault="00EF2388" w:rsidP="00715328">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Izvajalec v razmerju do naročnika v celoti odgovarja za dobro izvedbo pogodbenih obveznosti, ne glede na število podizvajalcev.</w:t>
      </w:r>
    </w:p>
    <w:p w14:paraId="5D04448A" w14:textId="77777777" w:rsidR="00B01B6B" w:rsidRDefault="00B01B6B" w:rsidP="00715328">
      <w:pPr>
        <w:keepNext/>
        <w:keepLines/>
        <w:spacing w:after="0" w:line="240" w:lineRule="auto"/>
        <w:jc w:val="both"/>
        <w:rPr>
          <w:rFonts w:ascii="Tahoma" w:eastAsia="Times New Roman" w:hAnsi="Tahoma" w:cs="Tahoma"/>
          <w:b/>
          <w:lang w:eastAsia="sl-SI"/>
        </w:rPr>
      </w:pPr>
    </w:p>
    <w:p w14:paraId="07C63F7F" w14:textId="77777777" w:rsidR="00EC3759" w:rsidRPr="00601436" w:rsidRDefault="00EC3759" w:rsidP="00715328">
      <w:pPr>
        <w:pStyle w:val="ListParagraph"/>
        <w:keepNext/>
        <w:keepLines/>
        <w:numPr>
          <w:ilvl w:val="0"/>
          <w:numId w:val="11"/>
        </w:numPr>
        <w:ind w:left="567" w:hanging="567"/>
        <w:jc w:val="both"/>
        <w:rPr>
          <w:rFonts w:ascii="Tahoma" w:hAnsi="Tahoma" w:cs="Tahoma"/>
          <w:b/>
          <w:sz w:val="22"/>
          <w:szCs w:val="22"/>
        </w:rPr>
      </w:pPr>
      <w:r w:rsidRPr="00601436">
        <w:rPr>
          <w:rFonts w:ascii="Tahoma" w:hAnsi="Tahoma" w:cs="Tahoma"/>
          <w:b/>
          <w:sz w:val="22"/>
          <w:szCs w:val="22"/>
        </w:rPr>
        <w:t>ROK IZVEDBE</w:t>
      </w:r>
    </w:p>
    <w:p w14:paraId="5B7EAB0D" w14:textId="77777777" w:rsidR="00EC3759" w:rsidRPr="00EC4317" w:rsidRDefault="00EC3759" w:rsidP="00715328">
      <w:pPr>
        <w:keepNext/>
        <w:keepLines/>
        <w:suppressAutoHyphens/>
        <w:autoSpaceDE w:val="0"/>
        <w:spacing w:after="0" w:line="240" w:lineRule="auto"/>
        <w:jc w:val="center"/>
        <w:rPr>
          <w:rFonts w:ascii="Tahoma" w:eastAsia="Arial" w:hAnsi="Tahoma" w:cs="Tahoma"/>
          <w:b/>
          <w:lang w:eastAsia="ar-SA"/>
        </w:rPr>
      </w:pPr>
    </w:p>
    <w:p w14:paraId="2574E93E" w14:textId="77777777" w:rsidR="00EC3759" w:rsidRPr="009533A6"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33A6">
        <w:rPr>
          <w:rFonts w:ascii="Tahoma" w:eastAsia="Times New Roman" w:hAnsi="Tahoma" w:cs="Tahoma"/>
          <w:color w:val="000000"/>
          <w:lang w:eastAsia="sl-SI"/>
        </w:rPr>
        <w:t>člen</w:t>
      </w:r>
    </w:p>
    <w:p w14:paraId="1124A8FF" w14:textId="77777777" w:rsidR="00EC3759" w:rsidRPr="009533A6" w:rsidRDefault="00EC3759" w:rsidP="00715328">
      <w:pPr>
        <w:keepNext/>
        <w:keepLines/>
        <w:suppressAutoHyphens/>
        <w:autoSpaceDE w:val="0"/>
        <w:spacing w:after="0" w:line="240" w:lineRule="auto"/>
        <w:jc w:val="both"/>
        <w:rPr>
          <w:rFonts w:ascii="Tahoma" w:eastAsia="Arial" w:hAnsi="Tahoma" w:cs="Tahoma"/>
          <w:b/>
          <w:lang w:eastAsia="ar-SA"/>
        </w:rPr>
      </w:pPr>
    </w:p>
    <w:p w14:paraId="4673FE53" w14:textId="7260CFB6" w:rsidR="005B072D" w:rsidRDefault="00FD1060" w:rsidP="00715328">
      <w:pPr>
        <w:keepNext/>
        <w:keepLines/>
        <w:spacing w:after="0" w:line="240" w:lineRule="auto"/>
        <w:jc w:val="both"/>
        <w:rPr>
          <w:rFonts w:ascii="Tahoma" w:eastAsia="Times New Roman" w:hAnsi="Tahoma" w:cs="Tahoma"/>
          <w:lang w:eastAsia="sl-SI"/>
        </w:rPr>
      </w:pPr>
      <w:r w:rsidRPr="00650426">
        <w:rPr>
          <w:rFonts w:ascii="Tahoma" w:eastAsia="Times New Roman" w:hAnsi="Tahoma" w:cs="Tahoma"/>
          <w:lang w:eastAsia="sl-SI"/>
        </w:rPr>
        <w:t>Naročnik se obvezuje v roku treh (3) delovnih dni od dneva</w:t>
      </w:r>
      <w:r w:rsidR="005D666A" w:rsidRPr="00650426">
        <w:rPr>
          <w:rFonts w:ascii="Tahoma" w:eastAsia="Times New Roman" w:hAnsi="Tahoma" w:cs="Tahoma"/>
          <w:lang w:eastAsia="sl-SI"/>
        </w:rPr>
        <w:t xml:space="preserve"> prijave začetka gradnj</w:t>
      </w:r>
      <w:r w:rsidRPr="00650426">
        <w:rPr>
          <w:rFonts w:ascii="Tahoma" w:eastAsia="Times New Roman" w:hAnsi="Tahoma" w:cs="Tahoma"/>
          <w:lang w:eastAsia="sl-SI"/>
        </w:rPr>
        <w:t>e, v okviru uvedbe izvajalca v delo, izročiti izvajalcu potrjeno projektno dokumentacijo za izvedbo pogodbenih del</w:t>
      </w:r>
      <w:r w:rsidR="00741A16">
        <w:rPr>
          <w:rFonts w:ascii="Tahoma" w:eastAsia="Times New Roman" w:hAnsi="Tahoma" w:cs="Tahoma"/>
          <w:lang w:eastAsia="sl-SI"/>
        </w:rPr>
        <w:t xml:space="preserve">, gradbeno dovoljenje, izdelan Varnostni načrt </w:t>
      </w:r>
      <w:r w:rsidRPr="00650426">
        <w:rPr>
          <w:rFonts w:ascii="Tahoma" w:eastAsia="Times New Roman" w:hAnsi="Tahoma" w:cs="Tahoma"/>
          <w:lang w:eastAsia="sl-SI"/>
        </w:rPr>
        <w:t xml:space="preserve">in vse dodatne potrebne podatke, ki jih bo </w:t>
      </w:r>
      <w:r w:rsidR="007F515B">
        <w:rPr>
          <w:rFonts w:ascii="Tahoma" w:eastAsia="Times New Roman" w:hAnsi="Tahoma" w:cs="Tahoma"/>
          <w:lang w:eastAsia="sl-SI"/>
        </w:rPr>
        <w:t>izvajalec</w:t>
      </w:r>
      <w:r w:rsidRPr="00650426">
        <w:rPr>
          <w:rFonts w:ascii="Tahoma" w:eastAsia="Times New Roman" w:hAnsi="Tahoma" w:cs="Tahoma"/>
          <w:lang w:eastAsia="sl-SI"/>
        </w:rPr>
        <w:t xml:space="preserve"> potreboval pri izvajanju predmeta te pogodbe.</w:t>
      </w:r>
      <w:r w:rsidRPr="003B0CEA">
        <w:rPr>
          <w:rFonts w:ascii="Tahoma" w:eastAsia="Times New Roman" w:hAnsi="Tahoma" w:cs="Tahoma"/>
          <w:lang w:eastAsia="sl-SI"/>
        </w:rPr>
        <w:t xml:space="preserve"> </w:t>
      </w:r>
    </w:p>
    <w:p w14:paraId="6AF09F20" w14:textId="77777777" w:rsidR="005B072D" w:rsidRDefault="005B072D" w:rsidP="00715328">
      <w:pPr>
        <w:keepNext/>
        <w:keepLines/>
        <w:spacing w:after="0" w:line="240" w:lineRule="auto"/>
        <w:jc w:val="both"/>
        <w:rPr>
          <w:rFonts w:ascii="Tahoma" w:eastAsia="Times New Roman" w:hAnsi="Tahoma" w:cs="Tahoma"/>
          <w:lang w:eastAsia="sl-SI"/>
        </w:rPr>
      </w:pPr>
    </w:p>
    <w:p w14:paraId="2C157AD3" w14:textId="77777777" w:rsidR="00FD1060" w:rsidRPr="003B0CEA" w:rsidRDefault="00FD1060" w:rsidP="00715328">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Vse dodatne podatke bo naročnik posredoval izvajalcu na podlagi pisne zahteve in lastne presoje o nujnosti zahtevanih podatkov za izvedbo pogodbenih del. </w:t>
      </w:r>
    </w:p>
    <w:p w14:paraId="4F15AF38" w14:textId="77777777" w:rsidR="00FD1060" w:rsidRPr="003B0CEA" w:rsidRDefault="00FD1060" w:rsidP="00715328">
      <w:pPr>
        <w:keepNext/>
        <w:keepLines/>
        <w:spacing w:after="0" w:line="240" w:lineRule="auto"/>
        <w:jc w:val="both"/>
        <w:rPr>
          <w:rFonts w:ascii="Tahoma" w:eastAsia="Times New Roman" w:hAnsi="Tahoma" w:cs="Tahoma"/>
          <w:lang w:eastAsia="sl-SI"/>
        </w:rPr>
      </w:pPr>
    </w:p>
    <w:p w14:paraId="0DEFC486" w14:textId="246D91B3" w:rsidR="00FD1060" w:rsidRPr="003B0CEA" w:rsidRDefault="00FD1060" w:rsidP="00715328">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lastRenderedPageBreak/>
        <w:t>Za datum uvedbe</w:t>
      </w:r>
      <w:r w:rsidR="007F515B">
        <w:rPr>
          <w:rFonts w:ascii="Tahoma" w:eastAsia="Times New Roman" w:hAnsi="Tahoma" w:cs="Tahoma"/>
          <w:lang w:eastAsia="sl-SI"/>
        </w:rPr>
        <w:t xml:space="preserve"> izvajalca</w:t>
      </w:r>
      <w:r w:rsidRPr="003B0CEA">
        <w:rPr>
          <w:rFonts w:ascii="Tahoma" w:eastAsia="Times New Roman" w:hAnsi="Tahoma" w:cs="Tahoma"/>
          <w:lang w:eastAsia="sl-SI"/>
        </w:rPr>
        <w:t xml:space="preserve"> v delo se šteje dan, ko izvajalec prejme potrjeno projektno dokumentacijo za izvedbo pogodbenih del. Datum uvedbe </w:t>
      </w:r>
      <w:r w:rsidR="007F515B">
        <w:rPr>
          <w:rFonts w:ascii="Tahoma" w:eastAsia="Times New Roman" w:hAnsi="Tahoma" w:cs="Tahoma"/>
          <w:lang w:eastAsia="sl-SI"/>
        </w:rPr>
        <w:t xml:space="preserve">izvajalca </w:t>
      </w:r>
      <w:r w:rsidRPr="003B0CEA">
        <w:rPr>
          <w:rFonts w:ascii="Tahoma" w:eastAsia="Times New Roman" w:hAnsi="Tahoma" w:cs="Tahoma"/>
          <w:lang w:eastAsia="sl-SI"/>
        </w:rPr>
        <w:t>v delo se pisno potrdi s strani naročnika z vpisom v gradbeni dnevnik.</w:t>
      </w:r>
    </w:p>
    <w:p w14:paraId="4252FF9A" w14:textId="77777777" w:rsidR="00FD1060" w:rsidRPr="00EC4317" w:rsidRDefault="00FD1060" w:rsidP="00715328">
      <w:pPr>
        <w:keepNext/>
        <w:keepLines/>
        <w:suppressAutoHyphens/>
        <w:autoSpaceDE w:val="0"/>
        <w:spacing w:after="0" w:line="240" w:lineRule="auto"/>
        <w:jc w:val="center"/>
        <w:rPr>
          <w:rFonts w:ascii="Tahoma" w:eastAsia="Arial" w:hAnsi="Tahoma" w:cs="Tahoma"/>
          <w:b/>
          <w:lang w:eastAsia="ar-SA"/>
        </w:rPr>
      </w:pPr>
    </w:p>
    <w:p w14:paraId="05249642" w14:textId="77777777" w:rsidR="00FD1060" w:rsidRPr="009533A6" w:rsidRDefault="00FD1060"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33A6">
        <w:rPr>
          <w:rFonts w:ascii="Tahoma" w:eastAsia="Times New Roman" w:hAnsi="Tahoma" w:cs="Tahoma"/>
          <w:color w:val="000000"/>
          <w:lang w:eastAsia="sl-SI"/>
        </w:rPr>
        <w:t>člen</w:t>
      </w:r>
    </w:p>
    <w:p w14:paraId="67A51740" w14:textId="77777777" w:rsidR="00FD1060" w:rsidRPr="009533A6" w:rsidRDefault="00FD1060" w:rsidP="00715328">
      <w:pPr>
        <w:keepNext/>
        <w:keepLines/>
        <w:suppressAutoHyphens/>
        <w:autoSpaceDE w:val="0"/>
        <w:spacing w:after="0" w:line="240" w:lineRule="auto"/>
        <w:jc w:val="both"/>
        <w:rPr>
          <w:rFonts w:ascii="Tahoma" w:eastAsia="Arial" w:hAnsi="Tahoma" w:cs="Tahoma"/>
          <w:b/>
          <w:lang w:eastAsia="ar-SA"/>
        </w:rPr>
      </w:pPr>
    </w:p>
    <w:p w14:paraId="42ECCBBB" w14:textId="2681C3C0" w:rsidR="00072D1C" w:rsidRPr="00072D1C" w:rsidRDefault="00072D1C" w:rsidP="00715328">
      <w:pPr>
        <w:keepNext/>
        <w:keepLines/>
        <w:spacing w:after="0" w:line="240" w:lineRule="auto"/>
        <w:jc w:val="both"/>
        <w:rPr>
          <w:rFonts w:ascii="Tahoma" w:hAnsi="Tahoma" w:cs="Tahoma"/>
        </w:rPr>
      </w:pPr>
      <w:r w:rsidRPr="00AA3E6F">
        <w:rPr>
          <w:rFonts w:ascii="Tahoma" w:hAnsi="Tahoma" w:cs="Tahoma"/>
        </w:rPr>
        <w:t>Izvajalec  mora v roku 5 (pet</w:t>
      </w:r>
      <w:r w:rsidR="006E7757">
        <w:rPr>
          <w:rFonts w:ascii="Tahoma" w:hAnsi="Tahoma" w:cs="Tahoma"/>
        </w:rPr>
        <w:t>ih</w:t>
      </w:r>
      <w:r w:rsidRPr="00AA3E6F">
        <w:rPr>
          <w:rFonts w:ascii="Tahoma" w:hAnsi="Tahoma" w:cs="Tahoma"/>
        </w:rPr>
        <w:t xml:space="preserve">) delovnih dni po </w:t>
      </w:r>
      <w:r w:rsidR="00FD1060" w:rsidRPr="00AA3E6F">
        <w:rPr>
          <w:rFonts w:ascii="Tahoma" w:hAnsi="Tahoma" w:cs="Tahoma"/>
        </w:rPr>
        <w:t>uvedbi v delo</w:t>
      </w:r>
      <w:r w:rsidRPr="00AA3E6F">
        <w:rPr>
          <w:rFonts w:ascii="Tahoma" w:hAnsi="Tahoma" w:cs="Tahoma"/>
        </w:rPr>
        <w:t xml:space="preserve"> izdelati usklajen terminski plan aktivnosti in ga predati naročniku v potrditev.</w:t>
      </w:r>
      <w:r w:rsidRPr="00072D1C">
        <w:rPr>
          <w:rFonts w:ascii="Tahoma" w:hAnsi="Tahoma" w:cs="Tahoma"/>
        </w:rPr>
        <w:t xml:space="preserve"> </w:t>
      </w:r>
    </w:p>
    <w:p w14:paraId="1150AF43" w14:textId="77777777" w:rsidR="00072D1C" w:rsidRPr="00072D1C" w:rsidRDefault="00072D1C" w:rsidP="00715328">
      <w:pPr>
        <w:keepNext/>
        <w:keepLines/>
        <w:spacing w:after="0" w:line="240" w:lineRule="auto"/>
        <w:jc w:val="both"/>
        <w:rPr>
          <w:rFonts w:ascii="Tahoma" w:hAnsi="Tahoma" w:cs="Tahoma"/>
        </w:rPr>
      </w:pPr>
    </w:p>
    <w:p w14:paraId="073F321A" w14:textId="5B3F6B6C" w:rsidR="00741A16" w:rsidRDefault="00650426" w:rsidP="00715328">
      <w:pPr>
        <w:keepNext/>
        <w:keepLines/>
        <w:spacing w:after="0" w:line="240" w:lineRule="auto"/>
        <w:jc w:val="both"/>
        <w:rPr>
          <w:rFonts w:ascii="Tahoma" w:eastAsia="Times New Roman" w:hAnsi="Tahoma" w:cs="Tahoma"/>
          <w:lang w:eastAsia="sl-SI"/>
        </w:rPr>
      </w:pPr>
      <w:r w:rsidRPr="004A2F07">
        <w:rPr>
          <w:rFonts w:ascii="Tahoma" w:hAnsi="Tahoma" w:cs="Tahoma"/>
        </w:rPr>
        <w:t xml:space="preserve">Rok izvedbe vseh pogodbenih </w:t>
      </w:r>
      <w:r w:rsidR="0060191A">
        <w:rPr>
          <w:rFonts w:ascii="Tahoma" w:hAnsi="Tahoma" w:cs="Tahoma"/>
        </w:rPr>
        <w:t>del</w:t>
      </w:r>
      <w:r w:rsidRPr="004A2F07">
        <w:rPr>
          <w:rFonts w:ascii="Tahoma" w:hAnsi="Tahoma" w:cs="Tahoma"/>
        </w:rPr>
        <w:t xml:space="preserve"> je </w:t>
      </w:r>
      <w:r w:rsidRPr="00307750">
        <w:rPr>
          <w:rFonts w:ascii="Tahoma" w:hAnsi="Tahoma" w:cs="Tahoma"/>
        </w:rPr>
        <w:t xml:space="preserve">največ </w:t>
      </w:r>
      <w:r w:rsidR="00307750" w:rsidRPr="00307750">
        <w:rPr>
          <w:rFonts w:ascii="Tahoma" w:hAnsi="Tahoma" w:cs="Tahoma"/>
        </w:rPr>
        <w:t>90</w:t>
      </w:r>
      <w:r w:rsidRPr="00307750">
        <w:rPr>
          <w:rFonts w:ascii="Tahoma" w:hAnsi="Tahoma" w:cs="Tahoma"/>
        </w:rPr>
        <w:t xml:space="preserve"> (</w:t>
      </w:r>
      <w:r w:rsidR="00307750" w:rsidRPr="00307750">
        <w:rPr>
          <w:rFonts w:ascii="Tahoma" w:hAnsi="Tahoma" w:cs="Tahoma"/>
        </w:rPr>
        <w:t>devetdeset</w:t>
      </w:r>
      <w:r w:rsidRPr="00307750">
        <w:rPr>
          <w:rFonts w:ascii="Tahoma" w:hAnsi="Tahoma" w:cs="Tahoma"/>
        </w:rPr>
        <w:t>) koledarskih dni od dneva uvedbe</w:t>
      </w:r>
      <w:r w:rsidR="007F515B">
        <w:rPr>
          <w:rFonts w:ascii="Tahoma" w:hAnsi="Tahoma" w:cs="Tahoma"/>
        </w:rPr>
        <w:t xml:space="preserve"> izvajalca</w:t>
      </w:r>
      <w:r w:rsidRPr="00307750">
        <w:rPr>
          <w:rFonts w:ascii="Tahoma" w:hAnsi="Tahoma" w:cs="Tahoma"/>
        </w:rPr>
        <w:t xml:space="preserve"> v delo</w:t>
      </w:r>
      <w:r w:rsidRPr="004A2F07">
        <w:rPr>
          <w:rFonts w:ascii="Tahoma" w:hAnsi="Tahoma" w:cs="Tahoma"/>
        </w:rPr>
        <w:t xml:space="preserve">. </w:t>
      </w:r>
      <w:r w:rsidR="00741A16" w:rsidRPr="00EE3C92">
        <w:rPr>
          <w:rFonts w:ascii="Tahoma" w:eastAsia="Times New Roman" w:hAnsi="Tahoma" w:cs="Tahoma"/>
          <w:lang w:eastAsia="sl-SI"/>
        </w:rPr>
        <w:t xml:space="preserve">Podaljšanje roka </w:t>
      </w:r>
      <w:r w:rsidR="007F515B">
        <w:rPr>
          <w:rFonts w:ascii="Tahoma" w:eastAsia="Times New Roman" w:hAnsi="Tahoma" w:cs="Tahoma"/>
          <w:lang w:eastAsia="sl-SI"/>
        </w:rPr>
        <w:t xml:space="preserve">izvedbe </w:t>
      </w:r>
      <w:r w:rsidR="00741A16" w:rsidRPr="00EE3C92">
        <w:rPr>
          <w:rFonts w:ascii="Tahoma" w:eastAsia="Times New Roman" w:hAnsi="Tahoma" w:cs="Tahoma"/>
          <w:lang w:eastAsia="sl-SI"/>
        </w:rPr>
        <w:t xml:space="preserve">je možno le s predhodnim pisnim soglasjem naročnika. Za novi rok izvedbe </w:t>
      </w:r>
      <w:r w:rsidR="007F515B">
        <w:rPr>
          <w:rFonts w:ascii="Tahoma" w:eastAsia="Times New Roman" w:hAnsi="Tahoma" w:cs="Tahoma"/>
          <w:lang w:eastAsia="sl-SI"/>
        </w:rPr>
        <w:t xml:space="preserve">vseh </w:t>
      </w:r>
      <w:r w:rsidR="00741A16" w:rsidRPr="00EE3C92">
        <w:rPr>
          <w:rFonts w:ascii="Tahoma" w:eastAsia="Times New Roman" w:hAnsi="Tahoma" w:cs="Tahoma"/>
          <w:lang w:eastAsia="sl-SI"/>
        </w:rPr>
        <w:t xml:space="preserve">pogodbenih </w:t>
      </w:r>
      <w:r w:rsidR="007F515B">
        <w:rPr>
          <w:rFonts w:ascii="Tahoma" w:eastAsia="Times New Roman" w:hAnsi="Tahoma" w:cs="Tahoma"/>
          <w:lang w:eastAsia="sl-SI"/>
        </w:rPr>
        <w:t>del</w:t>
      </w:r>
      <w:r w:rsidR="00741A16" w:rsidRPr="00EE3C92">
        <w:rPr>
          <w:rFonts w:ascii="Tahoma" w:eastAsia="Times New Roman" w:hAnsi="Tahoma" w:cs="Tahoma"/>
          <w:lang w:eastAsia="sl-SI"/>
        </w:rPr>
        <w:t xml:space="preserve">, pogodbeni stranki skleneta </w:t>
      </w:r>
      <w:r w:rsidR="008B2521">
        <w:rPr>
          <w:rFonts w:ascii="Tahoma" w:eastAsia="Times New Roman" w:hAnsi="Tahoma" w:cs="Tahoma"/>
          <w:lang w:eastAsia="sl-SI"/>
        </w:rPr>
        <w:t>aneks</w:t>
      </w:r>
      <w:r w:rsidR="00741A16" w:rsidRPr="00EE3C92">
        <w:rPr>
          <w:rFonts w:ascii="Tahoma" w:eastAsia="Times New Roman" w:hAnsi="Tahoma" w:cs="Tahoma"/>
          <w:lang w:eastAsia="sl-SI"/>
        </w:rPr>
        <w:t xml:space="preserve"> k pogodbi.</w:t>
      </w:r>
    </w:p>
    <w:p w14:paraId="753AEF7A" w14:textId="77777777" w:rsidR="00650426" w:rsidRPr="004A2F07" w:rsidRDefault="00650426" w:rsidP="00715328">
      <w:pPr>
        <w:keepNext/>
        <w:keepLines/>
        <w:spacing w:after="0" w:line="240" w:lineRule="auto"/>
        <w:jc w:val="both"/>
        <w:rPr>
          <w:rFonts w:ascii="Tahoma" w:eastAsia="Times New Roman" w:hAnsi="Tahoma" w:cs="Tahoma"/>
          <w:szCs w:val="20"/>
          <w:lang w:eastAsia="sl-SI"/>
        </w:rPr>
      </w:pPr>
    </w:p>
    <w:p w14:paraId="71021048" w14:textId="6CCC802B" w:rsidR="00650426" w:rsidRPr="00BB2D12" w:rsidRDefault="00650426" w:rsidP="00715328">
      <w:pPr>
        <w:keepNext/>
        <w:keepLines/>
        <w:spacing w:after="0" w:line="240" w:lineRule="auto"/>
        <w:jc w:val="both"/>
        <w:rPr>
          <w:rFonts w:ascii="Tahoma" w:eastAsia="Times New Roman" w:hAnsi="Tahoma" w:cs="Tahoma"/>
          <w:bCs/>
          <w:iCs/>
          <w:lang w:eastAsia="sl-SI"/>
        </w:rPr>
      </w:pPr>
      <w:r w:rsidRPr="004A2F07">
        <w:rPr>
          <w:rFonts w:ascii="Tahoma" w:hAnsi="Tahoma" w:cs="Tahoma"/>
        </w:rPr>
        <w:t>Pogodben</w:t>
      </w:r>
      <w:r>
        <w:rPr>
          <w:rFonts w:ascii="Tahoma" w:hAnsi="Tahoma" w:cs="Tahoma"/>
        </w:rPr>
        <w:t>a dela</w:t>
      </w:r>
      <w:r w:rsidRPr="004A2F07">
        <w:rPr>
          <w:rFonts w:ascii="Tahoma" w:hAnsi="Tahoma" w:cs="Tahoma"/>
        </w:rPr>
        <w:t xml:space="preserve"> </w:t>
      </w:r>
      <w:r w:rsidRPr="004A2F07">
        <w:rPr>
          <w:rFonts w:ascii="Tahoma" w:eastAsia="Times New Roman" w:hAnsi="Tahoma" w:cs="Tahoma"/>
          <w:lang w:eastAsia="ar-SA"/>
        </w:rPr>
        <w:t>se bodo izvajal</w:t>
      </w:r>
      <w:r w:rsidR="008B2521">
        <w:rPr>
          <w:rFonts w:ascii="Tahoma" w:eastAsia="Times New Roman" w:hAnsi="Tahoma" w:cs="Tahoma"/>
          <w:lang w:eastAsia="ar-SA"/>
        </w:rPr>
        <w:t>a</w:t>
      </w:r>
      <w:r w:rsidRPr="004A2F07">
        <w:rPr>
          <w:rFonts w:ascii="Tahoma" w:eastAsia="Times New Roman" w:hAnsi="Tahoma" w:cs="Tahoma"/>
          <w:lang w:eastAsia="ar-SA"/>
        </w:rPr>
        <w:t xml:space="preserve"> na lokaciji naročnika</w:t>
      </w:r>
      <w:r w:rsidR="008B2521">
        <w:rPr>
          <w:rFonts w:ascii="Tahoma" w:eastAsia="Times New Roman" w:hAnsi="Tahoma" w:cs="Tahoma"/>
          <w:lang w:eastAsia="ar-SA"/>
        </w:rPr>
        <w:t>,</w:t>
      </w:r>
      <w:r w:rsidRPr="004A2F07">
        <w:rPr>
          <w:rFonts w:ascii="Tahoma" w:eastAsia="Times New Roman" w:hAnsi="Tahoma" w:cs="Tahoma"/>
          <w:lang w:eastAsia="ar-SA"/>
        </w:rPr>
        <w:t xml:space="preserve"> Tomačevska cesta 2 v Ljubljani</w:t>
      </w:r>
      <w:r w:rsidRPr="004A2F07">
        <w:rPr>
          <w:rFonts w:ascii="Tahoma" w:hAnsi="Tahoma" w:cs="Tahoma"/>
        </w:rPr>
        <w:t xml:space="preserve"> in se </w:t>
      </w:r>
      <w:r w:rsidRPr="004A2F07">
        <w:rPr>
          <w:rFonts w:ascii="Tahoma" w:eastAsia="Times New Roman" w:hAnsi="Tahoma" w:cs="Tahoma"/>
          <w:lang w:eastAsia="sl-SI"/>
        </w:rPr>
        <w:t>bodo štel</w:t>
      </w:r>
      <w:r w:rsidR="008B2521">
        <w:rPr>
          <w:rFonts w:ascii="Tahoma" w:eastAsia="Times New Roman" w:hAnsi="Tahoma" w:cs="Tahoma"/>
          <w:lang w:eastAsia="sl-SI"/>
        </w:rPr>
        <w:t>a</w:t>
      </w:r>
      <w:r w:rsidRPr="004A2F07">
        <w:rPr>
          <w:rFonts w:ascii="Tahoma" w:eastAsia="Times New Roman" w:hAnsi="Tahoma" w:cs="Tahoma"/>
          <w:lang w:eastAsia="sl-SI"/>
        </w:rPr>
        <w:t xml:space="preserve"> za pravilno izvršen</w:t>
      </w:r>
      <w:r w:rsidR="008B2521">
        <w:rPr>
          <w:rFonts w:ascii="Tahoma" w:eastAsia="Times New Roman" w:hAnsi="Tahoma" w:cs="Tahoma"/>
          <w:lang w:eastAsia="sl-SI"/>
        </w:rPr>
        <w:t>a</w:t>
      </w:r>
      <w:r w:rsidRPr="004A2F07">
        <w:rPr>
          <w:rFonts w:ascii="Tahoma" w:eastAsia="Times New Roman" w:hAnsi="Tahoma" w:cs="Tahoma"/>
          <w:lang w:eastAsia="sl-SI"/>
        </w:rPr>
        <w:t xml:space="preserve">, ko bo podpisan </w:t>
      </w:r>
      <w:r w:rsidRPr="004A2F07">
        <w:rPr>
          <w:rFonts w:ascii="Tahoma" w:hAnsi="Tahoma" w:cs="Tahoma"/>
        </w:rPr>
        <w:t xml:space="preserve">primopredajni </w:t>
      </w:r>
      <w:r w:rsidRPr="004A2F07">
        <w:rPr>
          <w:rFonts w:ascii="Tahoma" w:eastAsia="Times New Roman" w:hAnsi="Tahoma" w:cs="Tahoma"/>
          <w:szCs w:val="20"/>
          <w:lang w:eastAsia="sl-SI"/>
        </w:rPr>
        <w:t xml:space="preserve">zapisnik </w:t>
      </w:r>
      <w:r w:rsidRPr="004A2F07">
        <w:rPr>
          <w:rFonts w:ascii="Tahoma" w:hAnsi="Tahoma" w:cs="Tahoma"/>
        </w:rPr>
        <w:t xml:space="preserve">o </w:t>
      </w:r>
      <w:r w:rsidRPr="004A2F07">
        <w:rPr>
          <w:rFonts w:ascii="Tahoma" w:eastAsia="Times New Roman" w:hAnsi="Tahoma" w:cs="Tahoma"/>
          <w:szCs w:val="20"/>
          <w:lang w:eastAsia="sl-SI"/>
        </w:rPr>
        <w:t>predaji tehnične dokumentacije in končanju vseh pogodbenih obveznosti</w:t>
      </w:r>
      <w:r w:rsidRPr="004A2F07">
        <w:rPr>
          <w:rFonts w:ascii="Tahoma" w:eastAsia="Times New Roman" w:hAnsi="Tahoma" w:cs="Tahoma"/>
          <w:lang w:eastAsia="sl-SI"/>
        </w:rPr>
        <w:t xml:space="preserve"> s strani obeh pogodbenih strank oziroma njunih predstavnikov.</w:t>
      </w:r>
    </w:p>
    <w:p w14:paraId="0B966449" w14:textId="77777777" w:rsidR="00072D1C" w:rsidRPr="00072D1C" w:rsidRDefault="00072D1C" w:rsidP="00715328">
      <w:pPr>
        <w:keepNext/>
        <w:keepLines/>
        <w:spacing w:after="0" w:line="240" w:lineRule="auto"/>
        <w:jc w:val="both"/>
        <w:rPr>
          <w:rFonts w:ascii="Tahoma" w:hAnsi="Tahoma" w:cs="Tahoma"/>
        </w:rPr>
      </w:pPr>
    </w:p>
    <w:p w14:paraId="2391F214" w14:textId="77777777" w:rsidR="00BB2D12" w:rsidRPr="00BB2D12" w:rsidRDefault="00BB2D12" w:rsidP="00715328">
      <w:pPr>
        <w:keepNext/>
        <w:keepLines/>
        <w:spacing w:after="0" w:line="240" w:lineRule="auto"/>
        <w:jc w:val="both"/>
        <w:rPr>
          <w:rFonts w:ascii="Tahoma" w:eastAsia="Times New Roman" w:hAnsi="Tahoma" w:cs="Tahoma"/>
          <w:lang w:eastAsia="sl-SI"/>
        </w:rPr>
      </w:pPr>
      <w:r w:rsidRPr="00BB2D12">
        <w:rPr>
          <w:rFonts w:ascii="Tahoma" w:eastAsia="Times New Roman" w:hAnsi="Tahoma" w:cs="Tahoma"/>
          <w:lang w:eastAsia="sl-SI"/>
        </w:rPr>
        <w:t>V primeru prekoračitve pogodbenega roka, ki bi nastali zaradi zamude na strani izvajalca, je dolžan nositi vse stroške izvajalec.</w:t>
      </w:r>
    </w:p>
    <w:p w14:paraId="09C00E30" w14:textId="77777777" w:rsidR="00741A16" w:rsidRDefault="00741A16" w:rsidP="00715328">
      <w:pPr>
        <w:keepNext/>
        <w:keepLines/>
        <w:spacing w:after="0" w:line="240" w:lineRule="auto"/>
        <w:jc w:val="both"/>
        <w:rPr>
          <w:rFonts w:ascii="Tahoma" w:eastAsia="Times New Roman" w:hAnsi="Tahoma" w:cs="Tahoma"/>
          <w:lang w:eastAsia="sl-SI"/>
        </w:rPr>
      </w:pPr>
    </w:p>
    <w:p w14:paraId="020DD9BB" w14:textId="31D66A7D" w:rsidR="00BB2D12" w:rsidRPr="00BB2D12" w:rsidRDefault="00BB2D12" w:rsidP="00715328">
      <w:pPr>
        <w:keepNext/>
        <w:keepLines/>
        <w:spacing w:after="0" w:line="240" w:lineRule="auto"/>
        <w:jc w:val="both"/>
        <w:rPr>
          <w:rFonts w:ascii="Tahoma" w:eastAsia="Times New Roman" w:hAnsi="Tahoma" w:cs="Tahoma"/>
          <w:lang w:eastAsia="sl-SI"/>
        </w:rPr>
      </w:pPr>
      <w:r w:rsidRPr="00BB2D12">
        <w:rPr>
          <w:rFonts w:ascii="Tahoma" w:eastAsia="Times New Roman" w:hAnsi="Tahoma" w:cs="Tahoma"/>
          <w:lang w:eastAsia="sl-SI"/>
        </w:rPr>
        <w:t xml:space="preserve">Naročnik ima pravico nadzirati uresničevanje rokov izvedbe pogodbenih obveznosti.  </w:t>
      </w:r>
    </w:p>
    <w:p w14:paraId="68668B8F" w14:textId="77777777" w:rsidR="00072D1C" w:rsidRPr="00EF100F" w:rsidRDefault="00072D1C" w:rsidP="00715328">
      <w:pPr>
        <w:keepNext/>
        <w:keepLines/>
        <w:tabs>
          <w:tab w:val="left" w:pos="709"/>
          <w:tab w:val="left" w:pos="1702"/>
        </w:tabs>
        <w:spacing w:after="0" w:line="240" w:lineRule="auto"/>
        <w:jc w:val="both"/>
        <w:rPr>
          <w:rFonts w:ascii="Tahoma" w:eastAsia="Times New Roman" w:hAnsi="Tahoma" w:cs="Tahoma"/>
          <w:szCs w:val="20"/>
          <w:lang w:eastAsia="sl-SI"/>
        </w:rPr>
      </w:pPr>
    </w:p>
    <w:p w14:paraId="4104E8BC" w14:textId="03C76FB0" w:rsidR="00072D1C" w:rsidRPr="00B601F1" w:rsidRDefault="00D055B2" w:rsidP="006A011D">
      <w:pPr>
        <w:pStyle w:val="ListParagraph"/>
        <w:keepNext/>
        <w:keepLines/>
        <w:numPr>
          <w:ilvl w:val="0"/>
          <w:numId w:val="11"/>
        </w:numPr>
        <w:ind w:left="851" w:hanging="851"/>
        <w:jc w:val="both"/>
        <w:rPr>
          <w:rFonts w:ascii="Tahoma" w:hAnsi="Tahoma" w:cs="Tahoma"/>
          <w:b/>
          <w:sz w:val="22"/>
          <w:szCs w:val="22"/>
        </w:rPr>
      </w:pPr>
      <w:r>
        <w:rPr>
          <w:rFonts w:ascii="Tahoma" w:hAnsi="Tahoma" w:cs="Tahoma"/>
          <w:b/>
          <w:sz w:val="22"/>
          <w:szCs w:val="22"/>
        </w:rPr>
        <w:t>PREVZEM DEL</w:t>
      </w:r>
    </w:p>
    <w:p w14:paraId="74614178" w14:textId="77777777" w:rsidR="00072D1C" w:rsidRPr="005D65BD" w:rsidRDefault="00072D1C" w:rsidP="00715328">
      <w:pPr>
        <w:keepNext/>
        <w:keepLines/>
        <w:tabs>
          <w:tab w:val="left" w:pos="709"/>
          <w:tab w:val="left" w:pos="1702"/>
        </w:tabs>
        <w:spacing w:after="0" w:line="240" w:lineRule="auto"/>
        <w:jc w:val="both"/>
        <w:rPr>
          <w:rFonts w:ascii="Tahoma" w:eastAsia="Times New Roman" w:hAnsi="Tahoma" w:cs="Tahoma"/>
          <w:szCs w:val="20"/>
          <w:lang w:eastAsia="sl-SI"/>
        </w:rPr>
      </w:pPr>
    </w:p>
    <w:p w14:paraId="52199C3E" w14:textId="77777777" w:rsidR="00072D1C" w:rsidRPr="00FE49EC" w:rsidRDefault="00072D1C"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3B8BD5E8" w14:textId="77777777" w:rsidR="00072D1C" w:rsidRPr="005D65BD" w:rsidRDefault="00072D1C" w:rsidP="00715328">
      <w:pPr>
        <w:keepNext/>
        <w:keepLines/>
        <w:tabs>
          <w:tab w:val="left" w:pos="709"/>
          <w:tab w:val="left" w:pos="1702"/>
        </w:tabs>
        <w:spacing w:after="0" w:line="240" w:lineRule="auto"/>
        <w:jc w:val="both"/>
        <w:rPr>
          <w:rFonts w:ascii="Tahoma" w:eastAsia="Times New Roman" w:hAnsi="Tahoma" w:cs="Tahoma"/>
          <w:szCs w:val="20"/>
          <w:lang w:eastAsia="sl-SI"/>
        </w:rPr>
      </w:pPr>
    </w:p>
    <w:p w14:paraId="7E9A07E2" w14:textId="0BDAC43C" w:rsidR="00A25C5B" w:rsidRDefault="005D666A" w:rsidP="00715328">
      <w:pPr>
        <w:keepNext/>
        <w:keepLines/>
        <w:overflowPunct w:val="0"/>
        <w:autoSpaceDE w:val="0"/>
        <w:autoSpaceDN w:val="0"/>
        <w:adjustRightInd w:val="0"/>
        <w:spacing w:after="0" w:line="240" w:lineRule="auto"/>
        <w:jc w:val="both"/>
        <w:rPr>
          <w:rFonts w:ascii="Tahoma" w:eastAsia="Times New Roman" w:hAnsi="Tahoma" w:cs="Tahoma"/>
          <w:lang w:eastAsia="sl-SI"/>
        </w:rPr>
      </w:pPr>
      <w:r w:rsidRPr="005D666A">
        <w:rPr>
          <w:rFonts w:ascii="Tahoma" w:eastAsia="Times New Roman" w:hAnsi="Tahoma" w:cs="Tahoma"/>
          <w:lang w:eastAsia="sl-SI"/>
        </w:rPr>
        <w:t>S podpisom primopredajnega zapisnika o predaji tehnične dokumentacije in končanju vseh pogodbenih obveznosti naročnik prevzame dela od izvajalca. Pogoj za podpis primopredajnega zapisnika o predaji tehnične dokumentacije in končanju vseh pogodbenih obveznosti je zaključek vseh pogodbenih del. Potrditev končne situacije pomeni dokončni obračun opravljenih del.</w:t>
      </w:r>
    </w:p>
    <w:p w14:paraId="762D6ACD" w14:textId="77777777" w:rsidR="005D666A" w:rsidRDefault="005D666A" w:rsidP="00715328">
      <w:pPr>
        <w:keepNext/>
        <w:keepLines/>
        <w:overflowPunct w:val="0"/>
        <w:autoSpaceDE w:val="0"/>
        <w:autoSpaceDN w:val="0"/>
        <w:adjustRightInd w:val="0"/>
        <w:spacing w:after="0" w:line="240" w:lineRule="auto"/>
        <w:ind w:left="708"/>
        <w:jc w:val="both"/>
        <w:rPr>
          <w:rFonts w:ascii="Tahoma" w:eastAsia="Times New Roman" w:hAnsi="Tahoma" w:cs="Tahoma"/>
          <w:lang w:eastAsia="sl-SI"/>
        </w:rPr>
      </w:pPr>
    </w:p>
    <w:p w14:paraId="4767247F" w14:textId="77777777" w:rsidR="006D6A20" w:rsidRPr="0015023B" w:rsidRDefault="006D6A20" w:rsidP="00715328">
      <w:pPr>
        <w:pStyle w:val="ListParagraph"/>
        <w:keepNext/>
        <w:keepLines/>
        <w:numPr>
          <w:ilvl w:val="0"/>
          <w:numId w:val="11"/>
        </w:numPr>
        <w:ind w:left="567" w:hanging="567"/>
        <w:jc w:val="both"/>
        <w:rPr>
          <w:rFonts w:ascii="Tahoma" w:hAnsi="Tahoma" w:cs="Tahoma"/>
          <w:b/>
          <w:sz w:val="22"/>
          <w:szCs w:val="22"/>
        </w:rPr>
      </w:pPr>
      <w:r>
        <w:rPr>
          <w:rFonts w:ascii="Tahoma" w:hAnsi="Tahoma" w:cs="Tahoma"/>
          <w:b/>
          <w:sz w:val="22"/>
          <w:szCs w:val="22"/>
        </w:rPr>
        <w:t>VIŠJA SILA</w:t>
      </w:r>
    </w:p>
    <w:p w14:paraId="5AEFF6E0" w14:textId="77777777" w:rsidR="006D6A20" w:rsidRPr="00EC4317" w:rsidRDefault="006D6A20" w:rsidP="00715328">
      <w:pPr>
        <w:keepNext/>
        <w:keepLines/>
        <w:tabs>
          <w:tab w:val="left" w:pos="-1980"/>
          <w:tab w:val="left" w:pos="2880"/>
        </w:tabs>
        <w:spacing w:after="0" w:line="240" w:lineRule="auto"/>
        <w:jc w:val="center"/>
        <w:rPr>
          <w:rFonts w:ascii="Tahoma" w:eastAsia="Times New Roman" w:hAnsi="Tahoma" w:cs="Tahoma"/>
          <w:lang w:eastAsia="sl-SI"/>
        </w:rPr>
      </w:pPr>
    </w:p>
    <w:p w14:paraId="42DEC7F1" w14:textId="77777777" w:rsidR="006D6A20" w:rsidRPr="000F7D5F" w:rsidRDefault="006D6A20"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7A936D9" w14:textId="77777777" w:rsidR="006D6A20" w:rsidRPr="00EC4317" w:rsidRDefault="006D6A20" w:rsidP="00715328">
      <w:pPr>
        <w:keepNext/>
        <w:keepLines/>
        <w:tabs>
          <w:tab w:val="left" w:pos="1418"/>
          <w:tab w:val="left" w:pos="1702"/>
        </w:tabs>
        <w:spacing w:after="0" w:line="240" w:lineRule="auto"/>
        <w:jc w:val="both"/>
        <w:rPr>
          <w:rFonts w:ascii="Tahoma" w:hAnsi="Tahoma" w:cs="Tahoma"/>
        </w:rPr>
      </w:pPr>
    </w:p>
    <w:p w14:paraId="31AA1BEB" w14:textId="77777777" w:rsidR="009B7E1E" w:rsidRPr="009B7E1E" w:rsidRDefault="009B7E1E" w:rsidP="00715328">
      <w:pPr>
        <w:keepNext/>
        <w:keepLines/>
        <w:tabs>
          <w:tab w:val="left" w:pos="1134"/>
          <w:tab w:val="left" w:pos="8080"/>
        </w:tabs>
        <w:spacing w:after="0" w:line="240" w:lineRule="auto"/>
        <w:jc w:val="both"/>
        <w:outlineLvl w:val="1"/>
        <w:rPr>
          <w:rFonts w:ascii="Tahoma" w:eastAsia="Times New Roman" w:hAnsi="Tahoma" w:cs="Tahoma"/>
          <w:lang w:eastAsia="sl-SI"/>
        </w:rPr>
      </w:pPr>
      <w:r w:rsidRPr="009B7E1E">
        <w:rPr>
          <w:rFonts w:ascii="Tahoma" w:eastAsia="Times New Roman" w:hAnsi="Tahoma" w:cs="Tahoma"/>
          <w:lang w:eastAsia="sl-SI"/>
        </w:rPr>
        <w:t>Izvajalec ni odgovoren za delno ali celotno neizpolnjevanje obveznosti, če je to posledica višje sile.</w:t>
      </w:r>
    </w:p>
    <w:p w14:paraId="65FDCE3A" w14:textId="77777777" w:rsidR="009B7E1E" w:rsidRPr="009B7E1E" w:rsidRDefault="009B7E1E" w:rsidP="00715328">
      <w:pPr>
        <w:keepNext/>
        <w:keepLines/>
        <w:tabs>
          <w:tab w:val="left" w:pos="1134"/>
          <w:tab w:val="left" w:pos="8080"/>
        </w:tabs>
        <w:spacing w:after="0" w:line="240" w:lineRule="auto"/>
        <w:jc w:val="both"/>
        <w:outlineLvl w:val="1"/>
        <w:rPr>
          <w:rFonts w:ascii="Tahoma" w:eastAsia="Times New Roman" w:hAnsi="Tahoma" w:cs="Tahoma"/>
          <w:lang w:eastAsia="sl-SI"/>
        </w:rPr>
      </w:pPr>
    </w:p>
    <w:p w14:paraId="54DD6854" w14:textId="77777777" w:rsidR="009B7E1E" w:rsidRPr="009B7E1E" w:rsidRDefault="009B7E1E" w:rsidP="00715328">
      <w:pPr>
        <w:keepNext/>
        <w:keepLines/>
        <w:tabs>
          <w:tab w:val="left" w:pos="1134"/>
          <w:tab w:val="left" w:pos="8080"/>
        </w:tabs>
        <w:spacing w:after="0" w:line="240" w:lineRule="auto"/>
        <w:jc w:val="both"/>
        <w:outlineLvl w:val="1"/>
        <w:rPr>
          <w:rFonts w:ascii="Tahoma" w:eastAsia="Times New Roman" w:hAnsi="Tahoma" w:cs="Tahoma"/>
          <w:lang w:eastAsia="sl-SI"/>
        </w:rPr>
      </w:pPr>
      <w:r w:rsidRPr="009B7E1E">
        <w:rPr>
          <w:rFonts w:ascii="Tahoma" w:eastAsia="Times New Roman" w:hAnsi="Tahoma" w:cs="Tahoma"/>
          <w:lang w:eastAsia="sl-SI"/>
        </w:rPr>
        <w:t>Kot višja sila se razumejo vse okoliščine izjemnega značaja, ki so se pojavile po sklenitvi pogodbe in jih sodna praksa priznava za višjo silo. Če je izvedba pogodbenih obveznosti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4CF82F83" w14:textId="77777777" w:rsidR="00EC3759" w:rsidRDefault="00EC3759" w:rsidP="00715328">
      <w:pPr>
        <w:keepNext/>
        <w:keepLines/>
        <w:numPr>
          <w:ilvl w:val="12"/>
          <w:numId w:val="0"/>
        </w:numPr>
        <w:tabs>
          <w:tab w:val="left" w:pos="567"/>
          <w:tab w:val="left" w:pos="4253"/>
          <w:tab w:val="left" w:pos="5529"/>
          <w:tab w:val="right" w:pos="8505"/>
        </w:tabs>
        <w:spacing w:after="0" w:line="240" w:lineRule="auto"/>
        <w:jc w:val="both"/>
      </w:pPr>
    </w:p>
    <w:p w14:paraId="6E9665F8" w14:textId="46E4D145" w:rsidR="005A408E" w:rsidRPr="005A408E" w:rsidRDefault="005A408E" w:rsidP="00715328">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A408E">
        <w:rPr>
          <w:rFonts w:ascii="Tahoma" w:eastAsia="Times New Roman" w:hAnsi="Tahoma" w:cs="Tahoma"/>
          <w:lang w:eastAsia="sl-SI"/>
        </w:rPr>
        <w:t xml:space="preserve">Le v primerih, navedenih v tem členu, naročnik ne bo izvajal sankcij proti izvajalcu po </w:t>
      </w:r>
      <w:r w:rsidRPr="00715328">
        <w:rPr>
          <w:rFonts w:ascii="Tahoma" w:eastAsia="Times New Roman" w:hAnsi="Tahoma" w:cs="Tahoma"/>
          <w:lang w:eastAsia="sl-SI"/>
        </w:rPr>
        <w:t>27. členu</w:t>
      </w:r>
      <w:r w:rsidRPr="005A408E">
        <w:rPr>
          <w:rFonts w:ascii="Tahoma" w:eastAsia="Times New Roman" w:hAnsi="Tahoma" w:cs="Tahoma"/>
          <w:lang w:eastAsia="sl-SI"/>
        </w:rPr>
        <w:t xml:space="preserve"> te pogodbe.</w:t>
      </w:r>
    </w:p>
    <w:p w14:paraId="2C7BDA89" w14:textId="77777777" w:rsidR="005A408E" w:rsidRDefault="005A408E" w:rsidP="00715328">
      <w:pPr>
        <w:keepNext/>
        <w:keepLines/>
        <w:numPr>
          <w:ilvl w:val="12"/>
          <w:numId w:val="0"/>
        </w:numPr>
        <w:tabs>
          <w:tab w:val="left" w:pos="567"/>
          <w:tab w:val="left" w:pos="4253"/>
          <w:tab w:val="left" w:pos="5529"/>
          <w:tab w:val="right" w:pos="8505"/>
        </w:tabs>
        <w:spacing w:after="0" w:line="240" w:lineRule="auto"/>
        <w:jc w:val="both"/>
      </w:pPr>
    </w:p>
    <w:p w14:paraId="533D283F" w14:textId="77777777" w:rsidR="005A408E" w:rsidRDefault="005A408E" w:rsidP="00715328">
      <w:pPr>
        <w:keepNext/>
        <w:keepLines/>
        <w:numPr>
          <w:ilvl w:val="12"/>
          <w:numId w:val="0"/>
        </w:numPr>
        <w:tabs>
          <w:tab w:val="left" w:pos="567"/>
          <w:tab w:val="left" w:pos="4253"/>
          <w:tab w:val="left" w:pos="5529"/>
          <w:tab w:val="right" w:pos="8505"/>
        </w:tabs>
        <w:spacing w:after="0" w:line="240" w:lineRule="auto"/>
        <w:jc w:val="both"/>
      </w:pPr>
    </w:p>
    <w:p w14:paraId="68439BFD" w14:textId="77777777" w:rsidR="00EC3759" w:rsidRPr="00171385" w:rsidRDefault="00EC3759" w:rsidP="00715328">
      <w:pPr>
        <w:pStyle w:val="ListParagraph"/>
        <w:keepNext/>
        <w:keepLines/>
        <w:numPr>
          <w:ilvl w:val="0"/>
          <w:numId w:val="11"/>
        </w:numPr>
        <w:ind w:left="567" w:hanging="567"/>
        <w:jc w:val="both"/>
        <w:rPr>
          <w:rFonts w:ascii="Tahoma" w:hAnsi="Tahoma" w:cs="Tahoma"/>
          <w:b/>
          <w:sz w:val="22"/>
          <w:szCs w:val="22"/>
        </w:rPr>
      </w:pPr>
      <w:r w:rsidRPr="00171385">
        <w:rPr>
          <w:rFonts w:ascii="Tahoma" w:hAnsi="Tahoma" w:cs="Tahoma"/>
          <w:b/>
          <w:sz w:val="22"/>
          <w:szCs w:val="22"/>
        </w:rPr>
        <w:lastRenderedPageBreak/>
        <w:t>JAMČEVANJE ZA NAPAKE</w:t>
      </w:r>
    </w:p>
    <w:p w14:paraId="04C42C3B" w14:textId="77777777" w:rsidR="00EC3759" w:rsidRDefault="00EC3759" w:rsidP="00715328">
      <w:pPr>
        <w:keepNext/>
        <w:keepLines/>
        <w:spacing w:after="0" w:line="240" w:lineRule="auto"/>
        <w:ind w:right="7"/>
        <w:jc w:val="center"/>
        <w:rPr>
          <w:rFonts w:ascii="Tahoma" w:hAnsi="Tahoma" w:cs="Tahoma"/>
          <w:b/>
        </w:rPr>
      </w:pPr>
    </w:p>
    <w:p w14:paraId="74E17573" w14:textId="77777777" w:rsidR="00EC3759" w:rsidRPr="00171385"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0863A874" w14:textId="77777777" w:rsidR="00EC3759" w:rsidRDefault="00EC3759" w:rsidP="00715328">
      <w:pPr>
        <w:keepNext/>
        <w:keepLines/>
        <w:spacing w:after="0" w:line="240" w:lineRule="auto"/>
        <w:ind w:left="720"/>
        <w:jc w:val="both"/>
        <w:rPr>
          <w:rFonts w:ascii="Tahoma" w:hAnsi="Tahoma" w:cs="Tahoma"/>
        </w:rPr>
      </w:pPr>
    </w:p>
    <w:p w14:paraId="72421E5D" w14:textId="77777777" w:rsidR="005D666A" w:rsidRPr="00715328" w:rsidRDefault="005D666A" w:rsidP="00715328">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715328">
        <w:rPr>
          <w:rFonts w:ascii="Tahoma" w:eastAsia="Times New Roman" w:hAnsi="Tahoma" w:cs="Tahoma"/>
          <w:lang w:eastAsia="sl-SI"/>
        </w:rPr>
        <w:t>Izvajalec jamči 180 (stoosemdeset) koledarskih dni za skrite napake predmeta pogodbe, šteto od datuma podpisa primopredajnega zapisnika o predaji tehnične dokumentacije in končanju vseh pogodbenih obveznosti s strani obeh pogodbenih strank oziroma njunih predstavnikov (jamčevalni rok).</w:t>
      </w:r>
    </w:p>
    <w:p w14:paraId="6D93C6C6" w14:textId="77777777" w:rsidR="005D666A" w:rsidRPr="00715328" w:rsidRDefault="005D666A" w:rsidP="00715328">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593D96D5" w14:textId="77777777" w:rsidR="005D666A" w:rsidRPr="00715328" w:rsidRDefault="005D666A" w:rsidP="00715328">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715328">
        <w:rPr>
          <w:rFonts w:ascii="Tahoma" w:eastAsia="Times New Roman" w:hAnsi="Tahoma" w:cs="Tahoma"/>
          <w:lang w:eastAsia="sl-SI"/>
        </w:rPr>
        <w:t xml:space="preserve">Če se v jamčevalnem roku pokaže napaka, ki je ob podpisu primopredajnega zapisnika o predaji tehnične dokumentacije in končanju vseh pogodbenih obveznosti ni bilo mogoče odkriti (skrita napaka), lahko naročnik od izvajalca zahteva, da to napako v primernem roku, najpozneje pa v 1 (enem) mesecu od obvestila naročnika, na svoje stroške odpravi, s pogojem, da je naročnik o napaki izvajalca pisno čim prej obvestil. </w:t>
      </w:r>
    </w:p>
    <w:p w14:paraId="2AD061CA" w14:textId="77777777" w:rsidR="005D666A" w:rsidRPr="00715328" w:rsidRDefault="005D666A" w:rsidP="00715328">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17445841" w14:textId="77777777" w:rsidR="00EC3759" w:rsidRDefault="005D666A" w:rsidP="00715328">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715328">
        <w:rPr>
          <w:rFonts w:ascii="Tahoma" w:eastAsia="Times New Roman" w:hAnsi="Tahoma" w:cs="Tahoma"/>
          <w:lang w:eastAsia="sl-SI"/>
        </w:rPr>
        <w:t>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w:t>
      </w:r>
    </w:p>
    <w:p w14:paraId="33FA6F3C" w14:textId="77777777" w:rsidR="005D666A" w:rsidRPr="005D666A" w:rsidRDefault="005D666A" w:rsidP="00715328">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298A1E6D" w14:textId="77777777" w:rsidR="00EC3759" w:rsidRPr="00511726" w:rsidRDefault="009B7E1E" w:rsidP="00715328">
      <w:pPr>
        <w:pStyle w:val="ListParagraph"/>
        <w:keepNext/>
        <w:keepLines/>
        <w:numPr>
          <w:ilvl w:val="0"/>
          <w:numId w:val="11"/>
        </w:numPr>
        <w:ind w:left="567" w:hanging="567"/>
        <w:jc w:val="both"/>
        <w:rPr>
          <w:rFonts w:ascii="Tahoma" w:hAnsi="Tahoma" w:cs="Tahoma"/>
          <w:b/>
          <w:sz w:val="22"/>
          <w:szCs w:val="22"/>
        </w:rPr>
      </w:pPr>
      <w:r w:rsidRPr="00B62D3F">
        <w:rPr>
          <w:rFonts w:ascii="Tahoma" w:hAnsi="Tahoma" w:cs="Tahoma"/>
          <w:b/>
          <w:sz w:val="22"/>
          <w:szCs w:val="22"/>
        </w:rPr>
        <w:t>KAKOVOST IN GARANCIJA</w:t>
      </w:r>
    </w:p>
    <w:p w14:paraId="32BDF5F8" w14:textId="77777777" w:rsidR="00EC3759" w:rsidRPr="00511726" w:rsidRDefault="00EC3759"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trike/>
        </w:rPr>
      </w:pPr>
    </w:p>
    <w:p w14:paraId="3C91F1AD" w14:textId="77777777" w:rsidR="00EC3759" w:rsidRPr="0045415D"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45F157BC" w14:textId="77777777" w:rsidR="00EC3759" w:rsidRPr="00511726" w:rsidRDefault="00EC3759"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p>
    <w:p w14:paraId="56BF91A0" w14:textId="77777777" w:rsidR="009B7E1E" w:rsidRPr="00407CD1" w:rsidRDefault="009B7E1E" w:rsidP="00715328">
      <w:pPr>
        <w:keepNext/>
        <w:keepLines/>
        <w:spacing w:after="0" w:line="240" w:lineRule="auto"/>
        <w:jc w:val="both"/>
        <w:rPr>
          <w:rFonts w:ascii="Tahoma" w:eastAsia="Times New Roman" w:hAnsi="Tahoma" w:cs="Tahoma"/>
          <w:lang w:eastAsia="sl-SI"/>
        </w:rPr>
      </w:pPr>
      <w:r w:rsidRPr="00407CD1">
        <w:rPr>
          <w:rFonts w:ascii="Tahoma" w:eastAsia="Times New Roman" w:hAnsi="Tahoma" w:cs="Tahoma"/>
          <w:lang w:eastAsia="sl-SI"/>
        </w:rPr>
        <w:t xml:space="preserve">Kakovost vseh </w:t>
      </w:r>
      <w:r w:rsidR="00521E88">
        <w:rPr>
          <w:rFonts w:ascii="Tahoma" w:eastAsia="Times New Roman" w:hAnsi="Tahoma" w:cs="Tahoma"/>
          <w:lang w:eastAsia="sl-SI"/>
        </w:rPr>
        <w:t>del</w:t>
      </w:r>
      <w:r w:rsidRPr="00407CD1">
        <w:rPr>
          <w:rFonts w:ascii="Tahoma" w:eastAsia="Times New Roman" w:hAnsi="Tahoma" w:cs="Tahoma"/>
          <w:lang w:eastAsia="sl-SI"/>
        </w:rPr>
        <w:t xml:space="preserve"> mora biti v skladu s tehnično specifikacijo naročnika, veljavno zakonodajo, ki se nanaša na predmet pogodbe in tehnično dokumentacijo, ki jo bo izvajalec predložil ob predaji </w:t>
      </w:r>
      <w:r w:rsidR="00521E88">
        <w:rPr>
          <w:rFonts w:ascii="Tahoma" w:eastAsia="Times New Roman" w:hAnsi="Tahoma" w:cs="Tahoma"/>
          <w:lang w:eastAsia="sl-SI"/>
        </w:rPr>
        <w:t>del</w:t>
      </w:r>
      <w:r w:rsidRPr="00407CD1">
        <w:rPr>
          <w:rFonts w:ascii="Tahoma" w:eastAsia="Times New Roman" w:hAnsi="Tahoma" w:cs="Tahoma"/>
          <w:lang w:eastAsia="sl-SI"/>
        </w:rPr>
        <w:t>.</w:t>
      </w:r>
    </w:p>
    <w:p w14:paraId="0E428829" w14:textId="77777777" w:rsidR="007A30FF" w:rsidRDefault="007A30FF" w:rsidP="00715328">
      <w:pPr>
        <w:keepNext/>
        <w:keepLines/>
        <w:spacing w:after="0" w:line="240" w:lineRule="auto"/>
        <w:jc w:val="both"/>
        <w:rPr>
          <w:rFonts w:ascii="Tahoma" w:eastAsia="Times New Roman" w:hAnsi="Tahoma" w:cs="Tahoma"/>
          <w:lang w:eastAsia="sl-SI"/>
        </w:rPr>
      </w:pPr>
    </w:p>
    <w:p w14:paraId="296E48FD" w14:textId="77777777" w:rsidR="00EC3759" w:rsidRPr="000F7D5F"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6F2DF51" w14:textId="77777777" w:rsidR="00EC3759" w:rsidRPr="00EC4317" w:rsidRDefault="00EC3759" w:rsidP="00715328">
      <w:pPr>
        <w:keepNext/>
        <w:keepLines/>
        <w:tabs>
          <w:tab w:val="left" w:pos="1418"/>
          <w:tab w:val="left" w:pos="1702"/>
        </w:tabs>
        <w:spacing w:after="0" w:line="240" w:lineRule="auto"/>
        <w:jc w:val="both"/>
        <w:rPr>
          <w:rFonts w:ascii="Tahoma" w:hAnsi="Tahoma" w:cs="Tahoma"/>
        </w:rPr>
      </w:pPr>
    </w:p>
    <w:p w14:paraId="43673090" w14:textId="77777777" w:rsidR="007F515B" w:rsidRDefault="008B2521" w:rsidP="00F36540">
      <w:pPr>
        <w:keepNext/>
        <w:keepLines/>
        <w:tabs>
          <w:tab w:val="left" w:pos="1418"/>
          <w:tab w:val="left" w:pos="1702"/>
        </w:tabs>
        <w:spacing w:after="0" w:line="240" w:lineRule="auto"/>
        <w:jc w:val="both"/>
        <w:rPr>
          <w:rFonts w:ascii="Tahoma" w:hAnsi="Tahoma" w:cs="Tahoma"/>
        </w:rPr>
      </w:pPr>
      <w:r w:rsidRPr="00307750">
        <w:rPr>
          <w:rFonts w:ascii="Tahoma" w:hAnsi="Tahoma" w:cs="Tahoma"/>
        </w:rPr>
        <w:t>G</w:t>
      </w:r>
      <w:r w:rsidR="005D666A" w:rsidRPr="00307750">
        <w:rPr>
          <w:rFonts w:ascii="Tahoma" w:hAnsi="Tahoma" w:cs="Tahoma"/>
        </w:rPr>
        <w:t>arancijska doba za vsa opravljena dela - tudi za dela podizvajalcev (za kakovost izvedenih del, opremo in vgrajeni material) je</w:t>
      </w:r>
      <w:r w:rsidR="007F515B">
        <w:rPr>
          <w:rFonts w:ascii="Tahoma" w:hAnsi="Tahoma" w:cs="Tahoma"/>
        </w:rPr>
        <w:t>:</w:t>
      </w:r>
    </w:p>
    <w:p w14:paraId="6D8F93D6" w14:textId="13E382BA" w:rsidR="007F515B" w:rsidRPr="007F515B" w:rsidRDefault="005D666A" w:rsidP="00F36540">
      <w:pPr>
        <w:pStyle w:val="ListParagraph"/>
        <w:keepNext/>
        <w:keepLines/>
        <w:numPr>
          <w:ilvl w:val="0"/>
          <w:numId w:val="3"/>
        </w:numPr>
        <w:tabs>
          <w:tab w:val="left" w:pos="1418"/>
          <w:tab w:val="left" w:pos="1702"/>
        </w:tabs>
        <w:jc w:val="both"/>
        <w:rPr>
          <w:rFonts w:ascii="Tahoma" w:hAnsi="Tahoma" w:cs="Tahoma"/>
          <w:sz w:val="22"/>
          <w:szCs w:val="22"/>
        </w:rPr>
      </w:pPr>
      <w:r w:rsidRPr="007F515B">
        <w:rPr>
          <w:rFonts w:ascii="Tahoma" w:hAnsi="Tahoma" w:cs="Tahoma"/>
          <w:sz w:val="22"/>
          <w:szCs w:val="22"/>
        </w:rPr>
        <w:t>najmanj 10 (deset) let po končanju vseh del</w:t>
      </w:r>
      <w:r w:rsidR="002500D2" w:rsidRPr="007F515B">
        <w:rPr>
          <w:rFonts w:ascii="Tahoma" w:hAnsi="Tahoma" w:cs="Tahoma"/>
          <w:sz w:val="22"/>
          <w:szCs w:val="22"/>
        </w:rPr>
        <w:t xml:space="preserve"> za nosilno konstrukcijo, hidroizolacijo, kritino in kanalizacijo in </w:t>
      </w:r>
    </w:p>
    <w:p w14:paraId="1024A064" w14:textId="77777777" w:rsidR="00B1212A" w:rsidRDefault="002500D2" w:rsidP="00F36540">
      <w:pPr>
        <w:pStyle w:val="ListParagraph"/>
        <w:keepNext/>
        <w:keepLines/>
        <w:numPr>
          <w:ilvl w:val="0"/>
          <w:numId w:val="3"/>
        </w:numPr>
        <w:tabs>
          <w:tab w:val="left" w:pos="1418"/>
          <w:tab w:val="left" w:pos="1702"/>
        </w:tabs>
        <w:jc w:val="both"/>
        <w:rPr>
          <w:rFonts w:ascii="Tahoma" w:hAnsi="Tahoma" w:cs="Tahoma"/>
          <w:sz w:val="22"/>
          <w:szCs w:val="22"/>
        </w:rPr>
      </w:pPr>
      <w:r w:rsidRPr="007F515B">
        <w:rPr>
          <w:rFonts w:ascii="Tahoma" w:hAnsi="Tahoma" w:cs="Tahoma"/>
          <w:sz w:val="22"/>
          <w:szCs w:val="22"/>
        </w:rPr>
        <w:t xml:space="preserve">najmanj 2 (dve) leti </w:t>
      </w:r>
      <w:r w:rsidR="007F515B" w:rsidRPr="007F515B">
        <w:rPr>
          <w:rFonts w:ascii="Tahoma" w:hAnsi="Tahoma" w:cs="Tahoma"/>
          <w:sz w:val="22"/>
          <w:szCs w:val="22"/>
        </w:rPr>
        <w:t xml:space="preserve">po končanju vseh del </w:t>
      </w:r>
      <w:r w:rsidRPr="007F515B">
        <w:rPr>
          <w:rFonts w:ascii="Tahoma" w:hAnsi="Tahoma" w:cs="Tahoma"/>
          <w:sz w:val="22"/>
          <w:szCs w:val="22"/>
        </w:rPr>
        <w:t>za ostalo vgrajeno opremo in materiale,</w:t>
      </w:r>
      <w:r w:rsidR="005D666A" w:rsidRPr="007F515B">
        <w:rPr>
          <w:rFonts w:ascii="Tahoma" w:hAnsi="Tahoma" w:cs="Tahoma"/>
          <w:sz w:val="22"/>
          <w:szCs w:val="22"/>
        </w:rPr>
        <w:t xml:space="preserve"> </w:t>
      </w:r>
    </w:p>
    <w:p w14:paraId="2E6DCBE4" w14:textId="4050B1BD" w:rsidR="005D666A" w:rsidRPr="00B1212A" w:rsidRDefault="00B1212A" w:rsidP="00F36540">
      <w:pPr>
        <w:keepNext/>
        <w:keepLines/>
        <w:tabs>
          <w:tab w:val="left" w:pos="1418"/>
          <w:tab w:val="left" w:pos="1702"/>
        </w:tabs>
        <w:spacing w:after="0" w:line="240" w:lineRule="auto"/>
        <w:jc w:val="both"/>
        <w:rPr>
          <w:rFonts w:ascii="Tahoma" w:hAnsi="Tahoma" w:cs="Tahoma"/>
        </w:rPr>
      </w:pPr>
      <w:r>
        <w:rPr>
          <w:rFonts w:ascii="Tahoma" w:hAnsi="Tahoma" w:cs="Tahoma"/>
        </w:rPr>
        <w:t>in teče od</w:t>
      </w:r>
      <w:r w:rsidR="005D666A" w:rsidRPr="00B1212A">
        <w:rPr>
          <w:rFonts w:ascii="Tahoma" w:hAnsi="Tahoma" w:cs="Tahoma"/>
        </w:rPr>
        <w:t xml:space="preserve"> podpis</w:t>
      </w:r>
      <w:r>
        <w:rPr>
          <w:rFonts w:ascii="Tahoma" w:hAnsi="Tahoma" w:cs="Tahoma"/>
        </w:rPr>
        <w:t>a</w:t>
      </w:r>
      <w:r w:rsidR="005D666A" w:rsidRPr="00B1212A">
        <w:rPr>
          <w:rFonts w:ascii="Tahoma" w:hAnsi="Tahoma" w:cs="Tahoma"/>
        </w:rPr>
        <w:t xml:space="preserve"> primopredajnega zapisnika o predaji tehnične dokumentacije in končanju vseh pogodbenih obveznosti s strani obeh po</w:t>
      </w:r>
      <w:r w:rsidR="00863901" w:rsidRPr="00B1212A">
        <w:rPr>
          <w:rFonts w:ascii="Tahoma" w:hAnsi="Tahoma" w:cs="Tahoma"/>
        </w:rPr>
        <w:t xml:space="preserve">godbenih strank oziroma njunih </w:t>
      </w:r>
      <w:r w:rsidR="005D666A" w:rsidRPr="00B1212A">
        <w:rPr>
          <w:rFonts w:ascii="Tahoma" w:hAnsi="Tahoma" w:cs="Tahoma"/>
        </w:rPr>
        <w:t>predstavnikov.</w:t>
      </w:r>
    </w:p>
    <w:p w14:paraId="4533BCC6" w14:textId="77777777" w:rsidR="005D666A" w:rsidRPr="00307750" w:rsidRDefault="005D666A" w:rsidP="00F36540">
      <w:pPr>
        <w:keepNext/>
        <w:keepLines/>
        <w:tabs>
          <w:tab w:val="left" w:pos="1418"/>
          <w:tab w:val="left" w:pos="1702"/>
        </w:tabs>
        <w:spacing w:after="0" w:line="240" w:lineRule="auto"/>
        <w:jc w:val="both"/>
        <w:rPr>
          <w:rFonts w:ascii="Tahoma" w:hAnsi="Tahoma" w:cs="Tahoma"/>
        </w:rPr>
      </w:pPr>
    </w:p>
    <w:p w14:paraId="6CDDD4B0" w14:textId="40004707" w:rsidR="005D666A" w:rsidRPr="00307750" w:rsidRDefault="005D666A" w:rsidP="00715328">
      <w:pPr>
        <w:keepNext/>
        <w:keepLines/>
        <w:tabs>
          <w:tab w:val="left" w:pos="1418"/>
          <w:tab w:val="left" w:pos="1702"/>
        </w:tabs>
        <w:spacing w:after="0" w:line="240" w:lineRule="auto"/>
        <w:jc w:val="both"/>
        <w:rPr>
          <w:rFonts w:ascii="Tahoma" w:hAnsi="Tahoma" w:cs="Tahoma"/>
        </w:rPr>
      </w:pPr>
      <w:r w:rsidRPr="00307750">
        <w:rPr>
          <w:rFonts w:ascii="Tahoma" w:hAnsi="Tahoma" w:cs="Tahoma"/>
        </w:rPr>
        <w:t xml:space="preserve">V kolikor naročnik ne uporablja opreme oziroma materiala po navodilih proizvajalca oziroma garancijskega lista, izgubi pravico garancije za kakovost </w:t>
      </w:r>
      <w:r w:rsidR="00B1212A">
        <w:rPr>
          <w:rFonts w:ascii="Tahoma" w:hAnsi="Tahoma" w:cs="Tahoma"/>
        </w:rPr>
        <w:t xml:space="preserve">opreme oziroma </w:t>
      </w:r>
      <w:r w:rsidRPr="00307750">
        <w:rPr>
          <w:rFonts w:ascii="Tahoma" w:hAnsi="Tahoma" w:cs="Tahoma"/>
        </w:rPr>
        <w:t>materiala.</w:t>
      </w:r>
    </w:p>
    <w:p w14:paraId="15355F33" w14:textId="77777777" w:rsidR="005D666A" w:rsidRPr="00307750" w:rsidRDefault="005D666A" w:rsidP="00715328">
      <w:pPr>
        <w:keepNext/>
        <w:keepLines/>
        <w:tabs>
          <w:tab w:val="left" w:pos="1418"/>
          <w:tab w:val="left" w:pos="1702"/>
        </w:tabs>
        <w:spacing w:after="0" w:line="240" w:lineRule="auto"/>
        <w:jc w:val="both"/>
        <w:rPr>
          <w:rFonts w:ascii="Tahoma" w:hAnsi="Tahoma" w:cs="Tahoma"/>
        </w:rPr>
      </w:pPr>
    </w:p>
    <w:p w14:paraId="3B91D35C" w14:textId="77777777" w:rsidR="005D666A" w:rsidRPr="00307750" w:rsidRDefault="005D666A" w:rsidP="00715328">
      <w:pPr>
        <w:keepNext/>
        <w:keepLines/>
        <w:tabs>
          <w:tab w:val="left" w:pos="1418"/>
          <w:tab w:val="left" w:pos="1702"/>
        </w:tabs>
        <w:spacing w:after="0" w:line="240" w:lineRule="auto"/>
        <w:jc w:val="both"/>
        <w:rPr>
          <w:rFonts w:ascii="Tahoma" w:hAnsi="Tahoma" w:cs="Tahoma"/>
        </w:rPr>
      </w:pPr>
      <w:r w:rsidRPr="00307750">
        <w:rPr>
          <w:rFonts w:ascii="Tahoma" w:hAnsi="Tahoma" w:cs="Tahoma"/>
        </w:rPr>
        <w:t>Če se v garancijskem roku pojavijo okvare in/ali pomanjkljivosti (v nadaljevanju: okvara) zaradi kakovosti izvedenih pogodbenih del, mora izvajalec v roku petnajst (15) koledarskih dni po prejemu pisnega poziva naročnika pristopiti k odpravi okvar/e in jih/jo na svoje stroške ter v najkrajšem razumnem času po dogovoru z naročnikom odpraviti.</w:t>
      </w:r>
    </w:p>
    <w:p w14:paraId="64665439" w14:textId="77777777" w:rsidR="005D666A" w:rsidRPr="00307750" w:rsidRDefault="005D666A" w:rsidP="00715328">
      <w:pPr>
        <w:keepNext/>
        <w:keepLines/>
        <w:tabs>
          <w:tab w:val="left" w:pos="1418"/>
          <w:tab w:val="left" w:pos="1702"/>
        </w:tabs>
        <w:spacing w:after="0" w:line="240" w:lineRule="auto"/>
        <w:jc w:val="both"/>
        <w:rPr>
          <w:rFonts w:ascii="Tahoma" w:hAnsi="Tahoma" w:cs="Tahoma"/>
        </w:rPr>
      </w:pPr>
    </w:p>
    <w:p w14:paraId="44BA0CD0" w14:textId="77777777" w:rsidR="005D666A" w:rsidRPr="00307750" w:rsidRDefault="005D666A" w:rsidP="00715328">
      <w:pPr>
        <w:keepNext/>
        <w:keepLines/>
        <w:tabs>
          <w:tab w:val="left" w:pos="1418"/>
          <w:tab w:val="left" w:pos="1702"/>
        </w:tabs>
        <w:spacing w:after="0" w:line="240" w:lineRule="auto"/>
        <w:jc w:val="both"/>
        <w:rPr>
          <w:rFonts w:ascii="Tahoma" w:hAnsi="Tahoma" w:cs="Tahoma"/>
        </w:rPr>
      </w:pPr>
      <w:r w:rsidRPr="00307750">
        <w:rPr>
          <w:rFonts w:ascii="Tahoma" w:hAnsi="Tahoma" w:cs="Tahoma"/>
        </w:rPr>
        <w:t xml:space="preserve">Če izvajalec v roku iz tega člena ne odpravi okvar/e ali se z naročnikom ne dogovori za nov rok odprave, jih/jo bo naročnik po načelu dobrega gospodarstvenika odpravil sam oziroma z drugim izvajalcem in to na stroške izvajalca. O odpravi okvar/e na takšen način je naročnik dolžan predhodno pisno obvestiti izvajalca. </w:t>
      </w:r>
    </w:p>
    <w:p w14:paraId="308A55F0" w14:textId="77777777" w:rsidR="005D666A" w:rsidRPr="00307750" w:rsidRDefault="005D666A" w:rsidP="00715328">
      <w:pPr>
        <w:keepNext/>
        <w:keepLines/>
        <w:tabs>
          <w:tab w:val="left" w:pos="1418"/>
          <w:tab w:val="left" w:pos="1702"/>
        </w:tabs>
        <w:spacing w:after="0" w:line="240" w:lineRule="auto"/>
        <w:jc w:val="both"/>
        <w:rPr>
          <w:rFonts w:ascii="Tahoma" w:hAnsi="Tahoma" w:cs="Tahoma"/>
        </w:rPr>
      </w:pPr>
    </w:p>
    <w:p w14:paraId="460FB1E0" w14:textId="61356DD3" w:rsidR="00072D1C" w:rsidRDefault="005D666A" w:rsidP="00715328">
      <w:pPr>
        <w:keepNext/>
        <w:keepLines/>
        <w:tabs>
          <w:tab w:val="left" w:pos="1418"/>
          <w:tab w:val="left" w:pos="1702"/>
        </w:tabs>
        <w:spacing w:after="0" w:line="240" w:lineRule="auto"/>
        <w:jc w:val="both"/>
        <w:rPr>
          <w:rFonts w:ascii="Tahoma" w:hAnsi="Tahoma" w:cs="Tahoma"/>
        </w:rPr>
      </w:pPr>
      <w:r w:rsidRPr="00307750">
        <w:rPr>
          <w:rFonts w:ascii="Tahoma" w:hAnsi="Tahoma" w:cs="Tahoma"/>
        </w:rPr>
        <w:lastRenderedPageBreak/>
        <w:t xml:space="preserve">Za pokritje stroškov odprave okvar/e lahko naročnik unovči finančno zavarovanje za odpravo napak v garancijski dobi, vendar je pred tem dolžan izvajalca </w:t>
      </w:r>
      <w:r w:rsidR="008B2521" w:rsidRPr="00307750">
        <w:rPr>
          <w:rFonts w:ascii="Tahoma" w:hAnsi="Tahoma" w:cs="Tahoma"/>
        </w:rPr>
        <w:t xml:space="preserve">na to </w:t>
      </w:r>
      <w:r w:rsidRPr="00307750">
        <w:rPr>
          <w:rFonts w:ascii="Tahoma" w:hAnsi="Tahoma" w:cs="Tahoma"/>
        </w:rPr>
        <w:t>opozoriti ter mu pustiti primeren rok za o</w:t>
      </w:r>
      <w:r w:rsidR="008B2521" w:rsidRPr="00307750">
        <w:rPr>
          <w:rFonts w:ascii="Tahoma" w:hAnsi="Tahoma" w:cs="Tahoma"/>
        </w:rPr>
        <w:t>d</w:t>
      </w:r>
      <w:r w:rsidRPr="00307750">
        <w:rPr>
          <w:rFonts w:ascii="Tahoma" w:hAnsi="Tahoma" w:cs="Tahoma"/>
        </w:rPr>
        <w:t>pravo napake.</w:t>
      </w:r>
    </w:p>
    <w:p w14:paraId="29E725A9" w14:textId="77777777" w:rsidR="00375196" w:rsidRDefault="00375196" w:rsidP="00715328">
      <w:pPr>
        <w:keepNext/>
        <w:keepLines/>
        <w:tabs>
          <w:tab w:val="left" w:pos="1418"/>
          <w:tab w:val="left" w:pos="1702"/>
        </w:tabs>
        <w:spacing w:after="0" w:line="240" w:lineRule="auto"/>
        <w:jc w:val="both"/>
        <w:rPr>
          <w:rFonts w:ascii="Tahoma" w:hAnsi="Tahoma" w:cs="Tahoma"/>
        </w:rPr>
      </w:pPr>
    </w:p>
    <w:p w14:paraId="0842AB98" w14:textId="77777777" w:rsidR="00072D1C" w:rsidRPr="00656B24" w:rsidRDefault="00072D1C" w:rsidP="00715328">
      <w:pPr>
        <w:pStyle w:val="ListParagraph"/>
        <w:keepNext/>
        <w:keepLines/>
        <w:numPr>
          <w:ilvl w:val="0"/>
          <w:numId w:val="11"/>
        </w:numPr>
        <w:ind w:left="567" w:hanging="567"/>
        <w:jc w:val="both"/>
        <w:rPr>
          <w:rFonts w:ascii="Tahoma" w:hAnsi="Tahoma" w:cs="Tahoma"/>
          <w:b/>
          <w:sz w:val="22"/>
          <w:szCs w:val="22"/>
        </w:rPr>
      </w:pPr>
      <w:r w:rsidRPr="00656B24">
        <w:rPr>
          <w:rFonts w:ascii="Tahoma" w:hAnsi="Tahoma" w:cs="Tahoma"/>
          <w:b/>
          <w:sz w:val="22"/>
          <w:szCs w:val="22"/>
        </w:rPr>
        <w:t>DOKUMENTACIJA</w:t>
      </w:r>
    </w:p>
    <w:p w14:paraId="00BD8D56" w14:textId="77777777" w:rsidR="00072D1C" w:rsidRPr="00656B24" w:rsidRDefault="00072D1C" w:rsidP="00715328">
      <w:pPr>
        <w:pStyle w:val="ListParagraph"/>
        <w:keepNext/>
        <w:keepLines/>
        <w:ind w:left="360"/>
        <w:jc w:val="center"/>
        <w:rPr>
          <w:rFonts w:ascii="Tahoma" w:hAnsi="Tahoma" w:cs="Tahoma"/>
          <w:b/>
          <w:sz w:val="22"/>
          <w:szCs w:val="22"/>
        </w:rPr>
      </w:pPr>
    </w:p>
    <w:p w14:paraId="02E3C8AE" w14:textId="77777777" w:rsidR="00072D1C" w:rsidRPr="0045415D" w:rsidRDefault="00072D1C"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779663AC" w14:textId="77777777" w:rsidR="00072D1C" w:rsidRDefault="00072D1C" w:rsidP="00715328">
      <w:pPr>
        <w:keepNext/>
        <w:keepLines/>
        <w:numPr>
          <w:ilvl w:val="12"/>
          <w:numId w:val="0"/>
        </w:numPr>
        <w:tabs>
          <w:tab w:val="left" w:pos="567"/>
          <w:tab w:val="left" w:pos="4253"/>
          <w:tab w:val="left" w:pos="5529"/>
          <w:tab w:val="right" w:pos="8505"/>
        </w:tabs>
        <w:spacing w:after="0" w:line="240" w:lineRule="auto"/>
        <w:jc w:val="center"/>
      </w:pPr>
    </w:p>
    <w:p w14:paraId="5F7AA61E" w14:textId="77777777" w:rsidR="00072D1C" w:rsidRPr="00307750" w:rsidRDefault="00072D1C" w:rsidP="00715328">
      <w:pPr>
        <w:keepNext/>
        <w:keepLines/>
        <w:spacing w:after="0" w:line="240" w:lineRule="auto"/>
        <w:jc w:val="both"/>
        <w:rPr>
          <w:rFonts w:ascii="Tahoma" w:hAnsi="Tahoma" w:cs="Tahoma"/>
          <w:lang w:eastAsia="sl-SI"/>
        </w:rPr>
      </w:pPr>
      <w:r w:rsidRPr="00307750">
        <w:rPr>
          <w:rFonts w:ascii="Tahoma" w:eastAsia="Times New Roman" w:hAnsi="Tahoma" w:cs="Tahoma"/>
          <w:lang w:eastAsia="sl-SI"/>
        </w:rPr>
        <w:t xml:space="preserve">Izvajalec je dolžan naročniku </w:t>
      </w:r>
      <w:r w:rsidRPr="00307750">
        <w:rPr>
          <w:rFonts w:ascii="Tahoma" w:hAnsi="Tahoma" w:cs="Tahoma"/>
          <w:lang w:eastAsia="sl-SI"/>
        </w:rPr>
        <w:t>v roku 5 (pet</w:t>
      </w:r>
      <w:r w:rsidR="006E7757" w:rsidRPr="00307750">
        <w:rPr>
          <w:rFonts w:ascii="Tahoma" w:hAnsi="Tahoma" w:cs="Tahoma"/>
          <w:lang w:eastAsia="sl-SI"/>
        </w:rPr>
        <w:t>ih</w:t>
      </w:r>
      <w:r w:rsidRPr="00307750">
        <w:rPr>
          <w:rFonts w:ascii="Tahoma" w:hAnsi="Tahoma" w:cs="Tahoma"/>
          <w:lang w:eastAsia="sl-SI"/>
        </w:rPr>
        <w:t xml:space="preserve">) dni pred tehničnim pregledom v dveh (2) </w:t>
      </w:r>
      <w:r w:rsidR="006E7757" w:rsidRPr="00307750">
        <w:rPr>
          <w:rFonts w:ascii="Tahoma" w:hAnsi="Tahoma" w:cs="Tahoma"/>
          <w:lang w:eastAsia="sl-SI"/>
        </w:rPr>
        <w:t xml:space="preserve">pisnih </w:t>
      </w:r>
      <w:r w:rsidRPr="00307750">
        <w:rPr>
          <w:rFonts w:ascii="Tahoma" w:hAnsi="Tahoma" w:cs="Tahoma"/>
          <w:lang w:eastAsia="sl-SI"/>
        </w:rPr>
        <w:t>izvodih</w:t>
      </w:r>
      <w:r w:rsidR="00C04A0D" w:rsidRPr="00307750">
        <w:rPr>
          <w:rFonts w:ascii="Tahoma" w:hAnsi="Tahoma" w:cs="Tahoma"/>
          <w:lang w:eastAsia="sl-SI"/>
        </w:rPr>
        <w:t xml:space="preserve"> </w:t>
      </w:r>
      <w:r w:rsidR="00046C07" w:rsidRPr="00307750">
        <w:rPr>
          <w:rFonts w:ascii="Tahoma" w:hAnsi="Tahoma" w:cs="Tahoma"/>
          <w:lang w:eastAsia="sl-SI"/>
        </w:rPr>
        <w:t>izročiti</w:t>
      </w:r>
      <w:r w:rsidRPr="00307750">
        <w:rPr>
          <w:rFonts w:ascii="Tahoma" w:hAnsi="Tahoma" w:cs="Tahoma"/>
          <w:lang w:eastAsia="sl-SI"/>
        </w:rPr>
        <w:t>:</w:t>
      </w:r>
    </w:p>
    <w:p w14:paraId="7F43BC50" w14:textId="035F781C" w:rsidR="00072D1C" w:rsidRPr="00307750" w:rsidRDefault="00072D1C" w:rsidP="00375196">
      <w:pPr>
        <w:keepNext/>
        <w:keepLines/>
        <w:numPr>
          <w:ilvl w:val="0"/>
          <w:numId w:val="33"/>
        </w:numPr>
        <w:tabs>
          <w:tab w:val="clear" w:pos="1068"/>
          <w:tab w:val="num" w:pos="426"/>
        </w:tabs>
        <w:spacing w:after="0" w:line="240" w:lineRule="auto"/>
        <w:ind w:left="426" w:hanging="284"/>
        <w:jc w:val="both"/>
        <w:rPr>
          <w:rFonts w:ascii="Tahoma" w:hAnsi="Tahoma" w:cs="Tahoma"/>
          <w:lang w:eastAsia="sl-SI"/>
        </w:rPr>
      </w:pPr>
      <w:r w:rsidRPr="00307750">
        <w:rPr>
          <w:rFonts w:ascii="Tahoma" w:hAnsi="Tahoma" w:cs="Tahoma"/>
          <w:lang w:eastAsia="sl-SI"/>
        </w:rPr>
        <w:t>dokazila</w:t>
      </w:r>
      <w:r w:rsidR="00307750" w:rsidRPr="00307750">
        <w:rPr>
          <w:rFonts w:ascii="Tahoma" w:hAnsi="Tahoma" w:cs="Tahoma"/>
          <w:lang w:eastAsia="sl-SI"/>
        </w:rPr>
        <w:t xml:space="preserve"> o zanesljivosti objekta</w:t>
      </w:r>
      <w:r w:rsidRPr="00307750">
        <w:rPr>
          <w:rFonts w:ascii="Tahoma" w:hAnsi="Tahoma" w:cs="Tahoma"/>
          <w:lang w:eastAsia="sl-SI"/>
        </w:rPr>
        <w:t xml:space="preserve"> v skladu s</w:t>
      </w:r>
      <w:r w:rsidR="00B1212A" w:rsidRPr="00B1212A">
        <w:rPr>
          <w:rFonts w:ascii="Arial" w:hAnsi="Arial" w:cs="Arial"/>
          <w:b/>
          <w:bCs/>
          <w:color w:val="626060"/>
          <w:sz w:val="18"/>
          <w:szCs w:val="18"/>
        </w:rPr>
        <w:t xml:space="preserve"> </w:t>
      </w:r>
      <w:r w:rsidR="00B1212A" w:rsidRPr="00F36540">
        <w:rPr>
          <w:rFonts w:ascii="Tahoma" w:hAnsi="Tahoma" w:cs="Tahoma"/>
          <w:lang w:eastAsia="sl-SI"/>
        </w:rPr>
        <w:t>Pravilnikom o podrobnejši vsebini dokumentacije in obrazcih, povezanih z graditvijo objektov</w:t>
      </w:r>
      <w:r w:rsidRPr="00B1212A">
        <w:rPr>
          <w:rFonts w:ascii="Tahoma" w:hAnsi="Tahoma" w:cs="Tahoma"/>
          <w:lang w:eastAsia="sl-SI"/>
        </w:rPr>
        <w:t>;</w:t>
      </w:r>
    </w:p>
    <w:p w14:paraId="649C4D16" w14:textId="77777777" w:rsidR="00072D1C" w:rsidRPr="00375196" w:rsidRDefault="00072D1C" w:rsidP="00375196">
      <w:pPr>
        <w:keepNext/>
        <w:keepLines/>
        <w:numPr>
          <w:ilvl w:val="0"/>
          <w:numId w:val="33"/>
        </w:numPr>
        <w:tabs>
          <w:tab w:val="clear" w:pos="1068"/>
          <w:tab w:val="num" w:pos="426"/>
        </w:tabs>
        <w:spacing w:after="0" w:line="240" w:lineRule="auto"/>
        <w:ind w:left="426" w:hanging="284"/>
        <w:jc w:val="both"/>
        <w:rPr>
          <w:rFonts w:ascii="Tahoma" w:hAnsi="Tahoma" w:cs="Tahoma"/>
          <w:lang w:eastAsia="sl-SI"/>
        </w:rPr>
      </w:pPr>
      <w:r w:rsidRPr="00375196">
        <w:rPr>
          <w:rFonts w:ascii="Tahoma" w:hAnsi="Tahoma" w:cs="Tahoma"/>
          <w:lang w:eastAsia="sl-SI"/>
        </w:rPr>
        <w:t>projekte izvedenih del – PID;</w:t>
      </w:r>
    </w:p>
    <w:p w14:paraId="7E44980C" w14:textId="77777777" w:rsidR="00072D1C" w:rsidRPr="00375196" w:rsidRDefault="00072D1C" w:rsidP="00375196">
      <w:pPr>
        <w:keepNext/>
        <w:keepLines/>
        <w:numPr>
          <w:ilvl w:val="0"/>
          <w:numId w:val="33"/>
        </w:numPr>
        <w:tabs>
          <w:tab w:val="clear" w:pos="1068"/>
          <w:tab w:val="num" w:pos="426"/>
        </w:tabs>
        <w:spacing w:after="0" w:line="240" w:lineRule="auto"/>
        <w:ind w:left="426" w:hanging="284"/>
        <w:jc w:val="both"/>
        <w:rPr>
          <w:rFonts w:ascii="Tahoma" w:hAnsi="Tahoma" w:cs="Tahoma"/>
          <w:lang w:eastAsia="sl-SI"/>
        </w:rPr>
      </w:pPr>
      <w:r w:rsidRPr="00375196">
        <w:rPr>
          <w:rFonts w:ascii="Tahoma" w:hAnsi="Tahoma" w:cs="Tahoma"/>
          <w:lang w:eastAsia="sl-SI"/>
        </w:rPr>
        <w:t>povzetke tehnične dokumentacije opreme v slovenskem jeziku.</w:t>
      </w:r>
    </w:p>
    <w:p w14:paraId="4527C955" w14:textId="77777777" w:rsidR="00307750" w:rsidRDefault="00307750" w:rsidP="00715328">
      <w:pPr>
        <w:keepNext/>
        <w:keepLines/>
        <w:spacing w:after="0" w:line="240" w:lineRule="auto"/>
        <w:jc w:val="both"/>
        <w:rPr>
          <w:rFonts w:ascii="Tahoma" w:hAnsi="Tahoma" w:cs="Tahoma"/>
          <w:lang w:eastAsia="sl-SI"/>
        </w:rPr>
      </w:pPr>
    </w:p>
    <w:p w14:paraId="22639786" w14:textId="5B205455" w:rsidR="00307750" w:rsidRDefault="00307750" w:rsidP="00715328">
      <w:pPr>
        <w:keepNext/>
        <w:keepLines/>
        <w:spacing w:after="0" w:line="240" w:lineRule="auto"/>
        <w:jc w:val="both"/>
        <w:rPr>
          <w:rFonts w:ascii="Tahoma" w:hAnsi="Tahoma" w:cs="Tahoma"/>
          <w:lang w:eastAsia="sl-SI"/>
        </w:rPr>
      </w:pPr>
      <w:r>
        <w:rPr>
          <w:rFonts w:ascii="Tahoma" w:hAnsi="Tahoma" w:cs="Tahoma"/>
          <w:lang w:eastAsia="sl-SI"/>
        </w:rPr>
        <w:t xml:space="preserve">Izvajalec je dolžan naročniku najkasneje pri primopredaji </w:t>
      </w:r>
      <w:r w:rsidR="00B1212A">
        <w:rPr>
          <w:rFonts w:ascii="Tahoma" w:hAnsi="Tahoma" w:cs="Tahoma"/>
          <w:lang w:eastAsia="sl-SI"/>
        </w:rPr>
        <w:t xml:space="preserve">vseh pogodbenih del </w:t>
      </w:r>
      <w:r>
        <w:rPr>
          <w:rFonts w:ascii="Tahoma" w:hAnsi="Tahoma" w:cs="Tahoma"/>
          <w:lang w:eastAsia="sl-SI"/>
        </w:rPr>
        <w:t>posredovati tehnično dokumentacijo proizvajalca, iz katere izhaja, da uporabljeni gradbeni material</w:t>
      </w:r>
      <w:r w:rsidR="00B1212A">
        <w:rPr>
          <w:rFonts w:ascii="Tahoma" w:hAnsi="Tahoma" w:cs="Tahoma"/>
          <w:lang w:eastAsia="sl-SI"/>
        </w:rPr>
        <w:t>i</w:t>
      </w:r>
      <w:r>
        <w:rPr>
          <w:rFonts w:ascii="Tahoma" w:hAnsi="Tahoma" w:cs="Tahoma"/>
          <w:lang w:eastAsia="sl-SI"/>
        </w:rPr>
        <w:t xml:space="preserve"> izpolnjujejo naročnikove zahteve glede deleža uporabljenih umetnih in recikliranih materialov.</w:t>
      </w:r>
    </w:p>
    <w:p w14:paraId="61B8BAC2" w14:textId="77777777" w:rsidR="00307750" w:rsidRPr="005A3D5B" w:rsidRDefault="00307750" w:rsidP="00715328">
      <w:pPr>
        <w:keepNext/>
        <w:keepLines/>
        <w:spacing w:after="0" w:line="240" w:lineRule="auto"/>
        <w:jc w:val="both"/>
        <w:rPr>
          <w:rFonts w:ascii="Tahoma" w:hAnsi="Tahoma" w:cs="Tahoma"/>
          <w:lang w:eastAsia="sl-SI"/>
        </w:rPr>
      </w:pPr>
    </w:p>
    <w:p w14:paraId="51B2BBEC" w14:textId="3AC40B25" w:rsidR="00072D1C" w:rsidRDefault="00072D1C" w:rsidP="00715328">
      <w:pPr>
        <w:keepNext/>
        <w:keepLines/>
        <w:spacing w:after="0" w:line="240" w:lineRule="auto"/>
        <w:jc w:val="both"/>
        <w:rPr>
          <w:rFonts w:ascii="Tahoma" w:eastAsia="Times New Roman" w:hAnsi="Tahoma" w:cs="Tahoma"/>
          <w:lang w:eastAsia="sl-SI"/>
        </w:rPr>
      </w:pPr>
      <w:r w:rsidRPr="007723C9">
        <w:rPr>
          <w:rFonts w:ascii="Tahoma" w:eastAsia="Times New Roman" w:hAnsi="Tahoma" w:cs="Tahoma"/>
          <w:lang w:eastAsia="sl-SI"/>
        </w:rPr>
        <w:t xml:space="preserve">Naročnik </w:t>
      </w:r>
      <w:r>
        <w:rPr>
          <w:rFonts w:ascii="Tahoma" w:eastAsia="Times New Roman" w:hAnsi="Tahoma" w:cs="Tahoma"/>
          <w:lang w:eastAsia="sl-SI"/>
        </w:rPr>
        <w:t>bo</w:t>
      </w:r>
      <w:r w:rsidRPr="007723C9">
        <w:rPr>
          <w:rFonts w:ascii="Tahoma" w:eastAsia="Times New Roman" w:hAnsi="Tahoma" w:cs="Tahoma"/>
          <w:lang w:eastAsia="sl-SI"/>
        </w:rPr>
        <w:t xml:space="preserve"> dokumentacijo</w:t>
      </w:r>
      <w:r w:rsidR="006E7757">
        <w:rPr>
          <w:rFonts w:ascii="Tahoma" w:eastAsia="Times New Roman" w:hAnsi="Tahoma" w:cs="Tahoma"/>
          <w:lang w:eastAsia="sl-SI"/>
        </w:rPr>
        <w:t xml:space="preserve"> iz </w:t>
      </w:r>
      <w:r w:rsidR="00DB4DBD">
        <w:rPr>
          <w:rFonts w:ascii="Tahoma" w:eastAsia="Times New Roman" w:hAnsi="Tahoma" w:cs="Tahoma"/>
          <w:lang w:eastAsia="sl-SI"/>
        </w:rPr>
        <w:t>prvega in drugega odstavka</w:t>
      </w:r>
      <w:r w:rsidR="006E7757">
        <w:rPr>
          <w:rFonts w:ascii="Tahoma" w:eastAsia="Times New Roman" w:hAnsi="Tahoma" w:cs="Tahoma"/>
          <w:lang w:eastAsia="sl-SI"/>
        </w:rPr>
        <w:t xml:space="preserve"> tega člena</w:t>
      </w:r>
      <w:r w:rsidRPr="007723C9">
        <w:rPr>
          <w:rFonts w:ascii="Tahoma" w:eastAsia="Times New Roman" w:hAnsi="Tahoma" w:cs="Tahoma"/>
          <w:lang w:eastAsia="sl-SI"/>
        </w:rPr>
        <w:t xml:space="preserve"> pregleda</w:t>
      </w:r>
      <w:r>
        <w:rPr>
          <w:rFonts w:ascii="Tahoma" w:eastAsia="Times New Roman" w:hAnsi="Tahoma" w:cs="Tahoma"/>
          <w:lang w:eastAsia="sl-SI"/>
        </w:rPr>
        <w:t>l</w:t>
      </w:r>
      <w:r w:rsidRPr="007723C9">
        <w:rPr>
          <w:rFonts w:ascii="Tahoma" w:eastAsia="Times New Roman" w:hAnsi="Tahoma" w:cs="Tahoma"/>
          <w:lang w:eastAsia="sl-SI"/>
        </w:rPr>
        <w:t xml:space="preserve"> in poda</w:t>
      </w:r>
      <w:r>
        <w:rPr>
          <w:rFonts w:ascii="Tahoma" w:eastAsia="Times New Roman" w:hAnsi="Tahoma" w:cs="Tahoma"/>
          <w:lang w:eastAsia="sl-SI"/>
        </w:rPr>
        <w:t>l</w:t>
      </w:r>
      <w:r w:rsidRPr="007723C9">
        <w:rPr>
          <w:rFonts w:ascii="Tahoma" w:eastAsia="Times New Roman" w:hAnsi="Tahoma" w:cs="Tahoma"/>
          <w:lang w:eastAsia="sl-SI"/>
        </w:rPr>
        <w:t xml:space="preserve"> pripombe </w:t>
      </w:r>
      <w:r>
        <w:rPr>
          <w:rFonts w:ascii="Tahoma" w:eastAsia="Times New Roman" w:hAnsi="Tahoma" w:cs="Tahoma"/>
          <w:lang w:eastAsia="sl-SI"/>
        </w:rPr>
        <w:t>v roku 2 (dveh) delovnih dni po predaji kompletne dokumentacije.</w:t>
      </w:r>
      <w:r w:rsidRPr="007723C9">
        <w:rPr>
          <w:rFonts w:ascii="Tahoma" w:eastAsia="Times New Roman" w:hAnsi="Tahoma" w:cs="Tahoma"/>
          <w:lang w:eastAsia="sl-SI"/>
        </w:rPr>
        <w:t xml:space="preserve"> </w:t>
      </w:r>
      <w:r w:rsidR="00046C07">
        <w:rPr>
          <w:rFonts w:ascii="Tahoma" w:eastAsia="Times New Roman" w:hAnsi="Tahoma" w:cs="Tahoma"/>
          <w:lang w:eastAsia="sl-SI"/>
        </w:rPr>
        <w:t>Izvajalec</w:t>
      </w:r>
      <w:r w:rsidRPr="007723C9">
        <w:rPr>
          <w:rFonts w:ascii="Tahoma" w:eastAsia="Times New Roman" w:hAnsi="Tahoma" w:cs="Tahoma"/>
          <w:lang w:eastAsia="sl-SI"/>
        </w:rPr>
        <w:t xml:space="preserve"> je dolžan upoštevati pripombe naročnika in dokumentacijo dopolniti oz. popraviti</w:t>
      </w:r>
      <w:r w:rsidR="00DB4DBD">
        <w:rPr>
          <w:rFonts w:ascii="Tahoma" w:eastAsia="Times New Roman" w:hAnsi="Tahoma" w:cs="Tahoma"/>
          <w:lang w:eastAsia="sl-SI"/>
        </w:rPr>
        <w:t xml:space="preserve"> v roku 2 (dveh) delovnih dni</w:t>
      </w:r>
      <w:r>
        <w:rPr>
          <w:rFonts w:ascii="Tahoma" w:eastAsia="Times New Roman" w:hAnsi="Tahoma" w:cs="Tahoma"/>
          <w:lang w:eastAsia="sl-SI"/>
        </w:rPr>
        <w:t xml:space="preserve">. </w:t>
      </w:r>
      <w:r w:rsidRPr="00307FC7">
        <w:rPr>
          <w:rFonts w:ascii="Tahoma" w:eastAsia="Times New Roman" w:hAnsi="Tahoma" w:cs="Tahoma"/>
          <w:lang w:eastAsia="sl-SI"/>
        </w:rPr>
        <w:t xml:space="preserve">Po predaji </w:t>
      </w:r>
      <w:r w:rsidR="00046C07">
        <w:rPr>
          <w:rFonts w:ascii="Tahoma" w:eastAsia="Times New Roman" w:hAnsi="Tahoma" w:cs="Tahoma"/>
          <w:lang w:eastAsia="sl-SI"/>
        </w:rPr>
        <w:t>celotne dokumentacije naročnik in izvajalec oziroma njuna predstavnika podpišeta</w:t>
      </w:r>
      <w:r>
        <w:rPr>
          <w:rFonts w:ascii="Tahoma" w:eastAsia="Times New Roman" w:hAnsi="Tahoma" w:cs="Tahoma"/>
          <w:lang w:eastAsia="sl-SI"/>
        </w:rPr>
        <w:t xml:space="preserve"> zapisnik</w:t>
      </w:r>
      <w:r w:rsidRPr="009A7BB8">
        <w:rPr>
          <w:rFonts w:ascii="Tahoma" w:eastAsia="Times New Roman" w:hAnsi="Tahoma" w:cs="Tahoma"/>
          <w:szCs w:val="20"/>
          <w:lang w:eastAsia="sl-SI"/>
        </w:rPr>
        <w:t xml:space="preserve"> </w:t>
      </w:r>
      <w:r w:rsidRPr="003D5876">
        <w:rPr>
          <w:rFonts w:ascii="Tahoma" w:eastAsia="Times New Roman" w:hAnsi="Tahoma" w:cs="Tahoma"/>
          <w:szCs w:val="20"/>
          <w:lang w:eastAsia="sl-SI"/>
        </w:rPr>
        <w:t xml:space="preserve">o predaji </w:t>
      </w:r>
      <w:r>
        <w:rPr>
          <w:rFonts w:ascii="Tahoma" w:eastAsia="Times New Roman" w:hAnsi="Tahoma" w:cs="Tahoma"/>
          <w:szCs w:val="20"/>
          <w:lang w:eastAsia="sl-SI"/>
        </w:rPr>
        <w:t>tehnične</w:t>
      </w:r>
      <w:r w:rsidRPr="003D5876">
        <w:rPr>
          <w:rFonts w:ascii="Tahoma" w:eastAsia="Times New Roman" w:hAnsi="Tahoma" w:cs="Tahoma"/>
          <w:szCs w:val="20"/>
          <w:lang w:eastAsia="sl-SI"/>
        </w:rPr>
        <w:t xml:space="preserve"> dokumentacije</w:t>
      </w:r>
      <w:r>
        <w:rPr>
          <w:rFonts w:ascii="Tahoma" w:eastAsia="Times New Roman" w:hAnsi="Tahoma" w:cs="Tahoma"/>
          <w:szCs w:val="20"/>
          <w:lang w:eastAsia="sl-SI"/>
        </w:rPr>
        <w:t>.</w:t>
      </w:r>
    </w:p>
    <w:p w14:paraId="50E03D93" w14:textId="77777777" w:rsidR="00072D1C" w:rsidRDefault="00072D1C" w:rsidP="00715328">
      <w:pPr>
        <w:keepNext/>
        <w:keepLines/>
        <w:spacing w:after="0" w:line="240" w:lineRule="auto"/>
        <w:jc w:val="both"/>
        <w:rPr>
          <w:rFonts w:ascii="Tahoma" w:eastAsia="Times New Roman" w:hAnsi="Tahoma" w:cs="Tahoma"/>
          <w:lang w:eastAsia="sl-SI"/>
        </w:rPr>
      </w:pPr>
    </w:p>
    <w:p w14:paraId="45A71F5F" w14:textId="1FAEF615" w:rsidR="00072D1C" w:rsidRDefault="00072D1C" w:rsidP="00715328">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sidR="00046C07">
        <w:rPr>
          <w:rFonts w:ascii="Tahoma" w:eastAsia="Times New Roman" w:hAnsi="Tahoma" w:cs="Tahoma"/>
          <w:lang w:eastAsia="sl-SI"/>
        </w:rPr>
        <w:t xml:space="preserve">v </w:t>
      </w:r>
      <w:r w:rsidRPr="00E53A94">
        <w:rPr>
          <w:rFonts w:ascii="Tahoma" w:eastAsia="Times New Roman" w:hAnsi="Tahoma" w:cs="Tahoma"/>
          <w:lang w:eastAsia="sl-SI"/>
        </w:rPr>
        <w:t xml:space="preserve">dokumentacija mora biti predana v originalu in v slovenskem </w:t>
      </w:r>
      <w:r>
        <w:rPr>
          <w:rFonts w:ascii="Tahoma" w:eastAsia="Times New Roman" w:hAnsi="Tahoma" w:cs="Tahoma"/>
          <w:lang w:eastAsia="sl-SI"/>
        </w:rPr>
        <w:t xml:space="preserve">jeziku ter mora ustrezati zahtevam slovenske zakonodaje. </w:t>
      </w:r>
      <w:r w:rsidR="005D666A"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Vsa dokumentacija mora biti urejena, indeksirana in vložena v robustne fascikle</w:t>
      </w:r>
      <w:r w:rsidR="00B1212A">
        <w:rPr>
          <w:rFonts w:ascii="Tahoma" w:eastAsia="Times New Roman" w:hAnsi="Tahoma" w:cs="Tahoma"/>
          <w:lang w:eastAsia="sl-SI"/>
        </w:rPr>
        <w:t>/registratorje</w:t>
      </w:r>
      <w:r w:rsidRPr="00E53A94">
        <w:rPr>
          <w:rFonts w:ascii="Tahoma" w:eastAsia="Times New Roman" w:hAnsi="Tahoma" w:cs="Tahoma"/>
          <w:lang w:eastAsia="sl-SI"/>
        </w:rPr>
        <w:t xml:space="preserve"> s trdimi platnicami in kvalitetnim sistemom za vlaganje. </w:t>
      </w:r>
    </w:p>
    <w:p w14:paraId="376B59BA" w14:textId="77777777" w:rsidR="005D666A" w:rsidRDefault="005D666A" w:rsidP="00715328">
      <w:pPr>
        <w:keepNext/>
        <w:keepLines/>
        <w:spacing w:after="0" w:line="240" w:lineRule="auto"/>
        <w:jc w:val="both"/>
        <w:rPr>
          <w:rFonts w:ascii="Tahoma" w:eastAsia="Times New Roman" w:hAnsi="Tahoma" w:cs="Tahoma"/>
          <w:lang w:eastAsia="sl-SI"/>
        </w:rPr>
      </w:pPr>
    </w:p>
    <w:p w14:paraId="2C5E02B9" w14:textId="2BF3DB10" w:rsidR="004A1BF1" w:rsidRDefault="004A1BF1"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Predana dokumentacija ne sme nositi znaka (</w:t>
      </w:r>
      <w:r w:rsidR="00307750">
        <w:rPr>
          <w:rFonts w:ascii="Tahoma" w:eastAsia="Times New Roman" w:hAnsi="Tahoma" w:cs="Tahoma"/>
          <w:lang w:eastAsia="sl-SI"/>
        </w:rPr>
        <w:t>»</w:t>
      </w:r>
      <w:r w:rsidRPr="00307750">
        <w:rPr>
          <w:rFonts w:ascii="Tahoma" w:eastAsia="Times New Roman" w:hAnsi="Tahoma" w:cs="Tahoma"/>
          <w:i/>
          <w:lang w:eastAsia="sl-SI"/>
        </w:rPr>
        <w:t>copyright</w:t>
      </w:r>
      <w:r w:rsidR="00307750">
        <w:rPr>
          <w:rFonts w:ascii="Tahoma" w:eastAsia="Times New Roman" w:hAnsi="Tahoma" w:cs="Tahoma"/>
          <w:i/>
          <w:lang w:eastAsia="sl-SI"/>
        </w:rPr>
        <w:t>«</w:t>
      </w:r>
      <w:r>
        <w:rPr>
          <w:rFonts w:ascii="Tahoma" w:eastAsia="Times New Roman" w:hAnsi="Tahoma" w:cs="Tahoma"/>
          <w:lang w:eastAsia="sl-SI"/>
        </w:rPr>
        <w:t xml:space="preserve">) oz. vsebinsko enakovrednega teksta (določila) in postane last </w:t>
      </w:r>
      <w:r w:rsidR="008B2521">
        <w:rPr>
          <w:rFonts w:ascii="Tahoma" w:eastAsia="Times New Roman" w:hAnsi="Tahoma" w:cs="Tahoma"/>
          <w:lang w:eastAsia="sl-SI"/>
        </w:rPr>
        <w:t>n</w:t>
      </w:r>
      <w:r>
        <w:rPr>
          <w:rFonts w:ascii="Tahoma" w:eastAsia="Times New Roman" w:hAnsi="Tahoma" w:cs="Tahoma"/>
          <w:lang w:eastAsia="sl-SI"/>
        </w:rPr>
        <w:t xml:space="preserve">aročnika, ki lahko z njo prosto razpolaga v namene </w:t>
      </w:r>
      <w:r w:rsidR="008B2521">
        <w:rPr>
          <w:rFonts w:ascii="Tahoma" w:eastAsia="Times New Roman" w:hAnsi="Tahoma" w:cs="Tahoma"/>
          <w:lang w:eastAsia="sl-SI"/>
        </w:rPr>
        <w:t xml:space="preserve">uporabe, </w:t>
      </w:r>
      <w:r>
        <w:rPr>
          <w:rFonts w:ascii="Tahoma" w:eastAsia="Times New Roman" w:hAnsi="Tahoma" w:cs="Tahoma"/>
          <w:lang w:eastAsia="sl-SI"/>
        </w:rPr>
        <w:t>obnove in vzdrževanja objekta.</w:t>
      </w:r>
    </w:p>
    <w:p w14:paraId="2D9B37FE" w14:textId="77777777" w:rsidR="00766916" w:rsidRPr="00EC4317" w:rsidRDefault="00766916" w:rsidP="00715328">
      <w:pPr>
        <w:keepNext/>
        <w:keepLines/>
        <w:tabs>
          <w:tab w:val="left" w:pos="-1980"/>
          <w:tab w:val="left" w:pos="2880"/>
        </w:tabs>
        <w:spacing w:after="0" w:line="240" w:lineRule="auto"/>
        <w:jc w:val="both"/>
        <w:rPr>
          <w:rFonts w:ascii="Tahoma" w:eastAsia="Times New Roman" w:hAnsi="Tahoma" w:cs="Tahoma"/>
          <w:lang w:eastAsia="sl-SI"/>
        </w:rPr>
      </w:pPr>
    </w:p>
    <w:p w14:paraId="36BFDB5F" w14:textId="77777777" w:rsidR="00EC3759" w:rsidRPr="00E054E6" w:rsidRDefault="00EC3759" w:rsidP="00715328">
      <w:pPr>
        <w:pStyle w:val="ListParagraph"/>
        <w:keepNext/>
        <w:keepLines/>
        <w:numPr>
          <w:ilvl w:val="0"/>
          <w:numId w:val="11"/>
        </w:numPr>
        <w:ind w:left="567" w:hanging="567"/>
        <w:jc w:val="both"/>
        <w:rPr>
          <w:rFonts w:ascii="Tahoma" w:hAnsi="Tahoma" w:cs="Tahoma"/>
          <w:b/>
          <w:sz w:val="22"/>
          <w:szCs w:val="22"/>
        </w:rPr>
      </w:pPr>
      <w:r w:rsidRPr="00E054E6">
        <w:rPr>
          <w:rFonts w:ascii="Tahoma" w:hAnsi="Tahoma" w:cs="Tahoma"/>
          <w:b/>
          <w:sz w:val="22"/>
          <w:szCs w:val="22"/>
        </w:rPr>
        <w:t>OBVEZNOSTI POGODBENIH STRANK</w:t>
      </w:r>
    </w:p>
    <w:p w14:paraId="794FAC04" w14:textId="77777777" w:rsidR="00EC3759" w:rsidRPr="00E054E6" w:rsidRDefault="00EC3759" w:rsidP="00715328">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008713DD" w14:textId="77777777" w:rsidR="00EC3759" w:rsidRPr="00E054E6"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054E6">
        <w:rPr>
          <w:rFonts w:ascii="Tahoma" w:eastAsia="Times New Roman" w:hAnsi="Tahoma" w:cs="Tahoma"/>
          <w:color w:val="000000"/>
          <w:lang w:eastAsia="sl-SI"/>
        </w:rPr>
        <w:t>člen</w:t>
      </w:r>
    </w:p>
    <w:p w14:paraId="5911A2E1" w14:textId="77777777" w:rsidR="00EC3759" w:rsidRPr="00EC4317" w:rsidRDefault="00EC3759" w:rsidP="00715328">
      <w:pPr>
        <w:keepNext/>
        <w:keepLines/>
        <w:spacing w:after="0" w:line="240" w:lineRule="auto"/>
        <w:jc w:val="both"/>
        <w:rPr>
          <w:rFonts w:ascii="Tahoma" w:eastAsia="Times New Roman" w:hAnsi="Tahoma" w:cs="Tahoma"/>
          <w:lang w:eastAsia="sl-SI"/>
        </w:rPr>
      </w:pPr>
    </w:p>
    <w:p w14:paraId="14A28847" w14:textId="77777777" w:rsidR="00EE682D" w:rsidRPr="00B13252" w:rsidRDefault="00EE682D"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B13252">
        <w:rPr>
          <w:rFonts w:ascii="Tahoma" w:eastAsia="Times New Roman" w:hAnsi="Tahoma" w:cs="Tahoma"/>
          <w:lang w:eastAsia="sl-SI"/>
        </w:rPr>
        <w:t xml:space="preserve">V okviru izpolnjevanja svojih obveznosti po tej </w:t>
      </w:r>
      <w:r>
        <w:rPr>
          <w:rFonts w:ascii="Tahoma" w:eastAsia="Times New Roman" w:hAnsi="Tahoma" w:cs="Tahoma"/>
          <w:lang w:eastAsia="sl-SI"/>
        </w:rPr>
        <w:t>p</w:t>
      </w:r>
      <w:r w:rsidRPr="00B13252">
        <w:rPr>
          <w:rFonts w:ascii="Tahoma" w:eastAsia="Times New Roman" w:hAnsi="Tahoma" w:cs="Tahoma"/>
          <w:lang w:eastAsia="sl-SI"/>
        </w:rPr>
        <w:t xml:space="preserve">ogodbi je dolžan </w:t>
      </w:r>
      <w:r>
        <w:rPr>
          <w:rFonts w:ascii="Tahoma" w:eastAsia="Times New Roman" w:hAnsi="Tahoma" w:cs="Tahoma"/>
          <w:lang w:eastAsia="sl-SI"/>
        </w:rPr>
        <w:t>i</w:t>
      </w:r>
      <w:r w:rsidRPr="00B13252">
        <w:rPr>
          <w:rFonts w:ascii="Tahoma" w:eastAsia="Times New Roman" w:hAnsi="Tahoma" w:cs="Tahoma"/>
          <w:lang w:eastAsia="sl-SI"/>
        </w:rPr>
        <w:t>zvajalec:</w:t>
      </w:r>
    </w:p>
    <w:p w14:paraId="3A52D85F"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skleniti</w:t>
      </w:r>
      <w:r w:rsidRPr="003B0CEA">
        <w:rPr>
          <w:rFonts w:ascii="Tahoma" w:eastAsia="Times New Roman" w:hAnsi="Tahoma" w:cs="Tahoma"/>
          <w:lang w:eastAsia="sl-SI"/>
        </w:rPr>
        <w:t xml:space="preserve"> </w:t>
      </w:r>
      <w:r w:rsidRPr="00715328">
        <w:rPr>
          <w:rFonts w:ascii="Tahoma" w:eastAsia="Times New Roman" w:hAnsi="Tahoma" w:cs="Tahoma"/>
          <w:noProof/>
          <w:lang w:eastAsia="sl-SI"/>
        </w:rPr>
        <w:t>Pisni sporazum za določitev skupnih ukrepov za zagotavljanje varnosti in zdravja pri delu (v nadaljevanju: Pisni sporazum),</w:t>
      </w:r>
      <w:r w:rsidRPr="003B0CEA">
        <w:rPr>
          <w:rFonts w:ascii="Tahoma" w:eastAsia="Times New Roman" w:hAnsi="Tahoma" w:cs="Tahoma"/>
          <w:noProof/>
          <w:lang w:eastAsia="sl-SI"/>
        </w:rPr>
        <w:t xml:space="preserve"> v katerem se določi skupne ukrepe za zagotavljanje varnosti in zdravja pri delu delavcev na delovišču ter določi odgovorne osebe naročnika in izvajalca;</w:t>
      </w:r>
    </w:p>
    <w:p w14:paraId="1743806B"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pred začetkom izvajanja pogodbenih del določiti konkretne skupne varnostne ukrepe iz Pisnega sporazuma;</w:t>
      </w:r>
    </w:p>
    <w:p w14:paraId="13A23C6D"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obvezno spoštovati določila »Varnostnega načrta«;</w:t>
      </w:r>
    </w:p>
    <w:p w14:paraId="38710DA5"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pridobiti vsa druga soglasja, ki so potrebna za izvajanje pogodbenih del in niso bila predmet upravnega postopka za pridobitev pra</w:t>
      </w:r>
      <w:r w:rsidR="00694DD4">
        <w:rPr>
          <w:rFonts w:ascii="Tahoma" w:eastAsia="Times New Roman" w:hAnsi="Tahoma" w:cs="Tahoma"/>
          <w:lang w:eastAsia="sl-SI"/>
        </w:rPr>
        <w:t>vnomočnega upravnega dovoljenja;</w:t>
      </w:r>
    </w:p>
    <w:p w14:paraId="6425418A"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pisno obvestiti naročnika o </w:t>
      </w:r>
      <w:r w:rsidR="00694DD4">
        <w:rPr>
          <w:rFonts w:ascii="Tahoma" w:eastAsia="Times New Roman" w:hAnsi="Tahoma" w:cs="Tahoma"/>
          <w:lang w:eastAsia="sl-SI"/>
        </w:rPr>
        <w:t>datumu pričetka</w:t>
      </w:r>
      <w:r w:rsidR="00046C07">
        <w:rPr>
          <w:rFonts w:ascii="Tahoma" w:eastAsia="Times New Roman" w:hAnsi="Tahoma" w:cs="Tahoma"/>
          <w:lang w:eastAsia="sl-SI"/>
        </w:rPr>
        <w:t xml:space="preserve"> izvajanja</w:t>
      </w:r>
      <w:r w:rsidR="00694DD4">
        <w:rPr>
          <w:rFonts w:ascii="Tahoma" w:eastAsia="Times New Roman" w:hAnsi="Tahoma" w:cs="Tahoma"/>
          <w:lang w:eastAsia="sl-SI"/>
        </w:rPr>
        <w:t xml:space="preserve"> pogodbenih del;</w:t>
      </w:r>
    </w:p>
    <w:p w14:paraId="045039BB"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obseg in vrsto pogodbenih del t</w:t>
      </w:r>
      <w:r w:rsidR="00694DD4">
        <w:rPr>
          <w:rFonts w:ascii="Tahoma" w:eastAsia="Times New Roman" w:hAnsi="Tahoma" w:cs="Tahoma"/>
          <w:lang w:eastAsia="sl-SI"/>
        </w:rPr>
        <w:t>erminsko uskladiti z naročnikom;</w:t>
      </w:r>
    </w:p>
    <w:p w14:paraId="14C3724F" w14:textId="063B913E"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svojo opremo in opremo dobaviteljev, ki bo vgrajena proti vsem rizikom d</w:t>
      </w:r>
      <w:r w:rsidR="00694DD4">
        <w:rPr>
          <w:rFonts w:ascii="Tahoma" w:eastAsia="Times New Roman" w:hAnsi="Tahoma" w:cs="Tahoma"/>
          <w:lang w:eastAsia="sl-SI"/>
        </w:rPr>
        <w:t xml:space="preserve">o predaje </w:t>
      </w:r>
      <w:r w:rsidR="008B2521">
        <w:rPr>
          <w:rFonts w:ascii="Tahoma" w:eastAsia="Times New Roman" w:hAnsi="Tahoma" w:cs="Tahoma"/>
          <w:lang w:eastAsia="sl-SI"/>
        </w:rPr>
        <w:t xml:space="preserve">objekta </w:t>
      </w:r>
      <w:r w:rsidR="00694DD4">
        <w:rPr>
          <w:rFonts w:ascii="Tahoma" w:eastAsia="Times New Roman" w:hAnsi="Tahoma" w:cs="Tahoma"/>
          <w:lang w:eastAsia="sl-SI"/>
        </w:rPr>
        <w:t>naročniku;</w:t>
      </w:r>
    </w:p>
    <w:p w14:paraId="2904FD18"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lastRenderedPageBreak/>
        <w:t>zavarovati d</w:t>
      </w:r>
      <w:r w:rsidR="00694DD4">
        <w:rPr>
          <w:rFonts w:ascii="Tahoma" w:eastAsia="Times New Roman" w:hAnsi="Tahoma" w:cs="Tahoma"/>
          <w:lang w:eastAsia="sl-SI"/>
        </w:rPr>
        <w:t>elovno osebje in svoje naprave;</w:t>
      </w:r>
    </w:p>
    <w:p w14:paraId="3F6E44A1" w14:textId="61C9242D"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strokovno pravilno, kvalitetno in v skladu z veljavnimi predpisi, standardi, gradbenimi normativi ter z običaji stroke izvesti pogodbena dela po potrjeni tehnični dokumentac</w:t>
      </w:r>
      <w:r w:rsidR="00694DD4">
        <w:rPr>
          <w:rFonts w:ascii="Tahoma" w:eastAsia="Times New Roman" w:hAnsi="Tahoma" w:cs="Tahoma"/>
          <w:lang w:eastAsia="sl-SI"/>
        </w:rPr>
        <w:t>iji in po popisu pogodbenih del;</w:t>
      </w:r>
    </w:p>
    <w:p w14:paraId="044BB633" w14:textId="363FB6D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ves čas gradnje voditi gradbeno knjigo in gradbeni dnevnik </w:t>
      </w:r>
      <w:r>
        <w:rPr>
          <w:rFonts w:ascii="Tahoma" w:eastAsia="Times New Roman" w:hAnsi="Tahoma" w:cs="Tahoma"/>
          <w:lang w:eastAsia="sl-SI"/>
        </w:rPr>
        <w:t>v skladu z zakonom, ki ureja grad</w:t>
      </w:r>
      <w:r w:rsidR="00BA4E04">
        <w:rPr>
          <w:rFonts w:ascii="Tahoma" w:eastAsia="Times New Roman" w:hAnsi="Tahoma" w:cs="Tahoma"/>
          <w:lang w:eastAsia="sl-SI"/>
        </w:rPr>
        <w:t>njo</w:t>
      </w:r>
      <w:r>
        <w:rPr>
          <w:rFonts w:ascii="Tahoma" w:eastAsia="Times New Roman" w:hAnsi="Tahoma" w:cs="Tahoma"/>
          <w:lang w:eastAsia="sl-SI"/>
        </w:rPr>
        <w:t>,</w:t>
      </w:r>
      <w:r w:rsidRPr="003B0CEA">
        <w:rPr>
          <w:rFonts w:ascii="Tahoma" w:eastAsia="Times New Roman" w:hAnsi="Tahoma" w:cs="Tahoma"/>
          <w:lang w:eastAsia="sl-SI"/>
        </w:rPr>
        <w:t xml:space="preserve"> </w:t>
      </w:r>
      <w:r>
        <w:rPr>
          <w:rFonts w:ascii="Tahoma" w:eastAsia="Times New Roman" w:hAnsi="Tahoma" w:cs="Tahoma"/>
          <w:lang w:eastAsia="sl-SI"/>
        </w:rPr>
        <w:t>predstavnika</w:t>
      </w:r>
      <w:r w:rsidRPr="003B0CEA">
        <w:rPr>
          <w:rFonts w:ascii="Tahoma" w:eastAsia="Times New Roman" w:hAnsi="Tahoma" w:cs="Tahoma"/>
          <w:lang w:eastAsia="sl-SI"/>
        </w:rPr>
        <w:t xml:space="preserve"> pogodben</w:t>
      </w:r>
      <w:r w:rsidR="00694DD4">
        <w:rPr>
          <w:rFonts w:ascii="Tahoma" w:eastAsia="Times New Roman" w:hAnsi="Tahoma" w:cs="Tahoma"/>
          <w:lang w:eastAsia="sl-SI"/>
        </w:rPr>
        <w:t>ih strank jo podpisujeta sproti;</w:t>
      </w:r>
    </w:p>
    <w:p w14:paraId="6799709B"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na gradbišču izvajati varnostne ukrepe po veljavni zakonodaji tako za delavce, naprave i</w:t>
      </w:r>
      <w:r w:rsidR="00694DD4">
        <w:rPr>
          <w:rFonts w:ascii="Tahoma" w:eastAsia="Times New Roman" w:hAnsi="Tahoma" w:cs="Tahoma"/>
          <w:lang w:eastAsia="sl-SI"/>
        </w:rPr>
        <w:t>n material ter za vse mimoidoče;</w:t>
      </w:r>
    </w:p>
    <w:p w14:paraId="0481DF5A" w14:textId="77777777" w:rsidR="000949C2" w:rsidRPr="000949C2" w:rsidRDefault="000949C2" w:rsidP="00715328">
      <w:pPr>
        <w:keepNext/>
        <w:keepLines/>
        <w:numPr>
          <w:ilvl w:val="0"/>
          <w:numId w:val="13"/>
        </w:numPr>
        <w:spacing w:after="0" w:line="240" w:lineRule="auto"/>
        <w:jc w:val="both"/>
        <w:rPr>
          <w:rFonts w:ascii="Tahoma" w:eastAsia="Times New Roman" w:hAnsi="Tahoma" w:cs="Tahoma"/>
          <w:lang w:eastAsia="sl-SI"/>
        </w:rPr>
      </w:pPr>
      <w:r w:rsidRPr="000949C2">
        <w:rPr>
          <w:rFonts w:ascii="Tahoma" w:eastAsia="Times New Roman" w:hAnsi="Tahoma" w:cs="Tahoma"/>
          <w:lang w:eastAsia="sl-SI"/>
        </w:rPr>
        <w:t>poravnati vso morebitno nastalo škodo, ki bi jo med izvajanjem del povzročil na objektu</w:t>
      </w:r>
      <w:r w:rsidR="00EE3DA4">
        <w:rPr>
          <w:rFonts w:ascii="Tahoma" w:eastAsia="Times New Roman" w:hAnsi="Tahoma" w:cs="Tahoma"/>
          <w:lang w:eastAsia="sl-SI"/>
        </w:rPr>
        <w:t xml:space="preserve"> naročnika</w:t>
      </w:r>
      <w:r w:rsidRPr="000949C2">
        <w:rPr>
          <w:rFonts w:ascii="Tahoma" w:eastAsia="Times New Roman" w:hAnsi="Tahoma" w:cs="Tahoma"/>
          <w:lang w:eastAsia="sl-SI"/>
        </w:rPr>
        <w:t xml:space="preserve"> ali tretjim osebam,</w:t>
      </w:r>
    </w:p>
    <w:p w14:paraId="05622889"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po zaključku del očistiti gradbišče in obvestiti naroč</w:t>
      </w:r>
      <w:r w:rsidR="00694DD4">
        <w:rPr>
          <w:rFonts w:ascii="Tahoma" w:eastAsia="Times New Roman" w:hAnsi="Tahoma" w:cs="Tahoma"/>
          <w:lang w:eastAsia="sl-SI"/>
        </w:rPr>
        <w:t>nika o končanju pogodbenih del;</w:t>
      </w:r>
    </w:p>
    <w:p w14:paraId="21B9C306"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obvestiti naročnika o nastopu okoliščin, ki utegnejo vplivati na vsebinsko in terminsko izvršitev predmeta pogodbe;</w:t>
      </w:r>
    </w:p>
    <w:p w14:paraId="6E7B79F2" w14:textId="77777777" w:rsidR="00F67EB4" w:rsidRPr="003B0CEA"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odpravljati vse pomanjkljivosti, na katere bo opozoril naročnik;</w:t>
      </w:r>
    </w:p>
    <w:p w14:paraId="12021EAB" w14:textId="77777777" w:rsidR="00F67EB4" w:rsidRDefault="00F67EB4" w:rsidP="00715328">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pripraviti </w:t>
      </w:r>
      <w:r w:rsidR="00046C07">
        <w:rPr>
          <w:rFonts w:ascii="Tahoma" w:eastAsia="Times New Roman" w:hAnsi="Tahoma" w:cs="Tahoma"/>
          <w:lang w:eastAsia="sl-SI"/>
        </w:rPr>
        <w:t xml:space="preserve">in naročniki izročiti </w:t>
      </w:r>
      <w:r w:rsidRPr="003B0CEA">
        <w:rPr>
          <w:rFonts w:ascii="Tahoma" w:eastAsia="Times New Roman" w:hAnsi="Tahoma" w:cs="Tahoma"/>
          <w:lang w:eastAsia="sl-SI"/>
        </w:rPr>
        <w:t>vso potrebno dokumentacijo</w:t>
      </w:r>
      <w:r>
        <w:rPr>
          <w:rFonts w:ascii="Tahoma" w:eastAsia="Times New Roman" w:hAnsi="Tahoma" w:cs="Tahoma"/>
          <w:lang w:eastAsia="sl-SI"/>
        </w:rPr>
        <w:t>;</w:t>
      </w:r>
    </w:p>
    <w:p w14:paraId="765F535F" w14:textId="77777777" w:rsidR="00F67EB4" w:rsidRPr="00601436" w:rsidRDefault="00F67EB4" w:rsidP="00715328">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601436">
        <w:rPr>
          <w:rFonts w:ascii="Tahoma" w:eastAsia="Times New Roman" w:hAnsi="Tahoma" w:cs="Tahoma"/>
          <w:lang w:eastAsia="sl-SI"/>
        </w:rPr>
        <w:t>izročiti naročniku uporabno dovoljenje;</w:t>
      </w:r>
    </w:p>
    <w:p w14:paraId="420E47C4" w14:textId="77777777" w:rsidR="00F67EB4" w:rsidRPr="004A1349" w:rsidRDefault="00F67EB4" w:rsidP="00715328">
      <w:pPr>
        <w:keepNext/>
        <w:keepLines/>
        <w:numPr>
          <w:ilvl w:val="0"/>
          <w:numId w:val="13"/>
        </w:numPr>
        <w:spacing w:after="0" w:line="240" w:lineRule="auto"/>
        <w:jc w:val="both"/>
        <w:rPr>
          <w:rFonts w:ascii="Tahoma" w:eastAsia="Times New Roman" w:hAnsi="Tahoma" w:cs="Tahoma"/>
          <w:lang w:eastAsia="sl-SI"/>
        </w:rPr>
      </w:pPr>
      <w:r w:rsidRPr="004A1349">
        <w:rPr>
          <w:rFonts w:ascii="Tahoma" w:eastAsia="Times New Roman" w:hAnsi="Tahoma" w:cs="Tahoma"/>
          <w:lang w:eastAsia="sl-SI"/>
        </w:rPr>
        <w:t xml:space="preserve">na </w:t>
      </w:r>
      <w:r w:rsidR="00046C07">
        <w:rPr>
          <w:rFonts w:ascii="Tahoma" w:eastAsia="Times New Roman" w:hAnsi="Tahoma" w:cs="Tahoma"/>
          <w:lang w:eastAsia="sl-SI"/>
        </w:rPr>
        <w:t xml:space="preserve">vsaki </w:t>
      </w:r>
      <w:r w:rsidRPr="004A1349">
        <w:rPr>
          <w:rFonts w:ascii="Tahoma" w:eastAsia="Times New Roman" w:hAnsi="Tahoma" w:cs="Tahoma"/>
          <w:lang w:eastAsia="sl-SI"/>
        </w:rPr>
        <w:t>natančno specificiran</w:t>
      </w:r>
      <w:r>
        <w:rPr>
          <w:rFonts w:ascii="Tahoma" w:eastAsia="Times New Roman" w:hAnsi="Tahoma" w:cs="Tahoma"/>
          <w:lang w:eastAsia="sl-SI"/>
        </w:rPr>
        <w:t xml:space="preserve">i </w:t>
      </w:r>
      <w:r w:rsidRPr="004A1349">
        <w:rPr>
          <w:rFonts w:ascii="Tahoma" w:eastAsia="Times New Roman" w:hAnsi="Tahoma" w:cs="Tahoma"/>
          <w:lang w:eastAsia="sl-SI"/>
        </w:rPr>
        <w:t>izstavljen</w:t>
      </w:r>
      <w:r>
        <w:rPr>
          <w:rFonts w:ascii="Tahoma" w:eastAsia="Times New Roman" w:hAnsi="Tahoma" w:cs="Tahoma"/>
          <w:lang w:eastAsia="sl-SI"/>
        </w:rPr>
        <w:t xml:space="preserve">i situaciji </w:t>
      </w:r>
      <w:r w:rsidRPr="004A1349">
        <w:rPr>
          <w:rFonts w:ascii="Tahoma" w:eastAsia="Times New Roman" w:hAnsi="Tahoma" w:cs="Tahoma"/>
          <w:lang w:eastAsia="sl-SI"/>
        </w:rPr>
        <w:t>nave</w:t>
      </w:r>
      <w:r>
        <w:rPr>
          <w:rFonts w:ascii="Tahoma" w:eastAsia="Times New Roman" w:hAnsi="Tahoma" w:cs="Tahoma"/>
          <w:lang w:eastAsia="sl-SI"/>
        </w:rPr>
        <w:t>sti</w:t>
      </w:r>
      <w:r w:rsidRPr="004A1349">
        <w:rPr>
          <w:rFonts w:ascii="Tahoma" w:eastAsia="Times New Roman" w:hAnsi="Tahoma" w:cs="Tahoma"/>
          <w:lang w:eastAsia="sl-SI"/>
        </w:rPr>
        <w:t xml:space="preserve"> tudi številko pisnega nabavnega naročila naročnika.</w:t>
      </w:r>
    </w:p>
    <w:p w14:paraId="38E4058B" w14:textId="77777777" w:rsidR="00B529C4" w:rsidRPr="00E054E6" w:rsidRDefault="00B529C4" w:rsidP="00715328">
      <w:pPr>
        <w:keepNext/>
        <w:keepLines/>
        <w:spacing w:after="0" w:line="240" w:lineRule="auto"/>
        <w:jc w:val="both"/>
        <w:rPr>
          <w:rFonts w:ascii="Tahoma" w:eastAsia="Times New Roman" w:hAnsi="Tahoma" w:cs="Tahoma"/>
          <w:lang w:eastAsia="sl-SI"/>
        </w:rPr>
      </w:pPr>
    </w:p>
    <w:p w14:paraId="1EB56915" w14:textId="77777777" w:rsidR="00B529C4" w:rsidRPr="00E054E6" w:rsidRDefault="00B529C4"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Izvajalec odgovarja za neposredno škodo, ki nastane naročniku in tretjim osebam in izvira iz njegovega dela in njegovih obveznosti po tej pogodbi.</w:t>
      </w:r>
    </w:p>
    <w:p w14:paraId="308D1E53" w14:textId="77777777" w:rsidR="00EC3759" w:rsidRPr="00E054E6" w:rsidRDefault="00EC3759"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30D12BDF" w14:textId="77777777" w:rsidR="00EC3759" w:rsidRPr="00E054E6"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054E6">
        <w:rPr>
          <w:rFonts w:ascii="Tahoma" w:eastAsia="Times New Roman" w:hAnsi="Tahoma" w:cs="Tahoma"/>
          <w:color w:val="000000"/>
          <w:lang w:eastAsia="sl-SI"/>
        </w:rPr>
        <w:t>člen</w:t>
      </w:r>
    </w:p>
    <w:p w14:paraId="638CDC0E" w14:textId="77777777" w:rsidR="00EC3759" w:rsidRPr="00E054E6" w:rsidRDefault="00EC3759" w:rsidP="00715328">
      <w:pPr>
        <w:keepNext/>
        <w:keepLines/>
        <w:spacing w:after="0" w:line="240" w:lineRule="auto"/>
        <w:jc w:val="both"/>
        <w:rPr>
          <w:rFonts w:ascii="Tahoma" w:eastAsia="Times New Roman" w:hAnsi="Tahoma" w:cs="Tahoma"/>
          <w:lang w:eastAsia="sl-SI"/>
        </w:rPr>
      </w:pPr>
    </w:p>
    <w:p w14:paraId="2DE30152" w14:textId="77777777" w:rsidR="00EE682D" w:rsidRPr="00E054E6" w:rsidRDefault="00EE682D" w:rsidP="00715328">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V okviru izpolnjevanja svojih obveznosti po tej pogodbi je dolžan naročnik:</w:t>
      </w:r>
    </w:p>
    <w:p w14:paraId="78B66068" w14:textId="77777777" w:rsidR="00F67EB4" w:rsidRPr="003B0CEA" w:rsidRDefault="00F67EB4" w:rsidP="00715328">
      <w:pPr>
        <w:keepNext/>
        <w:keepLines/>
        <w:numPr>
          <w:ilvl w:val="0"/>
          <w:numId w:val="14"/>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izv</w:t>
      </w:r>
      <w:r w:rsidR="00694DD4">
        <w:rPr>
          <w:rFonts w:ascii="Tahoma" w:eastAsia="Times New Roman" w:hAnsi="Tahoma" w:cs="Tahoma"/>
          <w:noProof/>
          <w:lang w:eastAsia="sl-SI"/>
        </w:rPr>
        <w:t>ajalcem skleniti Pisni sporazum;</w:t>
      </w:r>
    </w:p>
    <w:p w14:paraId="079D69C6" w14:textId="77777777" w:rsidR="00F67EB4" w:rsidRPr="003B0CEA" w:rsidRDefault="00F67EB4" w:rsidP="00715328">
      <w:pPr>
        <w:keepNext/>
        <w:keepLines/>
        <w:numPr>
          <w:ilvl w:val="0"/>
          <w:numId w:val="14"/>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izvajalcem pred začetkom izvajanja pogodbenih del določiti konkretne skupne varnos</w:t>
      </w:r>
      <w:r w:rsidR="00694DD4">
        <w:rPr>
          <w:rFonts w:ascii="Tahoma" w:eastAsia="Times New Roman" w:hAnsi="Tahoma" w:cs="Tahoma"/>
          <w:noProof/>
          <w:lang w:eastAsia="sl-SI"/>
        </w:rPr>
        <w:t>tne ukrepe iz Pisnega sporazuma;</w:t>
      </w:r>
    </w:p>
    <w:p w14:paraId="70416628" w14:textId="67C43DBF" w:rsidR="00741A16" w:rsidRPr="00AF0B95" w:rsidRDefault="00741A16" w:rsidP="00715328">
      <w:pPr>
        <w:keepNext/>
        <w:keepLines/>
        <w:numPr>
          <w:ilvl w:val="0"/>
          <w:numId w:val="14"/>
        </w:numPr>
        <w:tabs>
          <w:tab w:val="left" w:pos="0"/>
        </w:tabs>
        <w:spacing w:after="0" w:line="240" w:lineRule="auto"/>
        <w:jc w:val="both"/>
        <w:rPr>
          <w:rFonts w:ascii="Tahoma" w:hAnsi="Tahoma" w:cs="Tahoma"/>
        </w:rPr>
      </w:pPr>
      <w:r w:rsidRPr="00AF0B95">
        <w:rPr>
          <w:rFonts w:ascii="Tahoma" w:hAnsi="Tahoma" w:cs="Tahoma"/>
        </w:rPr>
        <w:t xml:space="preserve">pred pričetkom izvajanja del izročiti izvajalcu </w:t>
      </w:r>
      <w:r w:rsidR="00B1212A">
        <w:rPr>
          <w:rFonts w:ascii="Tahoma" w:hAnsi="Tahoma" w:cs="Tahoma"/>
        </w:rPr>
        <w:t xml:space="preserve">potrjeno </w:t>
      </w:r>
      <w:r>
        <w:rPr>
          <w:rFonts w:ascii="Tahoma" w:hAnsi="Tahoma" w:cs="Tahoma"/>
        </w:rPr>
        <w:t xml:space="preserve">projektno </w:t>
      </w:r>
      <w:r w:rsidRPr="00AF0B95">
        <w:rPr>
          <w:rFonts w:ascii="Tahoma" w:hAnsi="Tahoma" w:cs="Tahoma"/>
        </w:rPr>
        <w:t>dokumentacijo za izvedbo gradnje</w:t>
      </w:r>
      <w:r w:rsidR="00B1212A">
        <w:rPr>
          <w:rFonts w:ascii="Tahoma" w:hAnsi="Tahoma" w:cs="Tahoma"/>
        </w:rPr>
        <w:t xml:space="preserve">- </w:t>
      </w:r>
      <w:r>
        <w:rPr>
          <w:rFonts w:ascii="Tahoma" w:hAnsi="Tahoma" w:cs="Tahoma"/>
        </w:rPr>
        <w:t xml:space="preserve">PZI </w:t>
      </w:r>
      <w:r w:rsidRPr="00AF0B95">
        <w:rPr>
          <w:rFonts w:ascii="Tahoma" w:hAnsi="Tahoma" w:cs="Tahoma"/>
        </w:rPr>
        <w:t>, pripadajoč</w:t>
      </w:r>
      <w:r w:rsidR="00B1212A">
        <w:rPr>
          <w:rFonts w:ascii="Tahoma" w:hAnsi="Tahoma" w:cs="Tahoma"/>
        </w:rPr>
        <w:t>e</w:t>
      </w:r>
      <w:r w:rsidRPr="00AF0B95">
        <w:rPr>
          <w:rFonts w:ascii="Tahoma" w:hAnsi="Tahoma" w:cs="Tahoma"/>
        </w:rPr>
        <w:t xml:space="preserve"> gradbeno dovoljenje in </w:t>
      </w:r>
      <w:r>
        <w:rPr>
          <w:rFonts w:ascii="Tahoma" w:hAnsi="Tahoma" w:cs="Tahoma"/>
        </w:rPr>
        <w:t>V</w:t>
      </w:r>
      <w:r w:rsidRPr="00AF0B95">
        <w:rPr>
          <w:rFonts w:ascii="Tahoma" w:hAnsi="Tahoma" w:cs="Tahoma"/>
        </w:rPr>
        <w:t>arnostni načrt</w:t>
      </w:r>
      <w:r>
        <w:rPr>
          <w:rFonts w:ascii="Tahoma" w:hAnsi="Tahoma" w:cs="Tahoma"/>
        </w:rPr>
        <w:t>;</w:t>
      </w:r>
    </w:p>
    <w:p w14:paraId="4CBFCF8E" w14:textId="77777777" w:rsidR="00F67EB4" w:rsidRPr="003B0CEA" w:rsidRDefault="00F67EB4" w:rsidP="00715328">
      <w:pPr>
        <w:keepNext/>
        <w:keepLines/>
        <w:numPr>
          <w:ilvl w:val="0"/>
          <w:numId w:val="14"/>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seznaniti delavce izvajalca z določili</w:t>
      </w:r>
      <w:r w:rsidR="00694DD4">
        <w:rPr>
          <w:rFonts w:ascii="Tahoma" w:eastAsia="Times New Roman" w:hAnsi="Tahoma" w:cs="Tahoma"/>
          <w:noProof/>
          <w:lang w:eastAsia="sl-SI"/>
        </w:rPr>
        <w:t xml:space="preserve"> »Varnostnega načrta«;</w:t>
      </w:r>
    </w:p>
    <w:p w14:paraId="758A5878" w14:textId="77777777" w:rsidR="00F67EB4" w:rsidRPr="003B0CEA" w:rsidRDefault="00F67EB4" w:rsidP="00715328">
      <w:pPr>
        <w:keepNext/>
        <w:keepLines/>
        <w:numPr>
          <w:ilvl w:val="0"/>
          <w:numId w:val="14"/>
        </w:numPr>
        <w:spacing w:after="0" w:line="240" w:lineRule="auto"/>
        <w:rPr>
          <w:rFonts w:ascii="Tahoma" w:eastAsia="Times New Roman" w:hAnsi="Tahoma" w:cs="Tahoma"/>
          <w:lang w:eastAsia="sl-SI"/>
        </w:rPr>
      </w:pPr>
      <w:r w:rsidRPr="003B0CEA">
        <w:rPr>
          <w:rFonts w:ascii="Tahoma" w:eastAsia="Times New Roman" w:hAnsi="Tahoma" w:cs="Tahoma"/>
          <w:lang w:eastAsia="sl-SI"/>
        </w:rPr>
        <w:t>z izvajalcem sodelovati, mu nuditi potrebno po</w:t>
      </w:r>
      <w:r w:rsidR="00694DD4">
        <w:rPr>
          <w:rFonts w:ascii="Tahoma" w:eastAsia="Times New Roman" w:hAnsi="Tahoma" w:cs="Tahoma"/>
          <w:lang w:eastAsia="sl-SI"/>
        </w:rPr>
        <w:t>moč in dajati ustrezna navodila;</w:t>
      </w:r>
    </w:p>
    <w:p w14:paraId="5770E449" w14:textId="77777777" w:rsidR="00F67EB4" w:rsidRPr="003B0CEA" w:rsidRDefault="00F67EB4" w:rsidP="00715328">
      <w:pPr>
        <w:keepNext/>
        <w:keepLines/>
        <w:numPr>
          <w:ilvl w:val="0"/>
          <w:numId w:val="14"/>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obvestiti izvajalca o nastopu okoliščin, ki utegnejo vplivati na vsebinsko in termi</w:t>
      </w:r>
      <w:r w:rsidR="00694DD4">
        <w:rPr>
          <w:rFonts w:ascii="Tahoma" w:eastAsia="Times New Roman" w:hAnsi="Tahoma" w:cs="Tahoma"/>
          <w:noProof/>
          <w:lang w:eastAsia="sl-SI"/>
        </w:rPr>
        <w:t>nsko izvršitev predmeta pogodbe;</w:t>
      </w:r>
    </w:p>
    <w:p w14:paraId="20F2A58E" w14:textId="77777777" w:rsidR="00F67EB4" w:rsidRPr="003B0CEA" w:rsidRDefault="00F67EB4" w:rsidP="00715328">
      <w:pPr>
        <w:keepNext/>
        <w:keepLines/>
        <w:numPr>
          <w:ilvl w:val="0"/>
          <w:numId w:val="14"/>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prev</w:t>
      </w:r>
      <w:r w:rsidR="00694DD4">
        <w:rPr>
          <w:rFonts w:ascii="Tahoma" w:eastAsia="Times New Roman" w:hAnsi="Tahoma" w:cs="Tahoma"/>
          <w:noProof/>
          <w:lang w:eastAsia="sl-SI"/>
        </w:rPr>
        <w:t>zeti dela v skladu s to pogodbo;</w:t>
      </w:r>
    </w:p>
    <w:p w14:paraId="17C5F4AE" w14:textId="4EB43E65" w:rsidR="00EE682D" w:rsidRPr="00601436" w:rsidRDefault="00EE682D" w:rsidP="00715328">
      <w:pPr>
        <w:keepNext/>
        <w:keepLines/>
        <w:numPr>
          <w:ilvl w:val="0"/>
          <w:numId w:val="14"/>
        </w:numPr>
        <w:tabs>
          <w:tab w:val="left" w:pos="397"/>
        </w:tabs>
        <w:spacing w:after="0" w:line="240" w:lineRule="auto"/>
        <w:jc w:val="both"/>
        <w:rPr>
          <w:rFonts w:ascii="Tahoma" w:hAnsi="Tahoma" w:cs="Tahoma"/>
        </w:rPr>
      </w:pPr>
      <w:r w:rsidRPr="00601436">
        <w:rPr>
          <w:rFonts w:ascii="Tahoma" w:hAnsi="Tahoma" w:cs="Tahoma"/>
        </w:rPr>
        <w:t xml:space="preserve">prevzeti tehnično </w:t>
      </w:r>
      <w:r w:rsidR="00BA4E04">
        <w:rPr>
          <w:rFonts w:ascii="Tahoma" w:hAnsi="Tahoma" w:cs="Tahoma"/>
        </w:rPr>
        <w:t xml:space="preserve">oziroma vso ostalo potrebno </w:t>
      </w:r>
      <w:r w:rsidRPr="00601436">
        <w:rPr>
          <w:rFonts w:ascii="Tahoma" w:hAnsi="Tahoma" w:cs="Tahoma"/>
        </w:rPr>
        <w:t xml:space="preserve">dokumentacijo; </w:t>
      </w:r>
    </w:p>
    <w:p w14:paraId="2048849D" w14:textId="77777777" w:rsidR="00F67EB4" w:rsidRPr="00601436" w:rsidRDefault="00F67EB4" w:rsidP="00715328">
      <w:pPr>
        <w:keepNext/>
        <w:keepLines/>
        <w:numPr>
          <w:ilvl w:val="0"/>
          <w:numId w:val="14"/>
        </w:numPr>
        <w:tabs>
          <w:tab w:val="left" w:pos="397"/>
        </w:tabs>
        <w:spacing w:after="0" w:line="240" w:lineRule="auto"/>
        <w:jc w:val="both"/>
        <w:rPr>
          <w:rFonts w:ascii="Tahoma" w:hAnsi="Tahoma" w:cs="Tahoma"/>
        </w:rPr>
      </w:pPr>
      <w:r w:rsidRPr="00601436">
        <w:rPr>
          <w:rFonts w:ascii="Tahoma" w:hAnsi="Tahoma" w:cs="Tahoma"/>
        </w:rPr>
        <w:t>prevzeti uporabno dovoljenje;</w:t>
      </w:r>
    </w:p>
    <w:p w14:paraId="191446DE" w14:textId="77777777" w:rsidR="00F67EB4" w:rsidRPr="004A1349" w:rsidRDefault="00F67EB4" w:rsidP="00715328">
      <w:pPr>
        <w:keepNext/>
        <w:keepLines/>
        <w:numPr>
          <w:ilvl w:val="0"/>
          <w:numId w:val="14"/>
        </w:numPr>
        <w:spacing w:after="0" w:line="240" w:lineRule="auto"/>
        <w:jc w:val="both"/>
        <w:rPr>
          <w:rFonts w:ascii="Tahoma" w:hAnsi="Tahoma" w:cs="Tahoma"/>
        </w:rPr>
      </w:pPr>
      <w:r w:rsidRPr="004A1349">
        <w:rPr>
          <w:rFonts w:ascii="Tahoma" w:hAnsi="Tahoma" w:cs="Tahoma"/>
        </w:rPr>
        <w:t>poravnati obveznosti do izvajalca in njegovih prijavljenih podizvajalcev.</w:t>
      </w:r>
    </w:p>
    <w:p w14:paraId="39EF5F3B" w14:textId="77777777" w:rsidR="00EC3759" w:rsidRPr="00E87D1E" w:rsidRDefault="00EC3759" w:rsidP="00715328">
      <w:pPr>
        <w:keepNext/>
        <w:keepLines/>
        <w:spacing w:after="0" w:line="240" w:lineRule="auto"/>
        <w:jc w:val="both"/>
        <w:rPr>
          <w:rFonts w:ascii="Tahoma" w:eastAsia="Times New Roman" w:hAnsi="Tahoma" w:cs="Tahoma"/>
          <w:lang w:eastAsia="sl-SI"/>
        </w:rPr>
      </w:pPr>
    </w:p>
    <w:p w14:paraId="7C966791" w14:textId="77777777" w:rsidR="00EC3759" w:rsidRPr="00EC4317" w:rsidRDefault="00EC3759" w:rsidP="00715328">
      <w:pPr>
        <w:keepNext/>
        <w:keepLines/>
        <w:tabs>
          <w:tab w:val="left" w:pos="1418"/>
          <w:tab w:val="left" w:pos="1702"/>
        </w:tabs>
        <w:spacing w:after="0" w:line="240" w:lineRule="auto"/>
        <w:jc w:val="both"/>
        <w:rPr>
          <w:rFonts w:ascii="Tahoma" w:hAnsi="Tahoma" w:cs="Tahoma"/>
          <w:b/>
          <w:bCs/>
        </w:rPr>
      </w:pPr>
      <w:r w:rsidRPr="00EC4317">
        <w:rPr>
          <w:rFonts w:ascii="Tahoma" w:hAnsi="Tahoma" w:cs="Tahoma"/>
        </w:rPr>
        <w:t>Pogodbeni stranki se obvezujeta ravnati kot dobra gospodarstvenika in storiti vse, kar je potrebno za izvršitev pogodbe.</w:t>
      </w:r>
    </w:p>
    <w:p w14:paraId="311028E0" w14:textId="77777777" w:rsidR="00EE682D" w:rsidRDefault="00EE682D" w:rsidP="00715328">
      <w:pPr>
        <w:keepNext/>
        <w:keepLines/>
        <w:spacing w:after="0" w:line="240" w:lineRule="auto"/>
        <w:jc w:val="both"/>
        <w:rPr>
          <w:rFonts w:ascii="Tahoma" w:eastAsia="Times New Roman" w:hAnsi="Tahoma" w:cs="Tahoma"/>
          <w:lang w:eastAsia="sl-SI"/>
        </w:rPr>
      </w:pPr>
    </w:p>
    <w:p w14:paraId="7CDB24CE" w14:textId="77777777" w:rsidR="006A011D" w:rsidRDefault="006A011D" w:rsidP="00715328">
      <w:pPr>
        <w:keepNext/>
        <w:keepLines/>
        <w:spacing w:after="0" w:line="240" w:lineRule="auto"/>
        <w:jc w:val="both"/>
        <w:rPr>
          <w:rFonts w:ascii="Tahoma" w:eastAsia="Times New Roman" w:hAnsi="Tahoma" w:cs="Tahoma"/>
          <w:lang w:eastAsia="sl-SI"/>
        </w:rPr>
      </w:pPr>
    </w:p>
    <w:p w14:paraId="7E1FEDF1" w14:textId="77777777" w:rsidR="006A011D" w:rsidRDefault="006A011D" w:rsidP="00715328">
      <w:pPr>
        <w:keepNext/>
        <w:keepLines/>
        <w:spacing w:after="0" w:line="240" w:lineRule="auto"/>
        <w:jc w:val="both"/>
        <w:rPr>
          <w:rFonts w:ascii="Tahoma" w:eastAsia="Times New Roman" w:hAnsi="Tahoma" w:cs="Tahoma"/>
          <w:lang w:eastAsia="sl-SI"/>
        </w:rPr>
      </w:pPr>
    </w:p>
    <w:p w14:paraId="29F8212D" w14:textId="77777777" w:rsidR="006A011D" w:rsidRDefault="006A011D" w:rsidP="00715328">
      <w:pPr>
        <w:keepNext/>
        <w:keepLines/>
        <w:spacing w:after="0" w:line="240" w:lineRule="auto"/>
        <w:jc w:val="both"/>
        <w:rPr>
          <w:rFonts w:ascii="Tahoma" w:eastAsia="Times New Roman" w:hAnsi="Tahoma" w:cs="Tahoma"/>
          <w:lang w:eastAsia="sl-SI"/>
        </w:rPr>
      </w:pPr>
    </w:p>
    <w:p w14:paraId="2F1D811B" w14:textId="77777777" w:rsidR="006A011D" w:rsidRDefault="006A011D" w:rsidP="00715328">
      <w:pPr>
        <w:keepNext/>
        <w:keepLines/>
        <w:spacing w:after="0" w:line="240" w:lineRule="auto"/>
        <w:jc w:val="both"/>
        <w:rPr>
          <w:rFonts w:ascii="Tahoma" w:eastAsia="Times New Roman" w:hAnsi="Tahoma" w:cs="Tahoma"/>
          <w:lang w:eastAsia="sl-SI"/>
        </w:rPr>
      </w:pPr>
    </w:p>
    <w:p w14:paraId="19EEC6C5" w14:textId="77777777" w:rsidR="006A011D" w:rsidRDefault="006A011D" w:rsidP="00715328">
      <w:pPr>
        <w:keepNext/>
        <w:keepLines/>
        <w:spacing w:after="0" w:line="240" w:lineRule="auto"/>
        <w:jc w:val="both"/>
        <w:rPr>
          <w:rFonts w:ascii="Tahoma" w:eastAsia="Times New Roman" w:hAnsi="Tahoma" w:cs="Tahoma"/>
          <w:lang w:eastAsia="sl-SI"/>
        </w:rPr>
      </w:pPr>
    </w:p>
    <w:p w14:paraId="784C44DC" w14:textId="77777777" w:rsidR="006A011D" w:rsidRDefault="006A011D" w:rsidP="00715328">
      <w:pPr>
        <w:keepNext/>
        <w:keepLines/>
        <w:spacing w:after="0" w:line="240" w:lineRule="auto"/>
        <w:jc w:val="both"/>
        <w:rPr>
          <w:rFonts w:ascii="Tahoma" w:eastAsia="Times New Roman" w:hAnsi="Tahoma" w:cs="Tahoma"/>
          <w:lang w:eastAsia="sl-SI"/>
        </w:rPr>
      </w:pPr>
    </w:p>
    <w:p w14:paraId="20FAAF33" w14:textId="77777777" w:rsidR="006A011D" w:rsidRDefault="006A011D" w:rsidP="00715328">
      <w:pPr>
        <w:keepNext/>
        <w:keepLines/>
        <w:spacing w:after="0" w:line="240" w:lineRule="auto"/>
        <w:jc w:val="both"/>
        <w:rPr>
          <w:rFonts w:ascii="Tahoma" w:eastAsia="Times New Roman" w:hAnsi="Tahoma" w:cs="Tahoma"/>
          <w:lang w:eastAsia="sl-SI"/>
        </w:rPr>
      </w:pPr>
    </w:p>
    <w:p w14:paraId="4C1FF3FE" w14:textId="77777777" w:rsidR="006A011D" w:rsidRDefault="006A011D" w:rsidP="00715328">
      <w:pPr>
        <w:keepNext/>
        <w:keepLines/>
        <w:spacing w:after="0" w:line="240" w:lineRule="auto"/>
        <w:jc w:val="both"/>
        <w:rPr>
          <w:rFonts w:ascii="Tahoma" w:eastAsia="Times New Roman" w:hAnsi="Tahoma" w:cs="Tahoma"/>
          <w:lang w:eastAsia="sl-SI"/>
        </w:rPr>
      </w:pPr>
    </w:p>
    <w:p w14:paraId="00E04785" w14:textId="77777777" w:rsidR="006A011D" w:rsidRDefault="006A011D" w:rsidP="00715328">
      <w:pPr>
        <w:keepNext/>
        <w:keepLines/>
        <w:spacing w:after="0" w:line="240" w:lineRule="auto"/>
        <w:jc w:val="both"/>
        <w:rPr>
          <w:rFonts w:ascii="Tahoma" w:eastAsia="Times New Roman" w:hAnsi="Tahoma" w:cs="Tahoma"/>
          <w:lang w:eastAsia="sl-SI"/>
        </w:rPr>
      </w:pPr>
    </w:p>
    <w:p w14:paraId="3724708A" w14:textId="77777777" w:rsidR="006A011D" w:rsidRPr="00E21316" w:rsidRDefault="006A011D" w:rsidP="00715328">
      <w:pPr>
        <w:keepNext/>
        <w:keepLines/>
        <w:spacing w:after="0" w:line="240" w:lineRule="auto"/>
        <w:jc w:val="both"/>
        <w:rPr>
          <w:rFonts w:ascii="Tahoma" w:eastAsia="Times New Roman" w:hAnsi="Tahoma" w:cs="Tahoma"/>
          <w:lang w:eastAsia="sl-SI"/>
        </w:rPr>
      </w:pPr>
    </w:p>
    <w:p w14:paraId="53FCF550" w14:textId="77777777" w:rsidR="00EC3759" w:rsidRPr="00EC4317" w:rsidRDefault="00EC3759" w:rsidP="00715328">
      <w:pPr>
        <w:pStyle w:val="ListParagraph"/>
        <w:keepNext/>
        <w:keepLines/>
        <w:numPr>
          <w:ilvl w:val="0"/>
          <w:numId w:val="11"/>
        </w:numPr>
        <w:ind w:left="567" w:hanging="567"/>
        <w:jc w:val="both"/>
        <w:rPr>
          <w:rFonts w:ascii="Tahoma" w:hAnsi="Tahoma" w:cs="Tahoma"/>
          <w:b/>
          <w:sz w:val="22"/>
          <w:szCs w:val="22"/>
        </w:rPr>
      </w:pPr>
      <w:r w:rsidRPr="00EC4317">
        <w:rPr>
          <w:rFonts w:ascii="Tahoma" w:hAnsi="Tahoma" w:cs="Tahoma"/>
          <w:b/>
          <w:sz w:val="22"/>
          <w:szCs w:val="22"/>
        </w:rPr>
        <w:t>FINANČNA ZAVAROVANJA</w:t>
      </w:r>
    </w:p>
    <w:p w14:paraId="2A5BD308" w14:textId="77777777" w:rsidR="00EC3759" w:rsidRPr="00EC4317" w:rsidRDefault="00EC3759" w:rsidP="00715328">
      <w:pPr>
        <w:keepNext/>
        <w:keepLines/>
        <w:tabs>
          <w:tab w:val="left" w:pos="2721"/>
        </w:tabs>
        <w:spacing w:after="0" w:line="240" w:lineRule="auto"/>
        <w:ind w:left="1077"/>
        <w:jc w:val="center"/>
        <w:rPr>
          <w:rFonts w:ascii="Tahoma" w:eastAsia="Times New Roman" w:hAnsi="Tahoma" w:cs="Tahoma"/>
          <w:b/>
          <w:lang w:eastAsia="sl-SI"/>
        </w:rPr>
      </w:pPr>
    </w:p>
    <w:p w14:paraId="1FBBB300" w14:textId="77777777" w:rsidR="00EC3759" w:rsidRPr="000F7D5F"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ECEB959" w14:textId="77777777" w:rsidR="00EC3759" w:rsidRPr="00EC4317" w:rsidRDefault="00EC3759" w:rsidP="00715328">
      <w:pPr>
        <w:keepNext/>
        <w:keepLines/>
        <w:spacing w:after="0" w:line="240" w:lineRule="auto"/>
        <w:jc w:val="both"/>
        <w:rPr>
          <w:rFonts w:ascii="Tahoma" w:hAnsi="Tahoma" w:cs="Tahoma"/>
        </w:rPr>
      </w:pPr>
    </w:p>
    <w:p w14:paraId="5BA98DEE" w14:textId="6E81B541" w:rsidR="00EE682D" w:rsidRPr="00EE682D" w:rsidRDefault="00EE682D" w:rsidP="00715328">
      <w:pPr>
        <w:keepNext/>
        <w:keepLines/>
        <w:spacing w:after="0" w:line="240" w:lineRule="auto"/>
        <w:jc w:val="both"/>
        <w:rPr>
          <w:rFonts w:ascii="Tahoma" w:eastAsia="Times New Roman" w:hAnsi="Tahoma" w:cs="Tahoma"/>
          <w:lang w:eastAsia="sl-SI"/>
        </w:rPr>
      </w:pPr>
      <w:r w:rsidRPr="00EE682D">
        <w:rPr>
          <w:rFonts w:ascii="Tahoma" w:eastAsia="Times New Roman" w:hAnsi="Tahoma" w:cs="Tahoma"/>
          <w:lang w:eastAsia="sl-SI"/>
        </w:rPr>
        <w:t>Izvajalec se obvezuje, da bo najkasneje v roku 15 (petnajstih) dni od sklenitve te pogodbe, predložil naročniku bančno garancijo ali kavcijsko zavarovanje pri zavarovalnici za zavarovanje dobre izvedbe pogodben</w:t>
      </w:r>
      <w:r w:rsidR="005A6A79">
        <w:rPr>
          <w:rFonts w:ascii="Tahoma" w:eastAsia="Times New Roman" w:hAnsi="Tahoma" w:cs="Tahoma"/>
          <w:lang w:eastAsia="sl-SI"/>
        </w:rPr>
        <w:t>ih</w:t>
      </w:r>
      <w:r w:rsidRPr="00EE682D">
        <w:rPr>
          <w:rFonts w:ascii="Tahoma" w:eastAsia="Times New Roman" w:hAnsi="Tahoma" w:cs="Tahoma"/>
          <w:lang w:eastAsia="sl-SI"/>
        </w:rPr>
        <w:t xml:space="preserve"> obveznosti (skladno z vzorcem iz razpisne dokumentacije</w:t>
      </w:r>
      <w:r w:rsidR="00BA4E04">
        <w:rPr>
          <w:rFonts w:ascii="Tahoma" w:eastAsia="Times New Roman" w:hAnsi="Tahoma" w:cs="Tahoma"/>
          <w:lang w:eastAsia="sl-SI"/>
        </w:rPr>
        <w:t xml:space="preserve">; v nadaljevanju: finančno </w:t>
      </w:r>
      <w:r w:rsidR="00BA4E04" w:rsidRPr="00171501">
        <w:rPr>
          <w:rFonts w:ascii="Tahoma" w:eastAsia="Times New Roman" w:hAnsi="Tahoma" w:cs="Tahoma"/>
          <w:lang w:eastAsia="sl-SI"/>
        </w:rPr>
        <w:t xml:space="preserve">zavarovanje </w:t>
      </w:r>
      <w:r w:rsidR="00BA4E04" w:rsidRPr="00EE682D">
        <w:rPr>
          <w:rFonts w:ascii="Tahoma" w:eastAsia="Times New Roman" w:hAnsi="Tahoma" w:cs="Tahoma"/>
          <w:lang w:eastAsia="sl-SI"/>
        </w:rPr>
        <w:t>za zavarovanje dobre izvedbe pogodbenih obveznosti</w:t>
      </w:r>
      <w:r w:rsidRPr="00EE682D">
        <w:rPr>
          <w:rFonts w:ascii="Tahoma" w:eastAsia="Times New Roman" w:hAnsi="Tahoma" w:cs="Tahoma"/>
          <w:lang w:eastAsia="sl-SI"/>
        </w:rPr>
        <w:t xml:space="preserve">), v višini </w:t>
      </w:r>
      <w:r w:rsidR="00F67EB4">
        <w:rPr>
          <w:rFonts w:ascii="Tahoma" w:eastAsia="Times New Roman" w:hAnsi="Tahoma" w:cs="Tahoma"/>
          <w:lang w:eastAsia="sl-SI"/>
        </w:rPr>
        <w:t>5</w:t>
      </w:r>
      <w:r w:rsidR="00F87FFC">
        <w:rPr>
          <w:rFonts w:ascii="Tahoma" w:eastAsia="Times New Roman" w:hAnsi="Tahoma" w:cs="Tahoma"/>
          <w:lang w:eastAsia="sl-SI"/>
        </w:rPr>
        <w:t xml:space="preserve"> </w:t>
      </w:r>
      <w:r w:rsidRPr="00EE682D">
        <w:rPr>
          <w:rFonts w:ascii="Tahoma" w:eastAsia="Times New Roman" w:hAnsi="Tahoma" w:cs="Tahoma"/>
          <w:lang w:eastAsia="sl-SI"/>
        </w:rPr>
        <w:t xml:space="preserve">% (z besedo: </w:t>
      </w:r>
      <w:r w:rsidR="00F67EB4">
        <w:rPr>
          <w:rFonts w:ascii="Tahoma" w:eastAsia="Times New Roman" w:hAnsi="Tahoma" w:cs="Tahoma"/>
          <w:lang w:eastAsia="sl-SI"/>
        </w:rPr>
        <w:t>pet</w:t>
      </w:r>
      <w:r w:rsidRPr="00EE682D">
        <w:rPr>
          <w:rFonts w:ascii="Tahoma" w:eastAsia="Times New Roman" w:hAnsi="Tahoma" w:cs="Tahoma"/>
          <w:lang w:eastAsia="sl-SI"/>
        </w:rPr>
        <w:t xml:space="preserve"> odstotkov) pogodbene vrednosti z DDV</w:t>
      </w:r>
      <w:r w:rsidR="005A6A79">
        <w:rPr>
          <w:rFonts w:ascii="Tahoma" w:eastAsia="Times New Roman" w:hAnsi="Tahoma" w:cs="Tahoma"/>
          <w:lang w:eastAsia="sl-SI"/>
        </w:rPr>
        <w:t>,</w:t>
      </w:r>
      <w:r w:rsidRPr="00EE682D">
        <w:rPr>
          <w:rFonts w:ascii="Tahoma" w:eastAsia="Times New Roman" w:hAnsi="Tahoma" w:cs="Tahoma"/>
          <w:lang w:eastAsia="sl-SI"/>
        </w:rPr>
        <w:t xml:space="preserve"> z dobo veljavnosti </w:t>
      </w:r>
      <w:r w:rsidR="00E3446E">
        <w:rPr>
          <w:rFonts w:ascii="Tahoma" w:hAnsi="Tahoma" w:cs="Tahoma"/>
        </w:rPr>
        <w:t>še 90 (devetdeset) koledarskih dni po izteku veljavnosti pogodbe</w:t>
      </w:r>
      <w:r w:rsidRPr="00EE682D">
        <w:rPr>
          <w:rFonts w:ascii="Tahoma" w:eastAsia="Times New Roman" w:hAnsi="Tahoma" w:cs="Tahoma"/>
          <w:lang w:eastAsia="sl-SI"/>
        </w:rPr>
        <w:t>, v nasprotnem primeru se šteje, da ta pogodba ni bila nikoli sklenjena. Finančno zavarovanje mora biti izdano v slovenskem jeziku s strani banke</w:t>
      </w:r>
      <w:r w:rsidR="00171501">
        <w:rPr>
          <w:rFonts w:ascii="Tahoma" w:eastAsia="Times New Roman" w:hAnsi="Tahoma" w:cs="Tahoma"/>
          <w:lang w:eastAsia="sl-SI"/>
        </w:rPr>
        <w:t xml:space="preserve"> oziroma zavarovalnice</w:t>
      </w:r>
      <w:r w:rsidRPr="00EE682D">
        <w:rPr>
          <w:rFonts w:ascii="Tahoma" w:eastAsia="Times New Roman" w:hAnsi="Tahoma" w:cs="Tahoma"/>
          <w:lang w:eastAsia="sl-SI"/>
        </w:rPr>
        <w:t>, ki ima sedež v R</w:t>
      </w:r>
      <w:r w:rsidR="00E3446E">
        <w:rPr>
          <w:rFonts w:ascii="Tahoma" w:eastAsia="Times New Roman" w:hAnsi="Tahoma" w:cs="Tahoma"/>
          <w:lang w:eastAsia="sl-SI"/>
        </w:rPr>
        <w:t>epubliki Sloveniji</w:t>
      </w:r>
      <w:r w:rsidRPr="00EE682D">
        <w:rPr>
          <w:rFonts w:ascii="Tahoma" w:eastAsia="Times New Roman" w:hAnsi="Tahoma" w:cs="Tahoma"/>
          <w:lang w:eastAsia="sl-SI"/>
        </w:rPr>
        <w:t>.</w:t>
      </w:r>
    </w:p>
    <w:p w14:paraId="12B6D462" w14:textId="77777777" w:rsidR="00171501" w:rsidRDefault="00171501" w:rsidP="00715328">
      <w:pPr>
        <w:keepNext/>
        <w:keepLines/>
        <w:spacing w:after="0" w:line="240" w:lineRule="auto"/>
        <w:jc w:val="both"/>
        <w:rPr>
          <w:rFonts w:ascii="Tahoma" w:eastAsia="Times New Roman" w:hAnsi="Tahoma" w:cs="Tahoma"/>
          <w:lang w:eastAsia="sl-SI"/>
        </w:rPr>
      </w:pPr>
    </w:p>
    <w:p w14:paraId="0AFE5CD1" w14:textId="77777777" w:rsidR="00EE682D" w:rsidRDefault="00171501"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I</w:t>
      </w:r>
      <w:r w:rsidRPr="00171501">
        <w:rPr>
          <w:rFonts w:ascii="Tahoma" w:eastAsia="Times New Roman" w:hAnsi="Tahoma" w:cs="Tahoma"/>
          <w:lang w:eastAsia="sl-SI"/>
        </w:rPr>
        <w:t xml:space="preserve">zvajalec </w:t>
      </w:r>
      <w:r>
        <w:rPr>
          <w:rFonts w:ascii="Tahoma" w:eastAsia="Times New Roman" w:hAnsi="Tahoma" w:cs="Tahoma"/>
          <w:lang w:eastAsia="sl-SI"/>
        </w:rPr>
        <w:t xml:space="preserve">je </w:t>
      </w:r>
      <w:r w:rsidRPr="00171501">
        <w:rPr>
          <w:rFonts w:ascii="Tahoma" w:eastAsia="Times New Roman" w:hAnsi="Tahoma" w:cs="Tahoma"/>
          <w:lang w:eastAsia="sl-SI"/>
        </w:rPr>
        <w:t xml:space="preserve">dolžan predložiti novo </w:t>
      </w:r>
      <w:r>
        <w:rPr>
          <w:rFonts w:ascii="Tahoma" w:eastAsia="Times New Roman" w:hAnsi="Tahoma" w:cs="Tahoma"/>
          <w:lang w:eastAsia="sl-SI"/>
        </w:rPr>
        <w:t xml:space="preserve">finančno </w:t>
      </w:r>
      <w:r w:rsidRPr="00171501">
        <w:rPr>
          <w:rFonts w:ascii="Tahoma" w:eastAsia="Times New Roman" w:hAnsi="Tahoma" w:cs="Tahoma"/>
          <w:lang w:eastAsia="sl-SI"/>
        </w:rPr>
        <w:t xml:space="preserve">zavarovanje </w:t>
      </w:r>
      <w:r w:rsidRPr="00EE682D">
        <w:rPr>
          <w:rFonts w:ascii="Tahoma" w:eastAsia="Times New Roman" w:hAnsi="Tahoma" w:cs="Tahoma"/>
          <w:lang w:eastAsia="sl-SI"/>
        </w:rPr>
        <w:t>za zavarovanje dobre izvedbe pogodbenih obveznosti</w:t>
      </w:r>
      <w:r w:rsidRPr="00171501">
        <w:rPr>
          <w:rFonts w:ascii="Tahoma" w:eastAsia="Times New Roman" w:hAnsi="Tahoma" w:cs="Tahoma"/>
          <w:lang w:eastAsia="sl-SI"/>
        </w:rPr>
        <w:t xml:space="preserve">, v kolikor se pogodbeni rok ali </w:t>
      </w:r>
      <w:r>
        <w:rPr>
          <w:rFonts w:ascii="Tahoma" w:eastAsia="Times New Roman" w:hAnsi="Tahoma" w:cs="Tahoma"/>
          <w:lang w:eastAsia="sl-SI"/>
        </w:rPr>
        <w:t xml:space="preserve">pogodbena </w:t>
      </w:r>
      <w:r w:rsidRPr="00171501">
        <w:rPr>
          <w:rFonts w:ascii="Tahoma" w:eastAsia="Times New Roman" w:hAnsi="Tahoma" w:cs="Tahoma"/>
          <w:lang w:eastAsia="sl-SI"/>
        </w:rPr>
        <w:t>vrednost spremenita</w:t>
      </w:r>
      <w:r>
        <w:rPr>
          <w:rFonts w:ascii="Tahoma" w:eastAsia="Times New Roman" w:hAnsi="Tahoma" w:cs="Tahoma"/>
          <w:lang w:eastAsia="sl-SI"/>
        </w:rPr>
        <w:t>.</w:t>
      </w:r>
    </w:p>
    <w:p w14:paraId="5B3B6DA7" w14:textId="77777777" w:rsidR="00171501" w:rsidRPr="00EE682D" w:rsidRDefault="00171501" w:rsidP="00715328">
      <w:pPr>
        <w:keepNext/>
        <w:keepLines/>
        <w:spacing w:after="0" w:line="240" w:lineRule="auto"/>
        <w:jc w:val="both"/>
        <w:rPr>
          <w:rFonts w:ascii="Tahoma" w:eastAsia="Times New Roman" w:hAnsi="Tahoma" w:cs="Tahoma"/>
          <w:lang w:eastAsia="sl-SI"/>
        </w:rPr>
      </w:pPr>
    </w:p>
    <w:p w14:paraId="11EA948F" w14:textId="77777777" w:rsidR="00EE682D" w:rsidRPr="00EE682D" w:rsidRDefault="00EE682D" w:rsidP="00715328">
      <w:pPr>
        <w:keepNext/>
        <w:keepLines/>
        <w:spacing w:after="0" w:line="240" w:lineRule="auto"/>
        <w:jc w:val="both"/>
        <w:rPr>
          <w:rFonts w:ascii="Tahoma" w:eastAsia="Times New Roman" w:hAnsi="Tahoma" w:cs="Tahoma"/>
          <w:lang w:eastAsia="sl-SI"/>
        </w:rPr>
      </w:pPr>
      <w:r w:rsidRPr="00EE682D">
        <w:rPr>
          <w:rFonts w:ascii="Tahoma" w:eastAsia="Times New Roman" w:hAnsi="Tahoma" w:cs="Tahoma"/>
          <w:lang w:eastAsia="sl-SI"/>
        </w:rPr>
        <w:t>V kolikor izvajalec ne bo izpolnjeval svojih pogodbenih obveznosti, bo naročnik unovčil finančno zavarovanje za zavarovanje dobre izvedbe pogodbenih obveznosti in odstopil od pogodbe, brez kakršnekoli obveznosti do izvajalca.</w:t>
      </w:r>
    </w:p>
    <w:p w14:paraId="6F51F336" w14:textId="77777777" w:rsidR="00032886" w:rsidRPr="00032886" w:rsidRDefault="00032886" w:rsidP="00715328">
      <w:pPr>
        <w:keepNext/>
        <w:keepLines/>
        <w:spacing w:after="0" w:line="240" w:lineRule="auto"/>
        <w:jc w:val="both"/>
        <w:rPr>
          <w:rFonts w:ascii="Tahoma" w:eastAsia="Times New Roman" w:hAnsi="Tahoma" w:cs="Tahoma"/>
          <w:lang w:eastAsia="sl-SI"/>
        </w:rPr>
      </w:pPr>
    </w:p>
    <w:p w14:paraId="35EC4079" w14:textId="77777777" w:rsidR="00032886" w:rsidRPr="00032886" w:rsidRDefault="00032886"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32886">
        <w:rPr>
          <w:rFonts w:ascii="Tahoma" w:eastAsia="Times New Roman" w:hAnsi="Tahoma" w:cs="Tahoma"/>
          <w:color w:val="000000"/>
          <w:lang w:eastAsia="sl-SI"/>
        </w:rPr>
        <w:t>člen</w:t>
      </w:r>
    </w:p>
    <w:p w14:paraId="4372447D" w14:textId="77777777" w:rsidR="00032886" w:rsidRPr="00032886" w:rsidRDefault="00032886" w:rsidP="00715328">
      <w:pPr>
        <w:keepNext/>
        <w:keepLines/>
        <w:tabs>
          <w:tab w:val="left" w:pos="567"/>
          <w:tab w:val="left" w:pos="1702"/>
        </w:tabs>
        <w:spacing w:after="0" w:line="240" w:lineRule="auto"/>
        <w:jc w:val="both"/>
        <w:rPr>
          <w:rFonts w:ascii="Tahoma" w:eastAsia="Times New Roman" w:hAnsi="Tahoma" w:cs="Tahoma"/>
          <w:b/>
          <w:lang w:eastAsia="sl-SI"/>
        </w:rPr>
      </w:pPr>
    </w:p>
    <w:p w14:paraId="091BCE6A" w14:textId="78F84A3C" w:rsidR="00E3446E" w:rsidRPr="00E87D1E" w:rsidRDefault="005D666A" w:rsidP="00715328">
      <w:pPr>
        <w:keepNext/>
        <w:keepLines/>
        <w:spacing w:after="0" w:line="240" w:lineRule="auto"/>
        <w:jc w:val="both"/>
        <w:rPr>
          <w:rFonts w:ascii="Tahoma" w:hAnsi="Tahoma" w:cs="Tahoma"/>
          <w:b/>
        </w:rPr>
      </w:pPr>
      <w:r w:rsidRPr="005D666A">
        <w:rPr>
          <w:rFonts w:ascii="Tahoma" w:eastAsia="Times New Roman" w:hAnsi="Tahoma" w:cs="Tahoma"/>
          <w:lang w:eastAsia="sl-SI"/>
        </w:rPr>
        <w:t>Izvajalec mora v roku 15 (petnajstih) dni po podpisu primopredajnega zapisnika o predaji tehnične dokumentacije in končanju vseh pogodbenih obveznosti s strani obeh pogodbenih strank oziroma njunih predstavnikov, predložiti naročniku</w:t>
      </w:r>
      <w:r w:rsidR="00E3446E">
        <w:rPr>
          <w:rFonts w:ascii="Tahoma" w:eastAsia="Times New Roman" w:hAnsi="Tahoma" w:cs="Tahoma"/>
          <w:lang w:eastAsia="sl-SI"/>
        </w:rPr>
        <w:t xml:space="preserve"> za prvih 5 (pet) let garancijske dobe, </w:t>
      </w:r>
      <w:r w:rsidR="00E3446E">
        <w:rPr>
          <w:rFonts w:ascii="Tahoma" w:hAnsi="Tahoma" w:cs="Tahoma"/>
        </w:rPr>
        <w:t xml:space="preserve">ki začne teči po </w:t>
      </w:r>
      <w:r w:rsidR="00E3446E" w:rsidRPr="00863901">
        <w:rPr>
          <w:rFonts w:ascii="Tahoma" w:hAnsi="Tahoma" w:cs="Tahoma"/>
        </w:rPr>
        <w:t>podpisu primopredajnega zapisnika o predaji tehnične dokumentacije in končanju vseh pogodbenih obveznosti</w:t>
      </w:r>
      <w:r w:rsidR="00E3446E">
        <w:rPr>
          <w:rFonts w:ascii="Tahoma" w:hAnsi="Tahoma" w:cs="Tahoma"/>
        </w:rPr>
        <w:t>,</w:t>
      </w:r>
      <w:r w:rsidRPr="005D666A">
        <w:rPr>
          <w:rFonts w:ascii="Tahoma" w:eastAsia="Times New Roman" w:hAnsi="Tahoma" w:cs="Tahoma"/>
          <w:lang w:eastAsia="sl-SI"/>
        </w:rPr>
        <w:t xml:space="preserve"> bančno garancijo ali kavcijsko zavarovanje pri zavarovalnici za zavarovanje odprave napak v garancijskem roku v skladu s pogodbo</w:t>
      </w:r>
      <w:r w:rsidR="00BA4E04" w:rsidRPr="00BA4E04">
        <w:rPr>
          <w:rFonts w:ascii="Tahoma" w:eastAsia="Times New Roman" w:hAnsi="Tahoma" w:cs="Tahoma"/>
          <w:lang w:eastAsia="sl-SI"/>
        </w:rPr>
        <w:t xml:space="preserve"> </w:t>
      </w:r>
      <w:r w:rsidR="00BA4E04">
        <w:rPr>
          <w:rFonts w:ascii="Tahoma" w:eastAsia="Times New Roman" w:hAnsi="Tahoma" w:cs="Tahoma"/>
          <w:lang w:eastAsia="sl-SI"/>
        </w:rPr>
        <w:t xml:space="preserve">(v nadaljevanju: finančno </w:t>
      </w:r>
      <w:r w:rsidR="00BA4E04" w:rsidRPr="00171501">
        <w:rPr>
          <w:rFonts w:ascii="Tahoma" w:eastAsia="Times New Roman" w:hAnsi="Tahoma" w:cs="Tahoma"/>
          <w:lang w:eastAsia="sl-SI"/>
        </w:rPr>
        <w:t xml:space="preserve">zavarovanje </w:t>
      </w:r>
      <w:r w:rsidR="00BA4E04" w:rsidRPr="00EE682D">
        <w:rPr>
          <w:rFonts w:ascii="Tahoma" w:eastAsia="Times New Roman" w:hAnsi="Tahoma" w:cs="Tahoma"/>
          <w:lang w:eastAsia="sl-SI"/>
        </w:rPr>
        <w:t xml:space="preserve">za </w:t>
      </w:r>
      <w:r w:rsidR="00BA4E04" w:rsidRPr="005D666A">
        <w:rPr>
          <w:rFonts w:ascii="Tahoma" w:eastAsia="Times New Roman" w:hAnsi="Tahoma" w:cs="Tahoma"/>
          <w:lang w:eastAsia="sl-SI"/>
        </w:rPr>
        <w:t>zavarovanje odprave napak v garancijskem roku</w:t>
      </w:r>
      <w:r w:rsidR="00BA4E04">
        <w:rPr>
          <w:rFonts w:ascii="Tahoma" w:eastAsia="Times New Roman" w:hAnsi="Tahoma" w:cs="Tahoma"/>
          <w:lang w:eastAsia="sl-SI"/>
        </w:rPr>
        <w:t>)</w:t>
      </w:r>
      <w:r w:rsidRPr="005D666A">
        <w:rPr>
          <w:rFonts w:ascii="Tahoma" w:eastAsia="Times New Roman" w:hAnsi="Tahoma" w:cs="Tahoma"/>
          <w:lang w:eastAsia="sl-SI"/>
        </w:rPr>
        <w:t>, in sicer v višini 5</w:t>
      </w:r>
      <w:r w:rsidR="00F87FFC">
        <w:rPr>
          <w:rFonts w:ascii="Tahoma" w:eastAsia="Times New Roman" w:hAnsi="Tahoma" w:cs="Tahoma"/>
          <w:lang w:eastAsia="sl-SI"/>
        </w:rPr>
        <w:t xml:space="preserve"> </w:t>
      </w:r>
      <w:r w:rsidRPr="005D666A">
        <w:rPr>
          <w:rFonts w:ascii="Tahoma" w:eastAsia="Times New Roman" w:hAnsi="Tahoma" w:cs="Tahoma"/>
          <w:lang w:eastAsia="sl-SI"/>
        </w:rPr>
        <w:t xml:space="preserve">% (z besedo: pet odstotkov) od vrednosti opravljenih </w:t>
      </w:r>
      <w:r w:rsidR="005A6A79">
        <w:rPr>
          <w:rFonts w:ascii="Tahoma" w:eastAsia="Times New Roman" w:hAnsi="Tahoma" w:cs="Tahoma"/>
          <w:lang w:eastAsia="sl-SI"/>
        </w:rPr>
        <w:t xml:space="preserve">pogodbenih </w:t>
      </w:r>
      <w:r w:rsidRPr="005D666A">
        <w:rPr>
          <w:rFonts w:ascii="Tahoma" w:eastAsia="Times New Roman" w:hAnsi="Tahoma" w:cs="Tahoma"/>
          <w:lang w:eastAsia="sl-SI"/>
        </w:rPr>
        <w:t>del z DDV. Finančno zavarovanje mora biti izdano v slovenskem jeziku s strani banke oziroma zavarovalnice, ki ima sedež v RS.</w:t>
      </w:r>
      <w:r w:rsidR="00E3446E">
        <w:rPr>
          <w:rFonts w:ascii="Tahoma" w:eastAsia="Times New Roman" w:hAnsi="Tahoma" w:cs="Tahoma"/>
          <w:lang w:eastAsia="sl-SI"/>
        </w:rPr>
        <w:t xml:space="preserve"> </w:t>
      </w:r>
      <w:r w:rsidR="005A6A79">
        <w:rPr>
          <w:rFonts w:ascii="Tahoma" w:eastAsia="Times New Roman" w:hAnsi="Tahoma" w:cs="Tahoma"/>
          <w:lang w:eastAsia="sl-SI"/>
        </w:rPr>
        <w:t>V</w:t>
      </w:r>
      <w:r w:rsidR="005A6A79" w:rsidRPr="00F95745">
        <w:rPr>
          <w:rFonts w:ascii="Tahoma" w:hAnsi="Tahoma" w:cs="Tahoma"/>
        </w:rPr>
        <w:t>saj petnajst (15) koledarskih dni</w:t>
      </w:r>
      <w:r w:rsidR="005A6A79">
        <w:rPr>
          <w:rFonts w:ascii="Tahoma" w:hAnsi="Tahoma" w:cs="Tahoma"/>
        </w:rPr>
        <w:t xml:space="preserve"> pred</w:t>
      </w:r>
      <w:r w:rsidR="00E3446E">
        <w:rPr>
          <w:rFonts w:ascii="Tahoma" w:hAnsi="Tahoma" w:cs="Tahoma"/>
        </w:rPr>
        <w:t xml:space="preserve"> pretek</w:t>
      </w:r>
      <w:r w:rsidR="005A6A79">
        <w:rPr>
          <w:rFonts w:ascii="Tahoma" w:hAnsi="Tahoma" w:cs="Tahoma"/>
        </w:rPr>
        <w:t>om</w:t>
      </w:r>
      <w:r w:rsidR="00E3446E">
        <w:rPr>
          <w:rFonts w:ascii="Tahoma" w:hAnsi="Tahoma" w:cs="Tahoma"/>
        </w:rPr>
        <w:t xml:space="preserve"> 5 (petih) let </w:t>
      </w:r>
      <w:r w:rsidR="00E3446E" w:rsidRPr="00072E37">
        <w:rPr>
          <w:rFonts w:ascii="Tahoma" w:hAnsi="Tahoma" w:cs="Tahoma"/>
        </w:rPr>
        <w:t>garancijske dobe, ki začne teči po podpisu primopredajnega zapisnika o predaji tehnične dokumentacije in končanju vseh pogodbenih obveznosti</w:t>
      </w:r>
      <w:r w:rsidR="0060191A">
        <w:rPr>
          <w:rFonts w:ascii="Tahoma" w:hAnsi="Tahoma" w:cs="Tahoma"/>
        </w:rPr>
        <w:t>,</w:t>
      </w:r>
      <w:r w:rsidR="00E3446E">
        <w:rPr>
          <w:rFonts w:ascii="Tahoma" w:hAnsi="Tahoma" w:cs="Tahoma"/>
        </w:rPr>
        <w:t xml:space="preserve"> lahko izvajalec predloženo bančno garancijo ali kavcijsko zavarovanje nadomesti s podpisano in žigosano bianko menico skupaj z izpolnjeno, podpisano in žigosano menično izjavo za preostalo obdobje do izteka garancijske dobe.</w:t>
      </w:r>
    </w:p>
    <w:p w14:paraId="561049F8" w14:textId="77777777" w:rsidR="00E3446E" w:rsidRDefault="00E3446E" w:rsidP="00715328">
      <w:pPr>
        <w:keepNext/>
        <w:keepLines/>
        <w:spacing w:after="0" w:line="240" w:lineRule="auto"/>
        <w:jc w:val="both"/>
        <w:rPr>
          <w:rFonts w:ascii="Tahoma" w:eastAsia="Times New Roman" w:hAnsi="Tahoma" w:cs="Tahoma"/>
          <w:lang w:eastAsia="sl-SI"/>
        </w:rPr>
      </w:pPr>
    </w:p>
    <w:p w14:paraId="3DD81E1B" w14:textId="77777777" w:rsidR="00EE682D" w:rsidRPr="00EE682D" w:rsidRDefault="00EE682D" w:rsidP="00715328">
      <w:pPr>
        <w:keepNext/>
        <w:keepLines/>
        <w:spacing w:after="0" w:line="240" w:lineRule="auto"/>
        <w:jc w:val="both"/>
        <w:rPr>
          <w:rFonts w:ascii="Tahoma" w:eastAsia="Times New Roman" w:hAnsi="Tahoma" w:cs="Tahoma"/>
          <w:lang w:eastAsia="sl-SI"/>
        </w:rPr>
      </w:pPr>
      <w:r w:rsidRPr="00EE682D">
        <w:rPr>
          <w:rFonts w:ascii="Tahoma" w:eastAsia="Times New Roman" w:hAnsi="Tahoma" w:cs="Tahoma"/>
          <w:lang w:eastAsia="sl-SI"/>
        </w:rPr>
        <w:t>V kolikor izvajalec na naročnikov poziv ne bo predložil finančn</w:t>
      </w:r>
      <w:r w:rsidR="00D90873">
        <w:rPr>
          <w:rFonts w:ascii="Tahoma" w:eastAsia="Times New Roman" w:hAnsi="Tahoma" w:cs="Tahoma"/>
          <w:lang w:eastAsia="sl-SI"/>
        </w:rPr>
        <w:t>ega</w:t>
      </w:r>
      <w:r w:rsidRPr="00EE682D">
        <w:rPr>
          <w:rFonts w:ascii="Tahoma" w:eastAsia="Times New Roman" w:hAnsi="Tahoma" w:cs="Tahoma"/>
          <w:lang w:eastAsia="sl-SI"/>
        </w:rPr>
        <w:t xml:space="preserve"> zavarovanj</w:t>
      </w:r>
      <w:r w:rsidR="00D90873">
        <w:rPr>
          <w:rFonts w:ascii="Tahoma" w:eastAsia="Times New Roman" w:hAnsi="Tahoma" w:cs="Tahoma"/>
          <w:lang w:eastAsia="sl-SI"/>
        </w:rPr>
        <w:t>a</w:t>
      </w:r>
      <w:r w:rsidRPr="00EE682D">
        <w:rPr>
          <w:rFonts w:ascii="Tahoma" w:eastAsia="Times New Roman" w:hAnsi="Tahoma" w:cs="Tahoma"/>
          <w:lang w:eastAsia="sl-SI"/>
        </w:rPr>
        <w:t xml:space="preserve"> za zavarovanje odprave napak v garancijsk</w:t>
      </w:r>
      <w:r w:rsidR="001E221F">
        <w:rPr>
          <w:rFonts w:ascii="Tahoma" w:eastAsia="Times New Roman" w:hAnsi="Tahoma" w:cs="Tahoma"/>
          <w:lang w:eastAsia="sl-SI"/>
        </w:rPr>
        <w:t>i dobi</w:t>
      </w:r>
      <w:r w:rsidRPr="00EE682D">
        <w:rPr>
          <w:rFonts w:ascii="Tahoma" w:eastAsia="Times New Roman" w:hAnsi="Tahoma" w:cs="Tahoma"/>
          <w:lang w:eastAsia="sl-SI"/>
        </w:rPr>
        <w:t xml:space="preserve">, lahko naročnik unovči finančno zavarovanje za zavarovanje dobre izvedbe pogodbenih obveznosti, brez kakršnekoli obveznosti do izvajalca. </w:t>
      </w:r>
    </w:p>
    <w:p w14:paraId="2707CB0D" w14:textId="77777777" w:rsidR="00EE682D" w:rsidRDefault="00EE682D" w:rsidP="00715328">
      <w:pPr>
        <w:keepNext/>
        <w:keepLines/>
        <w:tabs>
          <w:tab w:val="left" w:pos="0"/>
        </w:tabs>
        <w:spacing w:after="0" w:line="240" w:lineRule="auto"/>
        <w:jc w:val="both"/>
        <w:rPr>
          <w:rFonts w:ascii="Tahoma" w:eastAsia="Times New Roman" w:hAnsi="Tahoma" w:cs="Tahoma"/>
          <w:lang w:eastAsia="sl-SI"/>
        </w:rPr>
      </w:pPr>
    </w:p>
    <w:p w14:paraId="09419473" w14:textId="62D9884C" w:rsidR="00E3446E" w:rsidRPr="00F95745" w:rsidRDefault="00E3446E" w:rsidP="00715328">
      <w:pPr>
        <w:keepNext/>
        <w:keepLines/>
        <w:tabs>
          <w:tab w:val="left" w:pos="0"/>
        </w:tabs>
        <w:spacing w:after="0" w:line="240" w:lineRule="auto"/>
        <w:jc w:val="both"/>
        <w:rPr>
          <w:rFonts w:ascii="Tahoma" w:hAnsi="Tahoma" w:cs="Tahoma"/>
        </w:rPr>
      </w:pPr>
      <w:r>
        <w:rPr>
          <w:rFonts w:ascii="Tahoma" w:hAnsi="Tahoma" w:cs="Tahoma"/>
        </w:rPr>
        <w:t>Izvajalec lahko predloži finančno zavarovanje za zavarovanje odprave napak v garancijskem roku za krajše obdobje</w:t>
      </w:r>
      <w:r w:rsidR="005A6A79">
        <w:rPr>
          <w:rFonts w:ascii="Tahoma" w:hAnsi="Tahoma" w:cs="Tahoma"/>
        </w:rPr>
        <w:t>, kot je določeno v prvem odstavku tega člena</w:t>
      </w:r>
      <w:r>
        <w:rPr>
          <w:rFonts w:ascii="Tahoma" w:hAnsi="Tahoma" w:cs="Tahoma"/>
        </w:rPr>
        <w:t xml:space="preserve"> (vendar ne manj kot 1 (eno) leto), pri čemer je izvajalec dolžan </w:t>
      </w:r>
      <w:r w:rsidRPr="00F95745">
        <w:rPr>
          <w:rFonts w:ascii="Tahoma" w:hAnsi="Tahoma" w:cs="Tahoma"/>
        </w:rPr>
        <w:t xml:space="preserve">predložiti novo </w:t>
      </w:r>
      <w:r>
        <w:rPr>
          <w:rFonts w:ascii="Tahoma" w:hAnsi="Tahoma" w:cs="Tahoma"/>
        </w:rPr>
        <w:t xml:space="preserve">finančno zavarovanje za zavarovanje odprave napak v garancijskem roku </w:t>
      </w:r>
      <w:r w:rsidRPr="00F95745">
        <w:rPr>
          <w:rFonts w:ascii="Tahoma" w:hAnsi="Tahoma" w:cs="Tahoma"/>
        </w:rPr>
        <w:t>vsaj petnajst (15) koledarskih dni pred iztekom obstoječe</w:t>
      </w:r>
      <w:r>
        <w:rPr>
          <w:rFonts w:ascii="Tahoma" w:hAnsi="Tahoma" w:cs="Tahoma"/>
        </w:rPr>
        <w:t>ga</w:t>
      </w:r>
      <w:r w:rsidRPr="00F95745">
        <w:rPr>
          <w:rFonts w:ascii="Tahoma" w:hAnsi="Tahoma" w:cs="Tahoma"/>
        </w:rPr>
        <w:t xml:space="preserve"> in veljavne</w:t>
      </w:r>
      <w:r>
        <w:rPr>
          <w:rFonts w:ascii="Tahoma" w:hAnsi="Tahoma" w:cs="Tahoma"/>
        </w:rPr>
        <w:t>ga</w:t>
      </w:r>
      <w:r w:rsidRPr="00F95745">
        <w:rPr>
          <w:rFonts w:ascii="Tahoma" w:hAnsi="Tahoma" w:cs="Tahoma"/>
        </w:rPr>
        <w:t xml:space="preserve"> </w:t>
      </w:r>
      <w:r>
        <w:rPr>
          <w:rFonts w:ascii="Tahoma" w:hAnsi="Tahoma" w:cs="Tahoma"/>
        </w:rPr>
        <w:t>finančno zavarovanje za zavarovanje odprave napak v garancijskem roku</w:t>
      </w:r>
      <w:r w:rsidRPr="00F95745">
        <w:rPr>
          <w:rFonts w:ascii="Tahoma" w:hAnsi="Tahoma" w:cs="Tahoma"/>
        </w:rPr>
        <w:t>, v enakem znesku in vsebini.</w:t>
      </w:r>
      <w:r>
        <w:rPr>
          <w:rFonts w:ascii="Tahoma" w:hAnsi="Tahoma" w:cs="Tahoma"/>
        </w:rPr>
        <w:t xml:space="preserve"> V kolikor izvajalec ne bo predložil novega finančnega zavarovanja za zavarovanje odprave napak v garancijskem roku </w:t>
      </w:r>
      <w:r w:rsidR="005A6A79" w:rsidRPr="00F95745">
        <w:rPr>
          <w:rFonts w:ascii="Tahoma" w:hAnsi="Tahoma" w:cs="Tahoma"/>
        </w:rPr>
        <w:t>vsaj petnajst (15) koledarskih dni</w:t>
      </w:r>
      <w:r w:rsidR="005A6A79">
        <w:rPr>
          <w:rFonts w:ascii="Tahoma" w:hAnsi="Tahoma" w:cs="Tahoma"/>
        </w:rPr>
        <w:t xml:space="preserve"> </w:t>
      </w:r>
      <w:r>
        <w:rPr>
          <w:rFonts w:ascii="Tahoma" w:hAnsi="Tahoma" w:cs="Tahoma"/>
        </w:rPr>
        <w:t>pred iztekom veljavnosti obstoječega finančnega zavarovanja, lahko naročnik unovči obstoječe finančno zavarovanje za zavarovanje odprave napak v garancijskem roku.</w:t>
      </w:r>
    </w:p>
    <w:p w14:paraId="3F570AAE" w14:textId="77777777" w:rsidR="00E3446E" w:rsidRPr="00EE682D" w:rsidRDefault="00E3446E" w:rsidP="00715328">
      <w:pPr>
        <w:keepNext/>
        <w:keepLines/>
        <w:tabs>
          <w:tab w:val="left" w:pos="0"/>
        </w:tabs>
        <w:spacing w:after="0" w:line="240" w:lineRule="auto"/>
        <w:jc w:val="both"/>
        <w:rPr>
          <w:rFonts w:ascii="Tahoma" w:eastAsia="Times New Roman" w:hAnsi="Tahoma" w:cs="Tahoma"/>
          <w:lang w:eastAsia="sl-SI"/>
        </w:rPr>
      </w:pPr>
    </w:p>
    <w:p w14:paraId="71057202" w14:textId="77777777" w:rsidR="00EE682D" w:rsidRPr="00EE682D" w:rsidRDefault="00EE682D" w:rsidP="00715328">
      <w:pPr>
        <w:keepNext/>
        <w:keepLines/>
        <w:spacing w:after="0" w:line="240" w:lineRule="auto"/>
        <w:jc w:val="both"/>
        <w:rPr>
          <w:rFonts w:ascii="Tahoma" w:eastAsia="Times New Roman" w:hAnsi="Tahoma" w:cs="Tahoma"/>
          <w:bCs/>
          <w:lang w:eastAsia="sl-SI"/>
        </w:rPr>
      </w:pPr>
      <w:r w:rsidRPr="00EE682D">
        <w:rPr>
          <w:rFonts w:ascii="Tahoma" w:eastAsia="Times New Roman" w:hAnsi="Tahoma" w:cs="Tahoma"/>
          <w:lang w:eastAsia="sl-SI"/>
        </w:rPr>
        <w:t xml:space="preserve">Finančno zavarovanje </w:t>
      </w:r>
      <w:r w:rsidRPr="00EE682D">
        <w:rPr>
          <w:rFonts w:ascii="Tahoma" w:eastAsia="Times New Roman" w:hAnsi="Tahoma" w:cs="Tahoma"/>
          <w:bCs/>
          <w:lang w:eastAsia="sl-SI"/>
        </w:rPr>
        <w:t>za zavarovanje odprave napak v garancijsk</w:t>
      </w:r>
      <w:r w:rsidR="001E221F">
        <w:rPr>
          <w:rFonts w:ascii="Tahoma" w:eastAsia="Times New Roman" w:hAnsi="Tahoma" w:cs="Tahoma"/>
          <w:bCs/>
          <w:lang w:eastAsia="sl-SI"/>
        </w:rPr>
        <w:t xml:space="preserve">i dobi </w:t>
      </w:r>
      <w:r w:rsidRPr="00EE682D">
        <w:rPr>
          <w:rFonts w:ascii="Tahoma" w:eastAsia="Times New Roman" w:hAnsi="Tahoma" w:cs="Tahoma"/>
          <w:bCs/>
          <w:lang w:eastAsia="sl-SI"/>
        </w:rPr>
        <w:t xml:space="preserve">velja za material in za </w:t>
      </w:r>
      <w:r w:rsidRPr="00EE682D">
        <w:rPr>
          <w:rFonts w:ascii="Tahoma" w:eastAsia="Times New Roman" w:hAnsi="Tahoma" w:cs="Tahoma"/>
          <w:lang w:eastAsia="sl-SI"/>
        </w:rPr>
        <w:t xml:space="preserve">kakovost izvedenih pogodbenih </w:t>
      </w:r>
      <w:r w:rsidR="00521E88">
        <w:rPr>
          <w:rFonts w:ascii="Tahoma" w:eastAsia="Times New Roman" w:hAnsi="Tahoma" w:cs="Tahoma"/>
          <w:lang w:eastAsia="sl-SI"/>
        </w:rPr>
        <w:t>del</w:t>
      </w:r>
      <w:r w:rsidRPr="00EE682D">
        <w:rPr>
          <w:rFonts w:ascii="Tahoma" w:eastAsia="Times New Roman" w:hAnsi="Tahoma" w:cs="Tahoma"/>
          <w:lang w:eastAsia="sl-SI"/>
        </w:rPr>
        <w:t xml:space="preserve"> </w:t>
      </w:r>
      <w:r w:rsidRPr="00EE682D">
        <w:rPr>
          <w:rFonts w:ascii="Tahoma" w:eastAsia="Times New Roman" w:hAnsi="Tahoma" w:cs="Tahoma"/>
          <w:bCs/>
          <w:lang w:eastAsia="sl-SI"/>
        </w:rPr>
        <w:t>in mora veljati še 30 (trideset) dni po poteku najdaljše garancijske</w:t>
      </w:r>
      <w:r w:rsidR="001E221F">
        <w:rPr>
          <w:rFonts w:ascii="Tahoma" w:eastAsia="Times New Roman" w:hAnsi="Tahoma" w:cs="Tahoma"/>
          <w:bCs/>
          <w:lang w:eastAsia="sl-SI"/>
        </w:rPr>
        <w:t xml:space="preserve"> dobe</w:t>
      </w:r>
      <w:r w:rsidRPr="00EE682D">
        <w:rPr>
          <w:rFonts w:ascii="Tahoma" w:eastAsia="Times New Roman" w:hAnsi="Tahoma" w:cs="Tahoma"/>
          <w:bCs/>
          <w:lang w:eastAsia="sl-SI"/>
        </w:rPr>
        <w:t xml:space="preserve"> (torej mora veljati: celot</w:t>
      </w:r>
      <w:r w:rsidR="0095554C">
        <w:rPr>
          <w:rFonts w:ascii="Tahoma" w:eastAsia="Times New Roman" w:hAnsi="Tahoma" w:cs="Tahoma"/>
          <w:bCs/>
          <w:lang w:eastAsia="sl-SI"/>
        </w:rPr>
        <w:t>no</w:t>
      </w:r>
      <w:r w:rsidRPr="00EE682D">
        <w:rPr>
          <w:rFonts w:ascii="Tahoma" w:eastAsia="Times New Roman" w:hAnsi="Tahoma" w:cs="Tahoma"/>
          <w:bCs/>
          <w:lang w:eastAsia="sl-SI"/>
        </w:rPr>
        <w:t xml:space="preserve"> garancijsk</w:t>
      </w:r>
      <w:r w:rsidR="0095554C">
        <w:rPr>
          <w:rFonts w:ascii="Tahoma" w:eastAsia="Times New Roman" w:hAnsi="Tahoma" w:cs="Tahoma"/>
          <w:bCs/>
          <w:lang w:eastAsia="sl-SI"/>
        </w:rPr>
        <w:t>o</w:t>
      </w:r>
      <w:r w:rsidRPr="00EE682D">
        <w:rPr>
          <w:rFonts w:ascii="Tahoma" w:eastAsia="Times New Roman" w:hAnsi="Tahoma" w:cs="Tahoma"/>
          <w:bCs/>
          <w:lang w:eastAsia="sl-SI"/>
        </w:rPr>
        <w:t xml:space="preserve"> </w:t>
      </w:r>
      <w:r w:rsidR="0095554C">
        <w:rPr>
          <w:rFonts w:ascii="Tahoma" w:eastAsia="Times New Roman" w:hAnsi="Tahoma" w:cs="Tahoma"/>
          <w:bCs/>
          <w:lang w:eastAsia="sl-SI"/>
        </w:rPr>
        <w:t xml:space="preserve">dobo, </w:t>
      </w:r>
      <w:r w:rsidRPr="00EE682D">
        <w:rPr>
          <w:rFonts w:ascii="Tahoma" w:eastAsia="Times New Roman" w:hAnsi="Tahoma" w:cs="Tahoma"/>
          <w:bCs/>
          <w:lang w:eastAsia="sl-SI"/>
        </w:rPr>
        <w:t xml:space="preserve"> določen</w:t>
      </w:r>
      <w:r w:rsidR="0095554C">
        <w:rPr>
          <w:rFonts w:ascii="Tahoma" w:eastAsia="Times New Roman" w:hAnsi="Tahoma" w:cs="Tahoma"/>
          <w:bCs/>
          <w:lang w:eastAsia="sl-SI"/>
        </w:rPr>
        <w:t>o</w:t>
      </w:r>
      <w:r w:rsidRPr="00EE682D">
        <w:rPr>
          <w:rFonts w:ascii="Tahoma" w:eastAsia="Times New Roman" w:hAnsi="Tahoma" w:cs="Tahoma"/>
          <w:bCs/>
          <w:lang w:eastAsia="sl-SI"/>
        </w:rPr>
        <w:t xml:space="preserve"> v pogodbi</w:t>
      </w:r>
      <w:r w:rsidR="00B92FDE">
        <w:rPr>
          <w:rFonts w:ascii="Tahoma" w:eastAsia="Times New Roman" w:hAnsi="Tahoma" w:cs="Tahoma"/>
          <w:bCs/>
          <w:lang w:eastAsia="sl-SI"/>
        </w:rPr>
        <w:t xml:space="preserve"> </w:t>
      </w:r>
      <w:r w:rsidRPr="00EE682D">
        <w:rPr>
          <w:rFonts w:ascii="Tahoma" w:eastAsia="Times New Roman" w:hAnsi="Tahoma" w:cs="Tahoma"/>
          <w:bCs/>
          <w:lang w:eastAsia="sl-SI"/>
        </w:rPr>
        <w:t>+ 30 dni), določene v pogodbi.</w:t>
      </w:r>
    </w:p>
    <w:p w14:paraId="49C6434A" w14:textId="77777777" w:rsidR="00E3446E" w:rsidRPr="00EE682D" w:rsidRDefault="00E3446E" w:rsidP="00715328">
      <w:pPr>
        <w:keepNext/>
        <w:keepLines/>
        <w:spacing w:after="0" w:line="240" w:lineRule="auto"/>
        <w:jc w:val="both"/>
        <w:rPr>
          <w:rFonts w:ascii="Tahoma" w:eastAsia="Times New Roman" w:hAnsi="Tahoma" w:cs="Tahoma"/>
          <w:bCs/>
          <w:lang w:eastAsia="sl-SI"/>
        </w:rPr>
      </w:pPr>
    </w:p>
    <w:p w14:paraId="37DD644C" w14:textId="77777777" w:rsidR="00EE682D" w:rsidRPr="00EE682D" w:rsidRDefault="00EE682D" w:rsidP="00715328">
      <w:pPr>
        <w:keepNext/>
        <w:keepLines/>
        <w:spacing w:after="0" w:line="240" w:lineRule="auto"/>
        <w:jc w:val="both"/>
        <w:rPr>
          <w:rFonts w:ascii="Tahoma" w:eastAsia="Times New Roman" w:hAnsi="Tahoma" w:cs="Tahoma"/>
          <w:bCs/>
          <w:lang w:eastAsia="sl-SI"/>
        </w:rPr>
      </w:pPr>
      <w:r w:rsidRPr="00EE682D">
        <w:rPr>
          <w:rFonts w:ascii="Tahoma" w:eastAsia="Times New Roman" w:hAnsi="Tahoma" w:cs="Tahoma"/>
          <w:lang w:eastAsia="sl-SI"/>
        </w:rPr>
        <w:t xml:space="preserve">Finančno zavarovanje </w:t>
      </w:r>
      <w:r w:rsidRPr="00EE682D">
        <w:rPr>
          <w:rFonts w:ascii="Tahoma" w:eastAsia="Times New Roman" w:hAnsi="Tahoma" w:cs="Tahoma"/>
          <w:bCs/>
          <w:lang w:eastAsia="sl-SI"/>
        </w:rPr>
        <w:t>za zavarovanje odprave napak v garancijsk</w:t>
      </w:r>
      <w:r w:rsidR="0095554C">
        <w:rPr>
          <w:rFonts w:ascii="Tahoma" w:eastAsia="Times New Roman" w:hAnsi="Tahoma" w:cs="Tahoma"/>
          <w:bCs/>
          <w:lang w:eastAsia="sl-SI"/>
        </w:rPr>
        <w:t>i</w:t>
      </w:r>
      <w:r w:rsidRPr="00EE682D">
        <w:rPr>
          <w:rFonts w:ascii="Tahoma" w:eastAsia="Times New Roman" w:hAnsi="Tahoma" w:cs="Tahoma"/>
          <w:bCs/>
          <w:lang w:eastAsia="sl-SI"/>
        </w:rPr>
        <w:t xml:space="preserve"> </w:t>
      </w:r>
      <w:r w:rsidR="0095554C">
        <w:rPr>
          <w:rFonts w:ascii="Tahoma" w:eastAsia="Times New Roman" w:hAnsi="Tahoma" w:cs="Tahoma"/>
          <w:bCs/>
          <w:lang w:eastAsia="sl-SI"/>
        </w:rPr>
        <w:t>dobi</w:t>
      </w:r>
      <w:r w:rsidRPr="00EE682D">
        <w:rPr>
          <w:rFonts w:ascii="Tahoma" w:eastAsia="Times New Roman" w:hAnsi="Tahoma" w:cs="Tahoma"/>
          <w:bCs/>
          <w:lang w:eastAsia="sl-SI"/>
        </w:rPr>
        <w:t xml:space="preserve"> bo naročnik unovčil za poplačilo stroškov odprave napak, v kolikor jih ne bo odpravil izvajalec.</w:t>
      </w:r>
    </w:p>
    <w:p w14:paraId="435D8037" w14:textId="77777777" w:rsidR="00EE682D" w:rsidRPr="00EE682D" w:rsidRDefault="00EE682D" w:rsidP="00715328">
      <w:pPr>
        <w:keepNext/>
        <w:keepLines/>
        <w:spacing w:after="0" w:line="240" w:lineRule="auto"/>
        <w:jc w:val="both"/>
        <w:rPr>
          <w:rFonts w:ascii="Tahoma" w:eastAsia="Times New Roman" w:hAnsi="Tahoma" w:cs="Tahoma"/>
          <w:lang w:eastAsia="sl-SI"/>
        </w:rPr>
      </w:pPr>
    </w:p>
    <w:p w14:paraId="750C9831" w14:textId="77777777" w:rsidR="00EE682D" w:rsidRPr="00EE682D" w:rsidRDefault="00EE682D" w:rsidP="00715328">
      <w:pPr>
        <w:keepNext/>
        <w:keepLines/>
        <w:spacing w:after="0" w:line="240" w:lineRule="auto"/>
        <w:jc w:val="both"/>
        <w:rPr>
          <w:rFonts w:ascii="Tahoma" w:eastAsia="Times New Roman" w:hAnsi="Tahoma" w:cs="Tahoma"/>
          <w:lang w:eastAsia="sl-SI"/>
        </w:rPr>
      </w:pPr>
      <w:r w:rsidRPr="00EE682D">
        <w:rPr>
          <w:rFonts w:ascii="Tahoma" w:eastAsia="Times New Roman" w:hAnsi="Tahoma" w:cs="Tahoma"/>
          <w:lang w:eastAsia="sl-SI"/>
        </w:rPr>
        <w:t>Izvajalec se obveže, da na naročnikovo zahtevo na svoje stroške odpravi vse pomanjkljivosti v garancijski dobi, nastale po krivdi izvajalca.</w:t>
      </w:r>
    </w:p>
    <w:p w14:paraId="29EF6949" w14:textId="77777777" w:rsidR="0060191A" w:rsidRPr="00032886" w:rsidRDefault="0060191A" w:rsidP="00715328">
      <w:pPr>
        <w:keepNext/>
        <w:keepLines/>
        <w:tabs>
          <w:tab w:val="left" w:pos="567"/>
          <w:tab w:val="left" w:pos="1702"/>
        </w:tabs>
        <w:spacing w:after="0" w:line="240" w:lineRule="auto"/>
        <w:jc w:val="both"/>
        <w:rPr>
          <w:rFonts w:ascii="Tahoma" w:eastAsia="Times New Roman" w:hAnsi="Tahoma" w:cs="Tahoma"/>
          <w:b/>
          <w:lang w:eastAsia="sl-SI"/>
        </w:rPr>
      </w:pPr>
    </w:p>
    <w:p w14:paraId="0FDBDC4A" w14:textId="77777777" w:rsidR="00032886" w:rsidRPr="00032886" w:rsidRDefault="00032886"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32886">
        <w:rPr>
          <w:rFonts w:ascii="Tahoma" w:eastAsia="Times New Roman" w:hAnsi="Tahoma" w:cs="Tahoma"/>
          <w:color w:val="000000"/>
          <w:lang w:eastAsia="sl-SI"/>
        </w:rPr>
        <w:t>člen</w:t>
      </w:r>
    </w:p>
    <w:p w14:paraId="009EB3AA" w14:textId="77777777" w:rsidR="00032886" w:rsidRPr="00032886" w:rsidRDefault="00032886" w:rsidP="00715328">
      <w:pPr>
        <w:keepNext/>
        <w:keepLines/>
        <w:tabs>
          <w:tab w:val="left" w:pos="567"/>
          <w:tab w:val="left" w:pos="1702"/>
        </w:tabs>
        <w:spacing w:after="0" w:line="240" w:lineRule="auto"/>
        <w:jc w:val="both"/>
        <w:rPr>
          <w:rFonts w:ascii="Tahoma" w:eastAsia="Times New Roman" w:hAnsi="Tahoma" w:cs="Tahoma"/>
          <w:b/>
          <w:lang w:eastAsia="sl-SI"/>
        </w:rPr>
      </w:pPr>
    </w:p>
    <w:p w14:paraId="635F3DBF" w14:textId="77777777" w:rsidR="0095248A" w:rsidRPr="0095248A" w:rsidRDefault="0095248A" w:rsidP="00715328">
      <w:pPr>
        <w:keepNext/>
        <w:keepLine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57D0C30B" w14:textId="77777777" w:rsidR="00AB3D65" w:rsidRDefault="00AB3D65" w:rsidP="00715328">
      <w:pPr>
        <w:keepNext/>
        <w:keepLines/>
        <w:spacing w:after="0" w:line="240" w:lineRule="auto"/>
        <w:jc w:val="both"/>
      </w:pPr>
    </w:p>
    <w:p w14:paraId="7ED76F8F" w14:textId="77777777" w:rsidR="00AB3D65" w:rsidRPr="00AB3D65" w:rsidRDefault="00AB3D65" w:rsidP="00715328">
      <w:pPr>
        <w:pStyle w:val="ListParagraph"/>
        <w:keepNext/>
        <w:keepLines/>
        <w:numPr>
          <w:ilvl w:val="0"/>
          <w:numId w:val="11"/>
        </w:numPr>
        <w:ind w:left="567" w:hanging="567"/>
        <w:jc w:val="both"/>
        <w:rPr>
          <w:rFonts w:ascii="Tahoma" w:hAnsi="Tahoma" w:cs="Tahoma"/>
          <w:b/>
          <w:sz w:val="22"/>
          <w:szCs w:val="22"/>
        </w:rPr>
      </w:pPr>
      <w:r w:rsidRPr="00AB3D65">
        <w:rPr>
          <w:rFonts w:ascii="Tahoma" w:hAnsi="Tahoma" w:cs="Tahoma"/>
          <w:b/>
          <w:sz w:val="22"/>
          <w:szCs w:val="22"/>
        </w:rPr>
        <w:t xml:space="preserve">OSTALA ZAVAROVANJA </w:t>
      </w:r>
    </w:p>
    <w:p w14:paraId="29DFB6BD" w14:textId="77777777" w:rsidR="00AB3D65" w:rsidRPr="0030674C" w:rsidRDefault="00AB3D65" w:rsidP="00715328">
      <w:pPr>
        <w:keepNext/>
        <w:keepLines/>
        <w:spacing w:after="0" w:line="240" w:lineRule="auto"/>
        <w:jc w:val="both"/>
      </w:pPr>
    </w:p>
    <w:p w14:paraId="067238D2" w14:textId="77777777" w:rsidR="00AB3D65" w:rsidRPr="00AB3D65" w:rsidRDefault="00AB3D65"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3D65">
        <w:rPr>
          <w:rFonts w:ascii="Tahoma" w:eastAsia="Times New Roman" w:hAnsi="Tahoma" w:cs="Tahoma"/>
          <w:color w:val="000000"/>
          <w:lang w:eastAsia="sl-SI"/>
        </w:rPr>
        <w:t>člen</w:t>
      </w:r>
    </w:p>
    <w:p w14:paraId="66FA80B1" w14:textId="77777777" w:rsidR="00AB3D65" w:rsidRPr="00AB3D65" w:rsidRDefault="00AB3D65" w:rsidP="00715328">
      <w:pPr>
        <w:keepNext/>
        <w:keepLines/>
        <w:spacing w:after="0" w:line="240" w:lineRule="auto"/>
        <w:jc w:val="both"/>
        <w:rPr>
          <w:rFonts w:ascii="Tahoma" w:eastAsia="Times New Roman" w:hAnsi="Tahoma" w:cs="Tahoma"/>
          <w:szCs w:val="20"/>
          <w:lang w:eastAsia="sl-SI"/>
        </w:rPr>
      </w:pPr>
    </w:p>
    <w:p w14:paraId="3327ED2E" w14:textId="7320CD96" w:rsidR="00AB3D65" w:rsidRPr="00AB3D65" w:rsidRDefault="00AB3D65" w:rsidP="00715328">
      <w:pPr>
        <w:keepNext/>
        <w:keepLines/>
        <w:spacing w:after="0" w:line="240" w:lineRule="auto"/>
        <w:jc w:val="both"/>
        <w:rPr>
          <w:rFonts w:ascii="Tahoma" w:eastAsia="Times New Roman" w:hAnsi="Tahoma" w:cs="Tahoma"/>
          <w:szCs w:val="20"/>
          <w:lang w:eastAsia="sl-SI"/>
        </w:rPr>
      </w:pPr>
      <w:r w:rsidRPr="00AB3D65">
        <w:rPr>
          <w:rFonts w:ascii="Tahoma" w:eastAsia="Times New Roman" w:hAnsi="Tahoma" w:cs="Tahoma"/>
          <w:szCs w:val="20"/>
          <w:lang w:eastAsia="sl-SI"/>
        </w:rPr>
        <w:t>Izvajalec mora imeti obvezno zavarovano dejavnost</w:t>
      </w:r>
      <w:r w:rsidR="00046C07">
        <w:rPr>
          <w:rFonts w:ascii="Tahoma" w:eastAsia="Times New Roman" w:hAnsi="Tahoma" w:cs="Tahoma"/>
          <w:szCs w:val="20"/>
          <w:lang w:eastAsia="sl-SI"/>
        </w:rPr>
        <w:t xml:space="preserve"> v skladu z veljavnim zakonom, ki ureja grad</w:t>
      </w:r>
      <w:r w:rsidR="00BA4E04">
        <w:rPr>
          <w:rFonts w:ascii="Tahoma" w:eastAsia="Times New Roman" w:hAnsi="Tahoma" w:cs="Tahoma"/>
          <w:szCs w:val="20"/>
          <w:lang w:eastAsia="sl-SI"/>
        </w:rPr>
        <w:t>njo</w:t>
      </w:r>
      <w:r w:rsidR="00046C07">
        <w:rPr>
          <w:rFonts w:ascii="Tahoma" w:eastAsia="Times New Roman" w:hAnsi="Tahoma" w:cs="Tahoma"/>
          <w:szCs w:val="20"/>
          <w:lang w:eastAsia="sl-SI"/>
        </w:rPr>
        <w:t xml:space="preserve">, </w:t>
      </w:r>
      <w:r w:rsidRPr="00AB3D65">
        <w:rPr>
          <w:rFonts w:ascii="Tahoma" w:eastAsia="Times New Roman" w:hAnsi="Tahoma" w:cs="Tahoma"/>
          <w:szCs w:val="20"/>
          <w:lang w:eastAsia="sl-SI"/>
        </w:rPr>
        <w:t xml:space="preserve">ves čas veljavnosti te pogodbe. </w:t>
      </w:r>
    </w:p>
    <w:p w14:paraId="1DC2C040" w14:textId="77777777" w:rsidR="00AB3D65" w:rsidRPr="00AB3D65" w:rsidRDefault="00AB3D65" w:rsidP="00715328">
      <w:pPr>
        <w:keepNext/>
        <w:keepLines/>
        <w:spacing w:after="0" w:line="240" w:lineRule="auto"/>
        <w:jc w:val="both"/>
        <w:rPr>
          <w:rFonts w:ascii="Tahoma" w:eastAsia="Times New Roman" w:hAnsi="Tahoma" w:cs="Tahoma"/>
          <w:szCs w:val="20"/>
          <w:lang w:eastAsia="sl-SI"/>
        </w:rPr>
      </w:pPr>
    </w:p>
    <w:p w14:paraId="5356161D" w14:textId="77777777" w:rsidR="00AB3D65" w:rsidRPr="00AB3D65" w:rsidRDefault="00AB3D65" w:rsidP="00715328">
      <w:pPr>
        <w:keepNext/>
        <w:keepLines/>
        <w:spacing w:after="0" w:line="240" w:lineRule="auto"/>
        <w:jc w:val="both"/>
        <w:rPr>
          <w:rFonts w:ascii="Tahoma" w:eastAsia="Times New Roman" w:hAnsi="Tahoma" w:cs="Tahoma"/>
          <w:szCs w:val="20"/>
          <w:lang w:eastAsia="sl-SI"/>
        </w:rPr>
      </w:pPr>
      <w:r w:rsidRPr="00AB3D65">
        <w:rPr>
          <w:rFonts w:ascii="Tahoma" w:eastAsia="Times New Roman" w:hAnsi="Tahoma" w:cs="Tahoma"/>
          <w:szCs w:val="20"/>
          <w:lang w:eastAsia="sl-SI"/>
        </w:rPr>
        <w:t xml:space="preserve">Zavarovalna polica mora biti priložena k tej pogodbi. Izvajalec je dolžan ažurirati zavarovalno polico in o spremembah </w:t>
      </w:r>
      <w:r w:rsidR="00046C07">
        <w:rPr>
          <w:rFonts w:ascii="Tahoma" w:eastAsia="Times New Roman" w:hAnsi="Tahoma" w:cs="Tahoma"/>
          <w:szCs w:val="20"/>
          <w:lang w:eastAsia="sl-SI"/>
        </w:rPr>
        <w:t xml:space="preserve">sproti </w:t>
      </w:r>
      <w:r w:rsidRPr="00AB3D65">
        <w:rPr>
          <w:rFonts w:ascii="Tahoma" w:eastAsia="Times New Roman" w:hAnsi="Tahoma" w:cs="Tahoma"/>
          <w:szCs w:val="20"/>
          <w:lang w:eastAsia="sl-SI"/>
        </w:rPr>
        <w:t>obveščati naročnika.</w:t>
      </w:r>
    </w:p>
    <w:p w14:paraId="289B3F96" w14:textId="77777777" w:rsidR="00A002FB" w:rsidRPr="00AB3D65" w:rsidRDefault="00A002FB" w:rsidP="00715328">
      <w:pPr>
        <w:keepNext/>
        <w:keepLines/>
        <w:spacing w:after="0" w:line="240" w:lineRule="auto"/>
        <w:jc w:val="both"/>
        <w:rPr>
          <w:rFonts w:ascii="Tahoma" w:eastAsia="Times New Roman" w:hAnsi="Tahoma" w:cs="Tahoma"/>
          <w:szCs w:val="20"/>
          <w:lang w:eastAsia="sl-SI"/>
        </w:rPr>
      </w:pPr>
    </w:p>
    <w:p w14:paraId="66E32A4B" w14:textId="77777777" w:rsidR="00EC3759" w:rsidRPr="00EC4317" w:rsidRDefault="00EC3759" w:rsidP="00715328">
      <w:pPr>
        <w:pStyle w:val="ListParagraph"/>
        <w:keepNext/>
        <w:keepLines/>
        <w:numPr>
          <w:ilvl w:val="0"/>
          <w:numId w:val="11"/>
        </w:numPr>
        <w:ind w:left="567" w:hanging="567"/>
        <w:jc w:val="both"/>
        <w:rPr>
          <w:rFonts w:ascii="Tahoma" w:hAnsi="Tahoma" w:cs="Tahoma"/>
          <w:b/>
          <w:sz w:val="22"/>
          <w:szCs w:val="22"/>
        </w:rPr>
      </w:pPr>
      <w:r w:rsidRPr="00EC4317">
        <w:rPr>
          <w:rFonts w:ascii="Tahoma" w:hAnsi="Tahoma" w:cs="Tahoma"/>
          <w:b/>
          <w:sz w:val="22"/>
          <w:szCs w:val="22"/>
        </w:rPr>
        <w:t>POGODBENA KAZEN</w:t>
      </w:r>
    </w:p>
    <w:p w14:paraId="33DA600E" w14:textId="77777777" w:rsidR="00EC3759" w:rsidRPr="00EC4317" w:rsidRDefault="00EC3759" w:rsidP="00715328">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5BA3C6A3" w14:textId="77777777" w:rsidR="00EC3759" w:rsidRPr="000F7D5F"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350834FB" w14:textId="77777777" w:rsidR="00EC3759" w:rsidRPr="00EC4317" w:rsidRDefault="00EC3759" w:rsidP="00715328">
      <w:pPr>
        <w:keepNext/>
        <w:keepLines/>
        <w:spacing w:after="0" w:line="240" w:lineRule="auto"/>
        <w:jc w:val="both"/>
        <w:rPr>
          <w:rFonts w:ascii="Tahoma" w:eastAsia="Times New Roman" w:hAnsi="Tahoma" w:cs="Tahoma"/>
          <w:lang w:eastAsia="sl-SI"/>
        </w:rPr>
      </w:pPr>
    </w:p>
    <w:p w14:paraId="16E54BE4" w14:textId="46DF05A4" w:rsidR="000949C2" w:rsidRPr="000949C2" w:rsidRDefault="000949C2" w:rsidP="00715328">
      <w:pPr>
        <w:keepNext/>
        <w:keepLines/>
        <w:spacing w:after="0" w:line="240" w:lineRule="auto"/>
        <w:jc w:val="both"/>
        <w:rPr>
          <w:rFonts w:ascii="Tahoma" w:eastAsia="Times New Roman" w:hAnsi="Tahoma" w:cs="Tahoma"/>
          <w:szCs w:val="20"/>
          <w:lang w:eastAsia="sl-SI"/>
        </w:rPr>
      </w:pPr>
      <w:r w:rsidRPr="000949C2">
        <w:rPr>
          <w:rFonts w:ascii="Tahoma" w:eastAsia="Times New Roman" w:hAnsi="Tahoma" w:cs="Tahoma"/>
          <w:szCs w:val="20"/>
          <w:lang w:eastAsia="sl-SI"/>
        </w:rPr>
        <w:t xml:space="preserve">V kolikor izvajalec po svoji krivdi ne izpolni svojih obveznosti v roku, opredeljenem v </w:t>
      </w:r>
      <w:r w:rsidR="009D536A" w:rsidRPr="0060191A">
        <w:rPr>
          <w:rFonts w:ascii="Tahoma" w:eastAsia="Times New Roman" w:hAnsi="Tahoma" w:cs="Tahoma"/>
          <w:szCs w:val="20"/>
          <w:lang w:eastAsia="sl-SI"/>
        </w:rPr>
        <w:t>14</w:t>
      </w:r>
      <w:r w:rsidRPr="0060191A">
        <w:rPr>
          <w:rFonts w:ascii="Tahoma" w:eastAsia="Times New Roman" w:hAnsi="Tahoma" w:cs="Tahoma"/>
          <w:szCs w:val="20"/>
          <w:lang w:eastAsia="sl-SI"/>
        </w:rPr>
        <w:t>. členu</w:t>
      </w:r>
      <w:r w:rsidRPr="000949C2">
        <w:rPr>
          <w:rFonts w:ascii="Tahoma" w:eastAsia="Times New Roman" w:hAnsi="Tahoma" w:cs="Tahoma"/>
          <w:szCs w:val="20"/>
          <w:lang w:eastAsia="sl-SI"/>
        </w:rPr>
        <w:t xml:space="preserve"> te</w:t>
      </w:r>
      <w:r w:rsidR="009D536A">
        <w:rPr>
          <w:rFonts w:ascii="Tahoma" w:eastAsia="Times New Roman" w:hAnsi="Tahoma" w:cs="Tahoma"/>
          <w:szCs w:val="20"/>
          <w:lang w:eastAsia="sl-SI"/>
        </w:rPr>
        <w:t xml:space="preserve"> pogodbe</w:t>
      </w:r>
      <w:r w:rsidRPr="000949C2">
        <w:rPr>
          <w:rFonts w:ascii="Tahoma" w:eastAsia="Times New Roman" w:hAnsi="Tahoma" w:cs="Tahoma"/>
          <w:szCs w:val="20"/>
          <w:lang w:eastAsia="sl-SI"/>
        </w:rPr>
        <w:t xml:space="preserve"> in neizpolnitev ni posledica višje sile, kot je zapisano v </w:t>
      </w:r>
      <w:r w:rsidR="009D536A" w:rsidRPr="0060191A">
        <w:rPr>
          <w:rFonts w:ascii="Tahoma" w:eastAsia="Times New Roman" w:hAnsi="Tahoma" w:cs="Tahoma"/>
          <w:szCs w:val="20"/>
          <w:lang w:eastAsia="sl-SI"/>
        </w:rPr>
        <w:t>16</w:t>
      </w:r>
      <w:r w:rsidRPr="0060191A">
        <w:rPr>
          <w:rFonts w:ascii="Tahoma" w:eastAsia="Times New Roman" w:hAnsi="Tahoma" w:cs="Tahoma"/>
          <w:szCs w:val="20"/>
          <w:lang w:eastAsia="sl-SI"/>
        </w:rPr>
        <w:t>. členu</w:t>
      </w:r>
      <w:r w:rsidRPr="000949C2">
        <w:rPr>
          <w:rFonts w:ascii="Tahoma" w:eastAsia="Times New Roman" w:hAnsi="Tahoma" w:cs="Tahoma"/>
          <w:szCs w:val="20"/>
          <w:lang w:eastAsia="sl-SI"/>
        </w:rPr>
        <w:t xml:space="preserve"> te</w:t>
      </w:r>
      <w:r w:rsidR="009D536A">
        <w:rPr>
          <w:rFonts w:ascii="Tahoma" w:eastAsia="Times New Roman" w:hAnsi="Tahoma" w:cs="Tahoma"/>
          <w:szCs w:val="20"/>
          <w:lang w:eastAsia="sl-SI"/>
        </w:rPr>
        <w:t xml:space="preserve"> pogodbe</w:t>
      </w:r>
      <w:r w:rsidRPr="000949C2">
        <w:rPr>
          <w:rFonts w:ascii="Tahoma" w:eastAsia="Times New Roman" w:hAnsi="Tahoma" w:cs="Tahoma"/>
          <w:szCs w:val="20"/>
          <w:lang w:eastAsia="sl-SI"/>
        </w:rPr>
        <w:t xml:space="preserve">, je naročnik upravičen obračunati </w:t>
      </w:r>
      <w:r w:rsidR="009E648E">
        <w:rPr>
          <w:rFonts w:ascii="Tahoma" w:eastAsia="Times New Roman" w:hAnsi="Tahoma" w:cs="Tahoma"/>
          <w:szCs w:val="20"/>
          <w:lang w:eastAsia="sl-SI"/>
        </w:rPr>
        <w:t xml:space="preserve">pogodbeno </w:t>
      </w:r>
      <w:r w:rsidRPr="000949C2">
        <w:rPr>
          <w:rFonts w:ascii="Tahoma" w:eastAsia="Times New Roman" w:hAnsi="Tahoma" w:cs="Tahoma"/>
          <w:szCs w:val="20"/>
          <w:lang w:eastAsia="sl-SI"/>
        </w:rPr>
        <w:t xml:space="preserve">kazen v višini </w:t>
      </w:r>
      <w:r w:rsidR="009D536A" w:rsidRPr="0095248A">
        <w:rPr>
          <w:rFonts w:ascii="Tahoma" w:eastAsia="Times New Roman" w:hAnsi="Tahoma" w:cs="Tahoma"/>
          <w:szCs w:val="20"/>
          <w:lang w:eastAsia="sl-SI"/>
        </w:rPr>
        <w:t>enega odstotka (1 %) celotne pogodbene vrednosti brez DDV za vsak dan zamude</w:t>
      </w:r>
      <w:r w:rsidR="00BA4E04">
        <w:rPr>
          <w:rFonts w:ascii="Tahoma" w:eastAsia="Times New Roman" w:hAnsi="Tahoma" w:cs="Tahoma"/>
          <w:szCs w:val="20"/>
          <w:lang w:eastAsia="sl-SI"/>
        </w:rPr>
        <w:t>,</w:t>
      </w:r>
      <w:r w:rsidR="009D536A" w:rsidRPr="0095248A">
        <w:rPr>
          <w:rFonts w:ascii="Tahoma" w:eastAsia="Times New Roman" w:hAnsi="Tahoma" w:cs="Tahoma"/>
          <w:szCs w:val="20"/>
          <w:lang w:eastAsia="sl-SI"/>
        </w:rPr>
        <w:t xml:space="preserve"> vendar ne več kot deset odstotkov (10 %) celotne pogodbene vrednosti brez DDV</w:t>
      </w:r>
      <w:r w:rsidRPr="000949C2">
        <w:rPr>
          <w:rFonts w:ascii="Tahoma" w:eastAsia="Times New Roman" w:hAnsi="Tahoma" w:cs="Tahoma"/>
          <w:szCs w:val="20"/>
          <w:lang w:eastAsia="sl-SI"/>
        </w:rPr>
        <w:t>.</w:t>
      </w:r>
    </w:p>
    <w:p w14:paraId="759D20F9" w14:textId="77777777" w:rsidR="0095248A" w:rsidRPr="0095248A" w:rsidRDefault="0095248A"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p>
    <w:p w14:paraId="2806E4AC" w14:textId="7F4C52A3" w:rsidR="0095248A" w:rsidRPr="0095248A" w:rsidRDefault="0095248A" w:rsidP="00715328">
      <w:pPr>
        <w:keepNext/>
        <w:keepLine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 kolikor pogodbena kazen za zamudo preseže 10</w:t>
      </w:r>
      <w:r w:rsidR="00F87FFC">
        <w:rPr>
          <w:rFonts w:ascii="Tahoma" w:eastAsia="Times New Roman" w:hAnsi="Tahoma" w:cs="Tahoma"/>
          <w:lang w:eastAsia="sl-SI"/>
        </w:rPr>
        <w:t xml:space="preserve"> </w:t>
      </w:r>
      <w:r w:rsidRPr="0095248A">
        <w:rPr>
          <w:rFonts w:ascii="Tahoma" w:eastAsia="Times New Roman" w:hAnsi="Tahoma" w:cs="Tahoma"/>
          <w:lang w:eastAsia="sl-SI"/>
        </w:rPr>
        <w:t>% (deset odstotkov) celotne pogodbene vrednosti brez DDV, lahko naročnik unovči finančno zavarovanje za</w:t>
      </w:r>
      <w:r w:rsidR="009D536A">
        <w:rPr>
          <w:rFonts w:ascii="Tahoma" w:eastAsia="Times New Roman" w:hAnsi="Tahoma" w:cs="Tahoma"/>
          <w:lang w:eastAsia="sl-SI"/>
        </w:rPr>
        <w:t xml:space="preserve"> zavarovanje </w:t>
      </w:r>
      <w:r w:rsidRPr="0095248A">
        <w:rPr>
          <w:rFonts w:ascii="Tahoma" w:eastAsia="Times New Roman" w:hAnsi="Tahoma" w:cs="Tahoma"/>
          <w:lang w:eastAsia="sl-SI"/>
        </w:rPr>
        <w:t>dobr</w:t>
      </w:r>
      <w:r w:rsidR="009D536A">
        <w:rPr>
          <w:rFonts w:ascii="Tahoma" w:eastAsia="Times New Roman" w:hAnsi="Tahoma" w:cs="Tahoma"/>
          <w:lang w:eastAsia="sl-SI"/>
        </w:rPr>
        <w:t>e</w:t>
      </w:r>
      <w:r w:rsidRPr="0095248A">
        <w:rPr>
          <w:rFonts w:ascii="Tahoma" w:eastAsia="Times New Roman" w:hAnsi="Tahoma" w:cs="Tahoma"/>
          <w:lang w:eastAsia="sl-SI"/>
        </w:rPr>
        <w:t xml:space="preserve"> izvedb</w:t>
      </w:r>
      <w:r w:rsidR="009D536A">
        <w:rPr>
          <w:rFonts w:ascii="Tahoma" w:eastAsia="Times New Roman" w:hAnsi="Tahoma" w:cs="Tahoma"/>
          <w:lang w:eastAsia="sl-SI"/>
        </w:rPr>
        <w:t>e</w:t>
      </w:r>
      <w:r w:rsidRPr="0095248A">
        <w:rPr>
          <w:rFonts w:ascii="Tahoma" w:eastAsia="Times New Roman" w:hAnsi="Tahoma" w:cs="Tahoma"/>
          <w:lang w:eastAsia="sl-SI"/>
        </w:rPr>
        <w:t xml:space="preserve"> pogodbenih obveznosti</w:t>
      </w:r>
      <w:r w:rsidR="009D536A">
        <w:rPr>
          <w:rFonts w:ascii="Tahoma" w:eastAsia="Times New Roman" w:hAnsi="Tahoma" w:cs="Tahoma"/>
          <w:lang w:eastAsia="sl-SI"/>
        </w:rPr>
        <w:t xml:space="preserve"> in/</w:t>
      </w:r>
      <w:r w:rsidRPr="0095248A">
        <w:rPr>
          <w:rFonts w:ascii="Tahoma" w:eastAsia="Times New Roman" w:hAnsi="Tahoma" w:cs="Tahoma"/>
          <w:lang w:eastAsia="sl-SI"/>
        </w:rPr>
        <w:t>ali odstopi od pogodbe.</w:t>
      </w:r>
    </w:p>
    <w:p w14:paraId="2B7F69D6" w14:textId="77777777" w:rsidR="0095248A" w:rsidRPr="0095248A" w:rsidRDefault="0095248A" w:rsidP="00715328">
      <w:pPr>
        <w:keepNext/>
        <w:keepLines/>
        <w:spacing w:after="0" w:line="240" w:lineRule="auto"/>
        <w:jc w:val="both"/>
        <w:rPr>
          <w:rFonts w:ascii="Tahoma" w:eastAsia="Times New Roman" w:hAnsi="Tahoma" w:cs="Tahoma"/>
          <w:lang w:eastAsia="sl-SI"/>
        </w:rPr>
      </w:pPr>
    </w:p>
    <w:p w14:paraId="520BF7EE" w14:textId="77777777" w:rsidR="0095248A" w:rsidRPr="0095248A" w:rsidRDefault="0095248A"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248A">
        <w:rPr>
          <w:rFonts w:ascii="Tahoma" w:eastAsia="Times New Roman" w:hAnsi="Tahoma" w:cs="Tahoma"/>
          <w:color w:val="000000"/>
          <w:lang w:eastAsia="sl-SI"/>
        </w:rPr>
        <w:t>člen</w:t>
      </w:r>
    </w:p>
    <w:p w14:paraId="3033405A" w14:textId="77777777" w:rsidR="0095248A" w:rsidRPr="0095248A" w:rsidRDefault="0095248A" w:rsidP="00715328">
      <w:pPr>
        <w:keepNext/>
        <w:keepLines/>
        <w:spacing w:after="0" w:line="240" w:lineRule="auto"/>
        <w:jc w:val="both"/>
        <w:rPr>
          <w:rFonts w:ascii="Tahoma" w:eastAsia="Times New Roman" w:hAnsi="Tahoma" w:cs="Tahoma"/>
          <w:lang w:eastAsia="sl-SI"/>
        </w:rPr>
      </w:pPr>
    </w:p>
    <w:p w14:paraId="39387CD6" w14:textId="77777777" w:rsidR="0095248A" w:rsidRPr="0095248A" w:rsidRDefault="0095248A"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si pridrži pravico uveljaviti pogodbeno kazen pri plačilu računa, čeprav ob zamudi izvajalca na to ni posebej opozoril, niti pisno obvestil.</w:t>
      </w:r>
    </w:p>
    <w:p w14:paraId="4719E3CD" w14:textId="77777777" w:rsidR="0095248A" w:rsidRPr="0095248A" w:rsidRDefault="0095248A"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74502F1" w14:textId="77777777" w:rsidR="0095248A" w:rsidRPr="0095248A" w:rsidRDefault="0095248A" w:rsidP="00715328">
      <w:pPr>
        <w:keepNext/>
        <w:keepLines/>
        <w:tabs>
          <w:tab w:val="left" w:pos="709"/>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Če zaradi zamude izvedbe pogodbene obveznosti nastaja pri naročniku dodatna škoda, je naročnik upravičen do povrnitve nastale škode s strani izvajalca.</w:t>
      </w:r>
    </w:p>
    <w:p w14:paraId="3D8EBEBA" w14:textId="77777777" w:rsidR="0095248A" w:rsidRPr="0095248A" w:rsidRDefault="0095248A"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p>
    <w:p w14:paraId="2837C3FB" w14:textId="77777777" w:rsidR="0095248A" w:rsidRPr="0095248A" w:rsidRDefault="0095248A"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in izvajalec soglašata, da pravica zaračunati pogodbeno kazen ni pogojena z nastankom škode pri naročniku. Za povračilo tako nastale škode bo naročnik unovčil finančno zavarovanje za zavarovanje dobre izvedbe pogodbenih obveznosti in škodo uveljavljal tudi po splošnih načelih odškodninske odgovornosti, neodvisno od uveljavljanja pogodbene kazni.</w:t>
      </w:r>
    </w:p>
    <w:p w14:paraId="49F0BB29" w14:textId="77777777" w:rsidR="00375196" w:rsidRDefault="00375196" w:rsidP="00715328">
      <w:pPr>
        <w:keepNext/>
        <w:keepLines/>
        <w:spacing w:after="0" w:line="240" w:lineRule="auto"/>
        <w:jc w:val="both"/>
        <w:rPr>
          <w:rFonts w:ascii="Tahoma" w:eastAsia="Times New Roman" w:hAnsi="Tahoma" w:cs="Tahoma"/>
          <w:color w:val="000000"/>
          <w:lang w:eastAsia="sl-SI"/>
        </w:rPr>
      </w:pPr>
    </w:p>
    <w:p w14:paraId="350896A6" w14:textId="77777777" w:rsidR="00EC3759" w:rsidRPr="0060191A" w:rsidRDefault="00EC3759" w:rsidP="00715328">
      <w:pPr>
        <w:pStyle w:val="ListParagraph"/>
        <w:keepNext/>
        <w:keepLines/>
        <w:numPr>
          <w:ilvl w:val="0"/>
          <w:numId w:val="11"/>
        </w:numPr>
        <w:ind w:left="567" w:hanging="567"/>
        <w:jc w:val="both"/>
        <w:rPr>
          <w:rFonts w:ascii="Tahoma" w:hAnsi="Tahoma" w:cs="Tahoma"/>
          <w:b/>
          <w:sz w:val="22"/>
          <w:szCs w:val="22"/>
        </w:rPr>
      </w:pPr>
      <w:r w:rsidRPr="0060191A">
        <w:rPr>
          <w:rFonts w:ascii="Tahoma" w:hAnsi="Tahoma" w:cs="Tahoma"/>
          <w:b/>
          <w:sz w:val="22"/>
          <w:szCs w:val="22"/>
        </w:rPr>
        <w:t>ZAGOTAVLJANJE VARNOSTI NA DELOVIŠČU</w:t>
      </w:r>
    </w:p>
    <w:p w14:paraId="25881D2C" w14:textId="77777777" w:rsidR="00EC3759" w:rsidRPr="0060191A" w:rsidRDefault="00EC3759" w:rsidP="00715328">
      <w:pPr>
        <w:keepNext/>
        <w:keepLines/>
        <w:numPr>
          <w:ilvl w:val="12"/>
          <w:numId w:val="0"/>
        </w:numPr>
        <w:tabs>
          <w:tab w:val="left" w:pos="567"/>
          <w:tab w:val="left" w:pos="4253"/>
          <w:tab w:val="left" w:pos="5529"/>
          <w:tab w:val="right" w:pos="8505"/>
        </w:tabs>
        <w:spacing w:after="0" w:line="240" w:lineRule="auto"/>
        <w:jc w:val="center"/>
        <w:rPr>
          <w:b/>
        </w:rPr>
      </w:pPr>
    </w:p>
    <w:p w14:paraId="71D3E3AB" w14:textId="77777777" w:rsidR="00EC3759" w:rsidRPr="0060191A"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60191A">
        <w:rPr>
          <w:rFonts w:ascii="Tahoma" w:eastAsia="Times New Roman" w:hAnsi="Tahoma" w:cs="Tahoma"/>
          <w:color w:val="000000"/>
          <w:lang w:eastAsia="sl-SI"/>
        </w:rPr>
        <w:t>člen</w:t>
      </w:r>
    </w:p>
    <w:p w14:paraId="68D20A49" w14:textId="77777777" w:rsidR="00EC3759" w:rsidRPr="0060191A" w:rsidRDefault="00EC3759" w:rsidP="00715328">
      <w:pPr>
        <w:keepNext/>
        <w:keepLines/>
        <w:spacing w:after="0" w:line="240" w:lineRule="auto"/>
        <w:jc w:val="both"/>
        <w:rPr>
          <w:rFonts w:ascii="Tahoma" w:eastAsia="Times New Roman" w:hAnsi="Tahoma" w:cs="Tahoma"/>
          <w:lang w:eastAsia="sl-SI"/>
        </w:rPr>
      </w:pPr>
    </w:p>
    <w:p w14:paraId="5CE17366" w14:textId="77777777" w:rsidR="00CF152D" w:rsidRPr="0060191A" w:rsidRDefault="00CF152D" w:rsidP="00715328">
      <w:pPr>
        <w:keepNext/>
        <w:keepLines/>
        <w:spacing w:after="0" w:line="240" w:lineRule="auto"/>
        <w:jc w:val="both"/>
        <w:rPr>
          <w:rFonts w:ascii="Tahoma" w:eastAsia="Times New Roman" w:hAnsi="Tahoma" w:cs="Tahoma"/>
          <w:lang w:eastAsia="sl-SI"/>
        </w:rPr>
      </w:pPr>
      <w:r w:rsidRPr="0060191A">
        <w:rPr>
          <w:rFonts w:ascii="Tahoma" w:eastAsia="Times New Roman" w:hAnsi="Tahoma" w:cs="Tahoma"/>
          <w:lang w:eastAsia="sl-SI"/>
        </w:rPr>
        <w:t>Izvajalec in naročnik morata pred začetkom izvajanja pogodbenih del skleniti Pisni sporazum za določitev skupnih ukrepov za zagotavljanje varnosti in zdravja pri delu, ki je priloga k tej pogodbi.</w:t>
      </w:r>
    </w:p>
    <w:p w14:paraId="50150AF0" w14:textId="77777777" w:rsidR="0095248A" w:rsidRPr="0060191A" w:rsidRDefault="0095248A" w:rsidP="00715328">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52516ED4" w14:textId="77777777" w:rsidR="00CF152D" w:rsidRPr="0060191A" w:rsidRDefault="0095248A"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r w:rsidRPr="0060191A">
        <w:rPr>
          <w:rFonts w:ascii="Tahoma" w:eastAsia="Times New Roman" w:hAnsi="Tahoma" w:cs="Tahoma"/>
          <w:bCs/>
          <w:lang w:eastAsia="sl-SI"/>
        </w:rPr>
        <w:t>Odgovorne osebe izvajalca in naročnika iz Pisnega sporazuma</w:t>
      </w:r>
      <w:r w:rsidRPr="0060191A">
        <w:rPr>
          <w:rFonts w:ascii="Tahoma" w:eastAsia="Times New Roman" w:hAnsi="Tahoma" w:cs="Tahoma"/>
          <w:lang w:eastAsia="sl-SI"/>
        </w:rPr>
        <w:t xml:space="preserve"> </w:t>
      </w:r>
      <w:r w:rsidR="00CF152D" w:rsidRPr="0060191A">
        <w:rPr>
          <w:rFonts w:ascii="Tahoma" w:eastAsia="Times New Roman" w:hAnsi="Tahoma" w:cs="Tahoma"/>
          <w:lang w:eastAsia="sl-SI"/>
        </w:rPr>
        <w:t xml:space="preserve">za določitev skupnih ukrepov za zagotavljanje varnosti in zdravja pri delu, </w:t>
      </w:r>
      <w:r w:rsidRPr="0060191A">
        <w:rPr>
          <w:rFonts w:ascii="Tahoma" w:eastAsia="Times New Roman" w:hAnsi="Tahoma" w:cs="Tahoma"/>
          <w:bCs/>
          <w:lang w:eastAsia="sl-SI"/>
        </w:rPr>
        <w:t xml:space="preserve">se sestanejo najmanj 10 (deset) dni pred začetkom izvajanja </w:t>
      </w:r>
      <w:r w:rsidR="00521E88" w:rsidRPr="0060191A">
        <w:rPr>
          <w:rFonts w:ascii="Tahoma" w:eastAsia="Times New Roman" w:hAnsi="Tahoma" w:cs="Tahoma"/>
          <w:bCs/>
          <w:lang w:eastAsia="sl-SI"/>
        </w:rPr>
        <w:t>del</w:t>
      </w:r>
      <w:r w:rsidRPr="0060191A">
        <w:rPr>
          <w:rFonts w:ascii="Tahoma" w:eastAsia="Times New Roman" w:hAnsi="Tahoma" w:cs="Tahoma"/>
          <w:bCs/>
          <w:lang w:eastAsia="sl-SI"/>
        </w:rPr>
        <w:t xml:space="preserve"> na delovišču naročnika in določijo konkretne skupne varnostne ukrepe na osnovi ugotovljenih nevarnosti za varnost in zdravje delavcev pri morebitnem medsebojnem ogrožanju</w:t>
      </w:r>
      <w:r w:rsidR="00CF152D" w:rsidRPr="0060191A">
        <w:rPr>
          <w:rFonts w:ascii="Tahoma" w:eastAsia="Times New Roman" w:hAnsi="Tahoma" w:cs="Tahoma"/>
          <w:bCs/>
          <w:lang w:eastAsia="sl-SI"/>
        </w:rPr>
        <w:t>.</w:t>
      </w:r>
    </w:p>
    <w:p w14:paraId="1915AC76" w14:textId="77777777" w:rsidR="0095248A" w:rsidRPr="0060191A" w:rsidRDefault="0095248A" w:rsidP="00715328">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6F85DE7D" w14:textId="77777777" w:rsidR="0095248A" w:rsidRPr="0060191A" w:rsidRDefault="0095248A" w:rsidP="00715328">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60191A">
        <w:rPr>
          <w:rFonts w:ascii="Tahoma" w:eastAsia="Times New Roman" w:hAnsi="Tahoma" w:cs="Tahoma"/>
          <w:bCs/>
          <w:lang w:eastAsia="sl-SI"/>
        </w:rPr>
        <w:t>Pogodbeni stranki soglašata:</w:t>
      </w:r>
    </w:p>
    <w:p w14:paraId="7DB56761" w14:textId="77777777" w:rsidR="0095248A" w:rsidRPr="0060191A" w:rsidRDefault="0095248A" w:rsidP="00715328">
      <w:pPr>
        <w:keepNext/>
        <w:keepLines/>
        <w:numPr>
          <w:ilvl w:val="0"/>
          <w:numId w:val="17"/>
        </w:numPr>
        <w:spacing w:after="0" w:line="240" w:lineRule="auto"/>
        <w:ind w:left="284" w:hanging="284"/>
        <w:jc w:val="both"/>
        <w:rPr>
          <w:rFonts w:ascii="Tahoma" w:eastAsia="Times New Roman" w:hAnsi="Tahoma" w:cs="Tahoma"/>
          <w:bCs/>
          <w:lang w:eastAsia="sl-SI"/>
        </w:rPr>
      </w:pPr>
      <w:r w:rsidRPr="0060191A">
        <w:rPr>
          <w:rFonts w:ascii="Tahoma" w:eastAsia="Times New Roman" w:hAnsi="Tahoma" w:cs="Tahoma"/>
          <w:bCs/>
          <w:lang w:eastAsia="sl-SI"/>
        </w:rPr>
        <w:t xml:space="preserve">da bosta pri izvajanju </w:t>
      </w:r>
      <w:r w:rsidR="00521E88" w:rsidRPr="0060191A">
        <w:rPr>
          <w:rFonts w:ascii="Tahoma" w:eastAsia="Times New Roman" w:hAnsi="Tahoma" w:cs="Tahoma"/>
          <w:bCs/>
          <w:lang w:eastAsia="sl-SI"/>
        </w:rPr>
        <w:t>del</w:t>
      </w:r>
      <w:r w:rsidRPr="0060191A">
        <w:rPr>
          <w:rFonts w:ascii="Tahoma" w:eastAsia="Times New Roman" w:hAnsi="Tahoma" w:cs="Tahoma"/>
          <w:bCs/>
          <w:lang w:eastAsia="sl-SI"/>
        </w:rPr>
        <w:t xml:space="preserve"> spoštovali določila iz Varnostnega načrta (določitev varnostnih ukrepov pri delih na skupnih deloviščih),</w:t>
      </w:r>
    </w:p>
    <w:p w14:paraId="334BEBC0" w14:textId="77777777" w:rsidR="0095248A" w:rsidRPr="0060191A" w:rsidRDefault="0095248A" w:rsidP="00715328">
      <w:pPr>
        <w:keepNext/>
        <w:keepLines/>
        <w:numPr>
          <w:ilvl w:val="0"/>
          <w:numId w:val="17"/>
        </w:numPr>
        <w:spacing w:after="0" w:line="240" w:lineRule="auto"/>
        <w:ind w:left="284" w:hanging="284"/>
        <w:jc w:val="both"/>
        <w:rPr>
          <w:rFonts w:ascii="Tahoma" w:eastAsia="Times New Roman" w:hAnsi="Tahoma" w:cs="Tahoma"/>
          <w:bCs/>
          <w:lang w:eastAsia="sl-SI"/>
        </w:rPr>
      </w:pPr>
      <w:r w:rsidRPr="0060191A">
        <w:rPr>
          <w:rFonts w:ascii="Tahoma" w:eastAsia="Times New Roman" w:hAnsi="Tahoma" w:cs="Tahoma"/>
          <w:bCs/>
          <w:lang w:eastAsia="sl-SI"/>
        </w:rPr>
        <w:t xml:space="preserve">da za zagotavljanje usklajenega izvajanja ukrepov na skupnem delovišču, določata odgovorno osebo naročnika, ki bo odgovorna za »Izvajanje ukrepov VpD in okoljske politike - Naročnik« in bo določena s pisnim sporazumom. </w:t>
      </w:r>
    </w:p>
    <w:p w14:paraId="029FF3CE" w14:textId="77777777" w:rsidR="0095248A" w:rsidRPr="0060191A" w:rsidRDefault="0095248A" w:rsidP="00715328">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4D58CB26" w14:textId="77777777" w:rsidR="0095248A" w:rsidRPr="0060191A" w:rsidRDefault="0095248A" w:rsidP="00715328">
      <w:pPr>
        <w:keepNext/>
        <w:keepLines/>
        <w:spacing w:after="0" w:line="240" w:lineRule="auto"/>
        <w:jc w:val="both"/>
        <w:rPr>
          <w:rFonts w:ascii="Tahoma" w:eastAsia="Times New Roman" w:hAnsi="Tahoma" w:cs="Tahoma"/>
          <w:lang w:eastAsia="sl-SI"/>
        </w:rPr>
      </w:pPr>
      <w:r w:rsidRPr="0060191A">
        <w:rPr>
          <w:rFonts w:ascii="Tahoma" w:eastAsia="Times New Roman" w:hAnsi="Tahoma" w:cs="Tahoma"/>
          <w:bCs/>
          <w:lang w:eastAsia="sl-SI"/>
        </w:rPr>
        <w:t>Pogodbeni stranki</w:t>
      </w:r>
      <w:r w:rsidRPr="0060191A">
        <w:rPr>
          <w:rFonts w:ascii="Tahoma" w:eastAsia="Times New Roman" w:hAnsi="Tahoma" w:cs="Tahoma"/>
          <w:lang w:eastAsia="sl-SI"/>
        </w:rPr>
        <w:t xml:space="preserve"> soglašata, da brez podpisanega </w:t>
      </w:r>
      <w:r w:rsidR="00CF152D" w:rsidRPr="0060191A">
        <w:rPr>
          <w:rFonts w:ascii="Tahoma" w:eastAsia="Times New Roman" w:hAnsi="Tahoma" w:cs="Tahoma"/>
          <w:lang w:eastAsia="sl-SI"/>
        </w:rPr>
        <w:t>Pisni sporazuma za določitev skupnih ukrepov za zagotavljanje varnosti in zdravja pri delu</w:t>
      </w:r>
      <w:r w:rsidRPr="0060191A">
        <w:rPr>
          <w:rFonts w:ascii="Tahoma" w:eastAsia="Times New Roman" w:hAnsi="Tahoma" w:cs="Tahoma"/>
          <w:lang w:eastAsia="sl-SI"/>
        </w:rPr>
        <w:t xml:space="preserve">, ni dovoljen začetek izvedbe </w:t>
      </w:r>
      <w:r w:rsidR="00521E88" w:rsidRPr="0060191A">
        <w:rPr>
          <w:rFonts w:ascii="Tahoma" w:eastAsia="Times New Roman" w:hAnsi="Tahoma" w:cs="Tahoma"/>
          <w:lang w:eastAsia="sl-SI"/>
        </w:rPr>
        <w:t>del</w:t>
      </w:r>
      <w:r w:rsidRPr="0060191A">
        <w:rPr>
          <w:rFonts w:ascii="Tahoma" w:eastAsia="Times New Roman" w:hAnsi="Tahoma" w:cs="Tahoma"/>
          <w:lang w:eastAsia="sl-SI"/>
        </w:rPr>
        <w:t>.</w:t>
      </w:r>
    </w:p>
    <w:p w14:paraId="62765C2D" w14:textId="77777777" w:rsidR="0095248A" w:rsidRPr="0060191A" w:rsidRDefault="0095248A" w:rsidP="00715328">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71BB265A" w14:textId="77777777" w:rsidR="0095248A" w:rsidRPr="0095248A" w:rsidRDefault="0095248A" w:rsidP="00715328">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60191A">
        <w:rPr>
          <w:rFonts w:ascii="Tahoma" w:eastAsia="Times New Roman" w:hAnsi="Tahoma" w:cs="Tahoma"/>
          <w:bCs/>
          <w:lang w:eastAsia="sl-SI"/>
        </w:rPr>
        <w:t xml:space="preserve">Za morebitne nesreče/nezgode, ki se pripetijo delavcem izvajalca odgovarja izvajalec, če pride do nesreče/nezgode zaradi okoliščin na njegovi strani. V primeru nesreče/nezgode bo sestavljen zapisnik, ki ga podpišejo priče ter predstavnika naročnika in izvajalca, ki sta določena v </w:t>
      </w:r>
      <w:r w:rsidR="00FD1060" w:rsidRPr="0060191A">
        <w:rPr>
          <w:rFonts w:ascii="Tahoma" w:eastAsia="Times New Roman" w:hAnsi="Tahoma" w:cs="Tahoma"/>
          <w:bCs/>
          <w:lang w:eastAsia="sl-SI"/>
        </w:rPr>
        <w:t>31</w:t>
      </w:r>
      <w:r w:rsidRPr="0060191A">
        <w:rPr>
          <w:rFonts w:ascii="Tahoma" w:eastAsia="Times New Roman" w:hAnsi="Tahoma" w:cs="Tahoma"/>
          <w:bCs/>
          <w:lang w:eastAsia="sl-SI"/>
        </w:rPr>
        <w:t>. členu te pogodbe.</w:t>
      </w:r>
    </w:p>
    <w:p w14:paraId="33BB3C23" w14:textId="77777777" w:rsidR="00EC3759" w:rsidRDefault="00EC3759" w:rsidP="00715328">
      <w:pPr>
        <w:keepNext/>
        <w:keepLines/>
        <w:spacing w:after="0" w:line="240" w:lineRule="auto"/>
        <w:jc w:val="both"/>
        <w:rPr>
          <w:rFonts w:ascii="Tahoma" w:eastAsia="Times New Roman" w:hAnsi="Tahoma" w:cs="Tahoma"/>
          <w:color w:val="000000"/>
          <w:lang w:eastAsia="sl-SI"/>
        </w:rPr>
      </w:pPr>
    </w:p>
    <w:p w14:paraId="30FEE4DB" w14:textId="77777777" w:rsidR="00EC3759" w:rsidRPr="00EC4317" w:rsidRDefault="00EC3759" w:rsidP="00715328">
      <w:pPr>
        <w:pStyle w:val="ListParagraph"/>
        <w:keepNext/>
        <w:keepLines/>
        <w:numPr>
          <w:ilvl w:val="0"/>
          <w:numId w:val="11"/>
        </w:numPr>
        <w:ind w:left="567" w:hanging="567"/>
        <w:jc w:val="both"/>
        <w:rPr>
          <w:rFonts w:ascii="Tahoma" w:hAnsi="Tahoma" w:cs="Tahoma"/>
          <w:b/>
          <w:sz w:val="22"/>
          <w:szCs w:val="22"/>
        </w:rPr>
      </w:pPr>
      <w:r w:rsidRPr="00EC4317">
        <w:rPr>
          <w:rFonts w:ascii="Tahoma" w:hAnsi="Tahoma" w:cs="Tahoma"/>
          <w:b/>
          <w:sz w:val="22"/>
          <w:szCs w:val="22"/>
        </w:rPr>
        <w:t>PREDSTAVNIKA POGODBENIH STRANK</w:t>
      </w:r>
    </w:p>
    <w:p w14:paraId="3D9E6CBE" w14:textId="77777777" w:rsidR="00EC3759" w:rsidRPr="00EC4317" w:rsidRDefault="00EC3759" w:rsidP="00715328">
      <w:pPr>
        <w:keepNext/>
        <w:keepLines/>
        <w:suppressAutoHyphens/>
        <w:spacing w:after="0" w:line="240" w:lineRule="auto"/>
        <w:jc w:val="center"/>
        <w:rPr>
          <w:rFonts w:ascii="Tahoma" w:eastAsia="Times New Roman" w:hAnsi="Tahoma" w:cs="Tahoma"/>
          <w:b/>
          <w:color w:val="000000"/>
          <w:lang w:eastAsia="sl-SI"/>
        </w:rPr>
      </w:pPr>
    </w:p>
    <w:p w14:paraId="01BE7DEF" w14:textId="77777777" w:rsidR="00EC3759" w:rsidRPr="000F7D5F"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3F1E330" w14:textId="77777777" w:rsidR="00EC3759" w:rsidRPr="00EC4317" w:rsidRDefault="00EC3759" w:rsidP="00715328">
      <w:pPr>
        <w:keepNext/>
        <w:keepLines/>
        <w:spacing w:after="0" w:line="240" w:lineRule="auto"/>
        <w:jc w:val="both"/>
        <w:rPr>
          <w:rFonts w:ascii="Tahoma" w:eastAsia="Times New Roman" w:hAnsi="Tahoma" w:cs="Tahoma"/>
          <w:lang w:eastAsia="sl-SI"/>
        </w:rPr>
      </w:pPr>
    </w:p>
    <w:p w14:paraId="71A5661A" w14:textId="77777777" w:rsidR="00AB3D65" w:rsidRPr="00AB3D65" w:rsidRDefault="00AB3D65" w:rsidP="00715328">
      <w:pPr>
        <w:keepNext/>
        <w:keepLines/>
        <w:spacing w:after="0" w:line="240" w:lineRule="auto"/>
        <w:jc w:val="both"/>
        <w:rPr>
          <w:rFonts w:ascii="Tahoma" w:eastAsia="Times New Roman" w:hAnsi="Tahoma" w:cs="Tahoma"/>
          <w:lang w:eastAsia="sl-SI"/>
        </w:rPr>
      </w:pPr>
      <w:r w:rsidRPr="00AB3D65">
        <w:rPr>
          <w:rFonts w:ascii="Tahoma" w:eastAsia="Times New Roman" w:hAnsi="Tahoma" w:cs="Tahoma"/>
          <w:lang w:eastAsia="sl-SI"/>
        </w:rPr>
        <w:t>Pogodbeni stranki po tej pogodbi veljavno zastopajo in predstavljajo izključno njuni zakoniti zastopniki.</w:t>
      </w:r>
    </w:p>
    <w:p w14:paraId="714AF715" w14:textId="77777777" w:rsidR="00AB3D65" w:rsidRPr="00AB3D65" w:rsidRDefault="00AB3D65" w:rsidP="00715328">
      <w:pPr>
        <w:keepNext/>
        <w:keepLines/>
        <w:spacing w:after="0" w:line="240" w:lineRule="auto"/>
        <w:jc w:val="both"/>
        <w:rPr>
          <w:rFonts w:ascii="Tahoma" w:eastAsia="Times New Roman" w:hAnsi="Tahoma" w:cs="Tahoma"/>
          <w:color w:val="000000"/>
          <w:lang w:eastAsia="sl-SI"/>
        </w:rPr>
      </w:pPr>
    </w:p>
    <w:p w14:paraId="63F5D717" w14:textId="77777777" w:rsidR="00AB3D65" w:rsidRPr="00AB3D65" w:rsidRDefault="00AB3D65"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3D65">
        <w:rPr>
          <w:rFonts w:ascii="Tahoma" w:eastAsia="Times New Roman" w:hAnsi="Tahoma" w:cs="Tahoma"/>
          <w:color w:val="000000"/>
          <w:lang w:eastAsia="sl-SI"/>
        </w:rPr>
        <w:t>člen</w:t>
      </w:r>
    </w:p>
    <w:p w14:paraId="69496DF0" w14:textId="77777777" w:rsidR="00AB3D65" w:rsidRPr="00AB3D65" w:rsidRDefault="00AB3D65" w:rsidP="00715328">
      <w:pPr>
        <w:keepNext/>
        <w:keepLines/>
        <w:spacing w:after="0" w:line="240" w:lineRule="auto"/>
        <w:jc w:val="both"/>
        <w:rPr>
          <w:rFonts w:ascii="Tahoma" w:eastAsia="Times New Roman" w:hAnsi="Tahoma" w:cs="Tahoma"/>
          <w:b/>
          <w:color w:val="000000"/>
          <w:lang w:eastAsia="sl-SI"/>
        </w:rPr>
      </w:pPr>
    </w:p>
    <w:p w14:paraId="410B6F32" w14:textId="7EB809DD" w:rsidR="00AA3E6F" w:rsidRPr="00AB3D65" w:rsidRDefault="00BA4E04"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Ne glede na določilo prejšnjega člena te pogodbe je p</w:t>
      </w:r>
      <w:r w:rsidR="00AA3E6F" w:rsidRPr="000B61C5">
        <w:rPr>
          <w:rFonts w:ascii="Tahoma" w:eastAsia="Times New Roman" w:hAnsi="Tahoma" w:cs="Tahoma"/>
          <w:lang w:eastAsia="sl-SI"/>
        </w:rPr>
        <w:t xml:space="preserve">redstavnik </w:t>
      </w:r>
      <w:r w:rsidR="00AA3E6F">
        <w:rPr>
          <w:rFonts w:ascii="Tahoma" w:eastAsia="Times New Roman" w:hAnsi="Tahoma" w:cs="Tahoma"/>
          <w:lang w:eastAsia="sl-SI"/>
        </w:rPr>
        <w:t>naročnik</w:t>
      </w:r>
      <w:r w:rsidR="00AA3E6F" w:rsidRPr="000B61C5">
        <w:rPr>
          <w:rFonts w:ascii="Tahoma" w:eastAsia="Times New Roman" w:hAnsi="Tahoma" w:cs="Tahoma"/>
          <w:lang w:eastAsia="sl-SI"/>
        </w:rPr>
        <w:t xml:space="preserve">a, ki bo urejal vsa vprašanja, ki bodo nastala v zvezi z izvajanjem te pogodbe, </w:t>
      </w:r>
      <w:r w:rsidR="00AA3E6F" w:rsidRPr="0055488C">
        <w:rPr>
          <w:rFonts w:ascii="Tahoma" w:eastAsia="Times New Roman" w:hAnsi="Tahoma" w:cs="Tahoma"/>
          <w:color w:val="000000"/>
          <w:lang w:eastAsia="sl-SI"/>
        </w:rPr>
        <w:t>Goce Stojanovski</w:t>
      </w:r>
      <w:r w:rsidR="00AA3E6F" w:rsidRPr="003B0CEA">
        <w:rPr>
          <w:rFonts w:ascii="Tahoma" w:eastAsia="Times New Roman" w:hAnsi="Tahoma" w:cs="Tahoma"/>
          <w:color w:val="000000"/>
          <w:lang w:eastAsia="sl-SI"/>
        </w:rPr>
        <w:t>, tel.: 01</w:t>
      </w:r>
      <w:r w:rsidR="00AA3E6F">
        <w:rPr>
          <w:rFonts w:ascii="Tahoma" w:eastAsia="Times New Roman" w:hAnsi="Tahoma" w:cs="Tahoma"/>
          <w:color w:val="000000"/>
          <w:lang w:eastAsia="sl-SI"/>
        </w:rPr>
        <w:t xml:space="preserve"> </w:t>
      </w:r>
      <w:r w:rsidR="00AA3E6F" w:rsidRPr="003B0CEA">
        <w:rPr>
          <w:rFonts w:ascii="Tahoma" w:eastAsia="Times New Roman" w:hAnsi="Tahoma" w:cs="Tahoma"/>
          <w:color w:val="000000"/>
          <w:lang w:eastAsia="sl-SI"/>
        </w:rPr>
        <w:t xml:space="preserve">420 17 70, e-pošta: </w:t>
      </w:r>
      <w:hyperlink r:id="rId17" w:history="1">
        <w:r w:rsidR="00AA3E6F" w:rsidRPr="003B0CEA">
          <w:rPr>
            <w:rFonts w:ascii="Tahoma" w:eastAsia="Times New Roman" w:hAnsi="Tahoma" w:cs="Tahoma"/>
            <w:color w:val="0000FF"/>
            <w:u w:val="single"/>
            <w:lang w:eastAsia="sl-SI"/>
          </w:rPr>
          <w:t>goce.stojanovski@zale.si</w:t>
        </w:r>
      </w:hyperlink>
      <w:r w:rsidR="00AA3E6F" w:rsidRPr="00AB3D65">
        <w:rPr>
          <w:rFonts w:ascii="Tahoma" w:eastAsia="Times New Roman" w:hAnsi="Tahoma" w:cs="Tahoma"/>
          <w:lang w:eastAsia="sl-SI"/>
        </w:rPr>
        <w:t>.</w:t>
      </w:r>
    </w:p>
    <w:p w14:paraId="6EB5B74A" w14:textId="77777777" w:rsidR="00AB3D65" w:rsidRPr="00AB3D65" w:rsidRDefault="00AB3D65" w:rsidP="00715328">
      <w:pPr>
        <w:keepNext/>
        <w:keepLines/>
        <w:spacing w:after="0" w:line="240" w:lineRule="auto"/>
        <w:jc w:val="both"/>
        <w:rPr>
          <w:rFonts w:ascii="Tahoma" w:eastAsia="Times New Roman" w:hAnsi="Tahoma" w:cs="Tahoma"/>
          <w:lang w:eastAsia="sl-SI"/>
        </w:rPr>
      </w:pPr>
    </w:p>
    <w:p w14:paraId="4C4581D3" w14:textId="77777777" w:rsidR="00AB3D65" w:rsidRPr="00AB3D65" w:rsidRDefault="00FE0294"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w:t>
      </w:r>
      <w:r w:rsidR="00AB3D65" w:rsidRPr="00AB3D65">
        <w:rPr>
          <w:rFonts w:ascii="Tahoma" w:eastAsia="Times New Roman" w:hAnsi="Tahoma" w:cs="Tahoma"/>
          <w:lang w:eastAsia="sl-SI"/>
        </w:rPr>
        <w:t>redstavnik izvajalca, ki bo urejal vsa vprašanja, ki bodo nastala v zvezi z izvajanjem te pogodbe, je ____________________, tel.: ………………, e-pošta: ……………, v njegovi odsotnosti pa ga zamenjuje _____________________, tel.: …………………………, e-pošta: ………………………………….</w:t>
      </w:r>
    </w:p>
    <w:p w14:paraId="219263E1" w14:textId="77777777" w:rsidR="00AB3D65" w:rsidRPr="00AB3D65" w:rsidRDefault="00AB3D65" w:rsidP="00715328">
      <w:pPr>
        <w:keepNext/>
        <w:keepLines/>
        <w:spacing w:after="0" w:line="240" w:lineRule="auto"/>
        <w:jc w:val="both"/>
        <w:rPr>
          <w:rFonts w:ascii="Tahoma" w:eastAsia="Times New Roman" w:hAnsi="Tahoma" w:cs="Tahoma"/>
          <w:lang w:eastAsia="sl-SI"/>
        </w:rPr>
      </w:pPr>
    </w:p>
    <w:p w14:paraId="2EA91DD0" w14:textId="18AC4BF6" w:rsidR="00F67EB4" w:rsidRDefault="00FE0294"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w:t>
      </w:r>
      <w:r w:rsidR="00AB3D65" w:rsidRPr="00AB3D65">
        <w:rPr>
          <w:rFonts w:ascii="Tahoma" w:eastAsia="Times New Roman" w:hAnsi="Tahoma" w:cs="Tahoma"/>
          <w:lang w:eastAsia="sl-SI"/>
        </w:rPr>
        <w:t>odja</w:t>
      </w:r>
      <w:r w:rsidR="00F67EB4">
        <w:rPr>
          <w:rFonts w:ascii="Tahoma" w:eastAsia="Times New Roman" w:hAnsi="Tahoma" w:cs="Tahoma"/>
          <w:lang w:eastAsia="sl-SI"/>
        </w:rPr>
        <w:t xml:space="preserve"> </w:t>
      </w:r>
      <w:r w:rsidR="00AB3D65" w:rsidRPr="00AB3D65">
        <w:rPr>
          <w:rFonts w:ascii="Tahoma" w:eastAsia="Times New Roman" w:hAnsi="Tahoma" w:cs="Tahoma"/>
          <w:lang w:eastAsia="sl-SI"/>
        </w:rPr>
        <w:t xml:space="preserve">del izvajalca je _______________. </w:t>
      </w:r>
    </w:p>
    <w:p w14:paraId="28E97DFE" w14:textId="72907977" w:rsidR="00AB3D65" w:rsidRPr="00AB3D65" w:rsidRDefault="00FE0294" w:rsidP="00715328">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Vo</w:t>
      </w:r>
      <w:r w:rsidR="00AB3D65" w:rsidRPr="00AB3D65">
        <w:rPr>
          <w:rFonts w:ascii="Tahoma" w:eastAsia="Times New Roman" w:hAnsi="Tahoma" w:cs="Tahoma"/>
          <w:lang w:eastAsia="sl-SI"/>
        </w:rPr>
        <w:t>dja</w:t>
      </w:r>
      <w:r w:rsidR="00694DD4">
        <w:rPr>
          <w:rFonts w:ascii="Tahoma" w:eastAsia="Times New Roman" w:hAnsi="Tahoma" w:cs="Tahoma"/>
          <w:lang w:eastAsia="sl-SI"/>
        </w:rPr>
        <w:t xml:space="preserve"> </w:t>
      </w:r>
      <w:r w:rsidR="00AB3D65" w:rsidRPr="00AB3D65">
        <w:rPr>
          <w:rFonts w:ascii="Tahoma" w:eastAsia="Times New Roman" w:hAnsi="Tahoma" w:cs="Tahoma"/>
          <w:lang w:eastAsia="sl-SI"/>
        </w:rPr>
        <w:t xml:space="preserve">del mora biti na </w:t>
      </w:r>
      <w:r w:rsidR="009D536A">
        <w:rPr>
          <w:rFonts w:ascii="Tahoma" w:eastAsia="Times New Roman" w:hAnsi="Tahoma" w:cs="Tahoma"/>
          <w:lang w:eastAsia="sl-SI"/>
        </w:rPr>
        <w:t>objektu naročnika</w:t>
      </w:r>
      <w:r w:rsidR="00AB3D65" w:rsidRPr="00AB3D65">
        <w:rPr>
          <w:rFonts w:ascii="Tahoma" w:eastAsia="Times New Roman" w:hAnsi="Tahoma" w:cs="Tahoma"/>
          <w:lang w:eastAsia="sl-SI"/>
        </w:rPr>
        <w:t xml:space="preserve"> stalno prisot</w:t>
      </w:r>
      <w:r w:rsidR="009C4DE7">
        <w:rPr>
          <w:rFonts w:ascii="Tahoma" w:eastAsia="Times New Roman" w:hAnsi="Tahoma" w:cs="Tahoma"/>
          <w:lang w:eastAsia="sl-SI"/>
        </w:rPr>
        <w:t>e</w:t>
      </w:r>
      <w:r w:rsidR="00AB3D65">
        <w:rPr>
          <w:rFonts w:ascii="Tahoma" w:eastAsia="Times New Roman" w:hAnsi="Tahoma" w:cs="Tahoma"/>
          <w:lang w:eastAsia="sl-SI"/>
        </w:rPr>
        <w:t>n</w:t>
      </w:r>
      <w:r w:rsidR="00AB3D65" w:rsidRPr="00AB3D65">
        <w:rPr>
          <w:rFonts w:ascii="Tahoma" w:eastAsia="Times New Roman" w:hAnsi="Tahoma" w:cs="Tahoma"/>
          <w:lang w:eastAsia="sl-SI"/>
        </w:rPr>
        <w:t>.</w:t>
      </w:r>
    </w:p>
    <w:p w14:paraId="2093536A" w14:textId="77777777" w:rsidR="00AB3D65" w:rsidRDefault="00AB3D65"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EF3D0B0" w14:textId="6844D13C" w:rsidR="0095248A" w:rsidRDefault="0095248A"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 xml:space="preserve">Predstavnik naročnika </w:t>
      </w:r>
      <w:r w:rsidR="005A6A79">
        <w:rPr>
          <w:rFonts w:ascii="Tahoma" w:eastAsia="Times New Roman" w:hAnsi="Tahoma" w:cs="Tahoma"/>
          <w:lang w:eastAsia="sl-SI"/>
        </w:rPr>
        <w:t>predstavlja</w:t>
      </w:r>
      <w:r w:rsidR="005A6A79" w:rsidRPr="0095248A">
        <w:rPr>
          <w:rFonts w:ascii="Tahoma" w:eastAsia="Times New Roman" w:hAnsi="Tahoma" w:cs="Tahoma"/>
          <w:lang w:eastAsia="sl-SI"/>
        </w:rPr>
        <w:t xml:space="preserve"> </w:t>
      </w:r>
      <w:r w:rsidRPr="0095248A">
        <w:rPr>
          <w:rFonts w:ascii="Tahoma" w:eastAsia="Times New Roman" w:hAnsi="Tahoma" w:cs="Tahoma"/>
          <w:lang w:eastAsia="sl-SI"/>
        </w:rPr>
        <w:t xml:space="preserve">naročnika v vseh vprašanjih, ki se nanašajo na izvedbo pogodbenih </w:t>
      </w:r>
      <w:r w:rsidR="00521E88">
        <w:rPr>
          <w:rFonts w:ascii="Tahoma" w:eastAsia="Times New Roman" w:hAnsi="Tahoma" w:cs="Tahoma"/>
          <w:lang w:eastAsia="sl-SI"/>
        </w:rPr>
        <w:t>del</w:t>
      </w:r>
      <w:r w:rsidRPr="0095248A">
        <w:rPr>
          <w:rFonts w:ascii="Tahoma" w:eastAsia="Times New Roman" w:hAnsi="Tahoma" w:cs="Tahoma"/>
          <w:lang w:eastAsia="sl-SI"/>
        </w:rPr>
        <w:t xml:space="preserve">. Predstavnik naročnika sodeluje s predstavnikom izvajalca ves čas veljavnosti pogodbe in mu nudi vse potrebne podatke, ki jih je na podlagi obveznosti po tej pogodbi dolžan dajati. </w:t>
      </w:r>
    </w:p>
    <w:p w14:paraId="10B265D3" w14:textId="77777777" w:rsidR="0060191A" w:rsidRPr="0095248A" w:rsidRDefault="0060191A"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p>
    <w:p w14:paraId="7C14C3F9" w14:textId="511EB027" w:rsidR="0095248A" w:rsidRPr="0095248A" w:rsidRDefault="0095248A"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 xml:space="preserve">Predstavnik izvajalca </w:t>
      </w:r>
      <w:r w:rsidR="005A6A79">
        <w:rPr>
          <w:rFonts w:ascii="Tahoma" w:eastAsia="Times New Roman" w:hAnsi="Tahoma" w:cs="Tahoma"/>
          <w:lang w:eastAsia="sl-SI"/>
        </w:rPr>
        <w:t>predstavlja</w:t>
      </w:r>
      <w:r w:rsidR="005A6A79" w:rsidRPr="0095248A">
        <w:rPr>
          <w:rFonts w:ascii="Tahoma" w:eastAsia="Times New Roman" w:hAnsi="Tahoma" w:cs="Tahoma"/>
          <w:lang w:eastAsia="sl-SI"/>
        </w:rPr>
        <w:t xml:space="preserve"> </w:t>
      </w:r>
      <w:r w:rsidRPr="0095248A">
        <w:rPr>
          <w:rFonts w:ascii="Tahoma" w:eastAsia="Times New Roman" w:hAnsi="Tahoma" w:cs="Tahoma"/>
          <w:lang w:eastAsia="sl-SI"/>
        </w:rPr>
        <w:t xml:space="preserve">izvajalca v vseh vprašanjih, ki se nanašajo na izvedbo pogodbenih </w:t>
      </w:r>
      <w:r w:rsidR="00521E88">
        <w:rPr>
          <w:rFonts w:ascii="Tahoma" w:eastAsia="Times New Roman" w:hAnsi="Tahoma" w:cs="Tahoma"/>
          <w:lang w:eastAsia="sl-SI"/>
        </w:rPr>
        <w:t>del</w:t>
      </w:r>
      <w:r w:rsidRPr="0095248A">
        <w:rPr>
          <w:rFonts w:ascii="Tahoma" w:eastAsia="Times New Roman" w:hAnsi="Tahoma" w:cs="Tahoma"/>
          <w:lang w:eastAsia="sl-SI"/>
        </w:rPr>
        <w:t>. Predstavnik izvajalca je dolžan neposredno sodelovati s predstavnikom naročnika ves čas veljavnosti pogodbe.</w:t>
      </w:r>
    </w:p>
    <w:p w14:paraId="43AF31DA" w14:textId="77777777" w:rsidR="0095248A" w:rsidRPr="0095248A" w:rsidRDefault="0095248A"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 xml:space="preserve"> </w:t>
      </w:r>
    </w:p>
    <w:p w14:paraId="33183E8E" w14:textId="34C43775" w:rsidR="0095248A" w:rsidRPr="0095248A" w:rsidRDefault="0095248A" w:rsidP="00715328">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lang w:eastAsia="sl-SI"/>
        </w:rPr>
        <w:t>Pogodbeni stranki sta se dolžni medsebojno obvestiti o zamenjavi</w:t>
      </w:r>
      <w:r w:rsidR="00BA4E04">
        <w:rPr>
          <w:rFonts w:ascii="Tahoma" w:eastAsia="Times New Roman" w:hAnsi="Tahoma" w:cs="Tahoma"/>
          <w:lang w:eastAsia="sl-SI"/>
        </w:rPr>
        <w:t xml:space="preserve"> oseb iz tega člena</w:t>
      </w:r>
      <w:r w:rsidRPr="0095248A">
        <w:rPr>
          <w:rFonts w:ascii="Tahoma" w:eastAsia="Times New Roman" w:hAnsi="Tahoma" w:cs="Tahoma"/>
          <w:lang w:eastAsia="sl-SI"/>
        </w:rPr>
        <w:t>, in sicer pisno, z navedbo datuma primopredaje poslov. Pisno obvestilo o tem mora prejeti naročnik oziroma izvajalec najkasneje v treh (3) koledarskih dneh pred navedenim dnevom primopredaje poslov.</w:t>
      </w:r>
    </w:p>
    <w:p w14:paraId="44249691" w14:textId="77777777" w:rsidR="00EC3759" w:rsidRPr="00EC4317" w:rsidRDefault="00EC3759" w:rsidP="00715328">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AB10F5E" w14:textId="3AD868DC" w:rsidR="00EC3759" w:rsidRPr="00EC4317" w:rsidRDefault="00F87FFC" w:rsidP="00715328">
      <w:pPr>
        <w:pStyle w:val="ListParagraph"/>
        <w:keepNext/>
        <w:keepLines/>
        <w:numPr>
          <w:ilvl w:val="0"/>
          <w:numId w:val="11"/>
        </w:numPr>
        <w:ind w:left="567" w:hanging="567"/>
        <w:jc w:val="both"/>
        <w:rPr>
          <w:rFonts w:ascii="Tahoma" w:hAnsi="Tahoma" w:cs="Tahoma"/>
          <w:b/>
          <w:sz w:val="22"/>
          <w:szCs w:val="22"/>
        </w:rPr>
      </w:pPr>
      <w:r>
        <w:rPr>
          <w:rFonts w:ascii="Tahoma" w:hAnsi="Tahoma" w:cs="Tahoma"/>
          <w:b/>
          <w:sz w:val="22"/>
          <w:szCs w:val="22"/>
        </w:rPr>
        <w:t xml:space="preserve">ODPOVED POGODBE, </w:t>
      </w:r>
      <w:r w:rsidR="00EC3759" w:rsidRPr="00EC4317">
        <w:rPr>
          <w:rFonts w:ascii="Tahoma" w:hAnsi="Tahoma" w:cs="Tahoma"/>
          <w:b/>
          <w:sz w:val="22"/>
          <w:szCs w:val="22"/>
        </w:rPr>
        <w:t>ODSTOP OD POGODBE</w:t>
      </w:r>
      <w:r>
        <w:rPr>
          <w:rFonts w:ascii="Tahoma" w:hAnsi="Tahoma" w:cs="Tahoma"/>
          <w:b/>
          <w:sz w:val="22"/>
          <w:szCs w:val="22"/>
        </w:rPr>
        <w:t xml:space="preserve"> IN RAZVEZNI POGOJ</w:t>
      </w:r>
    </w:p>
    <w:p w14:paraId="05A7690F" w14:textId="77777777" w:rsidR="00EC3759" w:rsidRDefault="00EC3759" w:rsidP="00715328">
      <w:pPr>
        <w:keepNext/>
        <w:keepLines/>
        <w:tabs>
          <w:tab w:val="left" w:pos="851"/>
          <w:tab w:val="left" w:pos="1702"/>
        </w:tabs>
        <w:spacing w:after="0" w:line="240" w:lineRule="auto"/>
        <w:jc w:val="center"/>
        <w:rPr>
          <w:rFonts w:ascii="Tahoma" w:eastAsia="Times New Roman" w:hAnsi="Tahoma" w:cs="Tahoma"/>
          <w:lang w:eastAsia="sl-SI"/>
        </w:rPr>
      </w:pPr>
    </w:p>
    <w:p w14:paraId="02762B1C" w14:textId="77777777" w:rsidR="00EC3759" w:rsidRPr="000F7D5F"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A608FAA" w14:textId="77777777" w:rsidR="00EC3759" w:rsidRPr="00EC4317" w:rsidRDefault="00EC3759" w:rsidP="00715328">
      <w:pPr>
        <w:keepNext/>
        <w:keepLines/>
        <w:spacing w:after="0" w:line="240" w:lineRule="auto"/>
        <w:jc w:val="both"/>
        <w:rPr>
          <w:rFonts w:ascii="Tahoma" w:eastAsia="Times New Roman" w:hAnsi="Tahoma" w:cs="Tahoma"/>
          <w:lang w:eastAsia="sl-SI"/>
        </w:rPr>
      </w:pPr>
    </w:p>
    <w:p w14:paraId="357432F8" w14:textId="77777777" w:rsidR="0095248A" w:rsidRPr="0095248A" w:rsidRDefault="0095248A" w:rsidP="00715328">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45D42621" w14:textId="77777777" w:rsidR="0095248A" w:rsidRPr="0095248A" w:rsidRDefault="0095248A" w:rsidP="00715328">
      <w:pPr>
        <w:keepNext/>
        <w:keepLines/>
        <w:tabs>
          <w:tab w:val="left" w:pos="851"/>
          <w:tab w:val="left" w:pos="1702"/>
        </w:tabs>
        <w:spacing w:after="0" w:line="240" w:lineRule="auto"/>
        <w:jc w:val="both"/>
        <w:rPr>
          <w:rFonts w:ascii="Tahoma" w:eastAsia="Times New Roman" w:hAnsi="Tahoma" w:cs="Tahoma"/>
          <w:lang w:eastAsia="sl-SI"/>
        </w:rPr>
      </w:pPr>
    </w:p>
    <w:p w14:paraId="76C7ACEE" w14:textId="77777777" w:rsidR="0095248A" w:rsidRPr="0095248A" w:rsidRDefault="009E648E" w:rsidP="00715328">
      <w:pPr>
        <w:keepNext/>
        <w:keepLines/>
        <w:tabs>
          <w:tab w:val="left" w:pos="851"/>
          <w:tab w:val="left" w:pos="1702"/>
        </w:tab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Izvajalec </w:t>
      </w:r>
      <w:r w:rsidR="0095248A" w:rsidRPr="0095248A">
        <w:rPr>
          <w:rFonts w:ascii="Tahoma" w:eastAsia="Times New Roman" w:hAnsi="Tahoma" w:cs="Tahoma"/>
          <w:lang w:eastAsia="sl-SI"/>
        </w:rPr>
        <w:t>se v času odpovedi medsebojnega razmerja po pogodbi obvezuje izvajati pogodben</w:t>
      </w:r>
      <w:r w:rsidR="00521E88">
        <w:rPr>
          <w:rFonts w:ascii="Tahoma" w:eastAsia="Times New Roman" w:hAnsi="Tahoma" w:cs="Tahoma"/>
          <w:lang w:eastAsia="sl-SI"/>
        </w:rPr>
        <w:t>a dela</w:t>
      </w:r>
      <w:r w:rsidR="0095248A" w:rsidRPr="0095248A">
        <w:rPr>
          <w:rFonts w:ascii="Tahoma" w:eastAsia="Times New Roman" w:hAnsi="Tahoma" w:cs="Tahoma"/>
          <w:lang w:eastAsia="sl-SI"/>
        </w:rPr>
        <w:t xml:space="preserve"> do izteka odpovednega roka, pri čemer se naročnik in izvajalec lahko pisno sporazumeta za drugačen odpovedni rok.  </w:t>
      </w:r>
    </w:p>
    <w:p w14:paraId="65422AB5" w14:textId="77777777" w:rsidR="0095248A" w:rsidRPr="0095248A" w:rsidRDefault="0095248A" w:rsidP="00715328">
      <w:pPr>
        <w:keepNext/>
        <w:keepLines/>
        <w:tabs>
          <w:tab w:val="left" w:pos="851"/>
          <w:tab w:val="left" w:pos="1702"/>
        </w:tabs>
        <w:spacing w:after="0" w:line="240" w:lineRule="auto"/>
        <w:jc w:val="both"/>
        <w:rPr>
          <w:rFonts w:ascii="Tahoma" w:eastAsia="Times New Roman" w:hAnsi="Tahoma" w:cs="Tahoma"/>
          <w:lang w:eastAsia="sl-SI"/>
        </w:rPr>
      </w:pPr>
    </w:p>
    <w:p w14:paraId="366D5286" w14:textId="77777777" w:rsidR="0095248A" w:rsidRPr="0095248A" w:rsidRDefault="0095248A"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248A">
        <w:rPr>
          <w:rFonts w:ascii="Tahoma" w:eastAsia="Times New Roman" w:hAnsi="Tahoma" w:cs="Tahoma"/>
          <w:color w:val="000000"/>
          <w:lang w:eastAsia="sl-SI"/>
        </w:rPr>
        <w:t>člen</w:t>
      </w:r>
    </w:p>
    <w:p w14:paraId="1B03A052" w14:textId="77777777" w:rsidR="0095248A" w:rsidRPr="0095248A" w:rsidRDefault="0095248A" w:rsidP="00715328">
      <w:pPr>
        <w:keepNext/>
        <w:keepLines/>
        <w:spacing w:after="0" w:line="240" w:lineRule="auto"/>
        <w:jc w:val="both"/>
        <w:rPr>
          <w:rFonts w:ascii="Tahoma" w:eastAsia="Times New Roman" w:hAnsi="Tahoma" w:cs="Tahoma"/>
          <w:lang w:eastAsia="sl-SI"/>
        </w:rPr>
      </w:pPr>
    </w:p>
    <w:p w14:paraId="752A21C2" w14:textId="77777777" w:rsidR="0095248A" w:rsidRPr="0095248A" w:rsidRDefault="0095248A" w:rsidP="00715328">
      <w:pPr>
        <w:keepNext/>
        <w:keepLine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lahko odstopi od pogodbe, z obvestilom, poslanim izvajalcu s priporočeno pošiljko po pošti, brez obveznosti do izvajalca, če izvajalec:</w:t>
      </w:r>
    </w:p>
    <w:p w14:paraId="6C5E039D" w14:textId="77777777" w:rsidR="0095248A" w:rsidRPr="0095248A" w:rsidRDefault="0095248A" w:rsidP="00715328">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z naročnikom ne sklene Pisnega sporazuma, ki ureja skupne varstvene ukrepe za zagotavljanje varstva in zdravja pri delu, </w:t>
      </w:r>
    </w:p>
    <w:p w14:paraId="6DBD8CDA" w14:textId="77777777" w:rsidR="0095248A" w:rsidRPr="0095248A" w:rsidRDefault="0095248A" w:rsidP="00715328">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601436">
        <w:rPr>
          <w:rFonts w:ascii="Tahoma" w:eastAsia="Times New Roman" w:hAnsi="Tahoma" w:cs="Tahoma"/>
          <w:lang w:eastAsia="sl-SI"/>
        </w:rPr>
        <w:t>krši določila Pisnega sporazuma s prilogo (Uvedba delavcev v delo na skupnem delovišču) in</w:t>
      </w:r>
      <w:r w:rsidRPr="0095248A">
        <w:rPr>
          <w:rFonts w:ascii="Tahoma" w:eastAsia="Times New Roman" w:hAnsi="Tahoma" w:cs="Tahoma"/>
          <w:lang w:eastAsia="sl-SI"/>
        </w:rPr>
        <w:t xml:space="preserve"> Varnostnega načrta, </w:t>
      </w:r>
    </w:p>
    <w:p w14:paraId="1BD179EA" w14:textId="77777777" w:rsidR="0095248A" w:rsidRPr="0095248A" w:rsidRDefault="0095248A" w:rsidP="00715328">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 xml:space="preserve">ne začne z izvedbo pogodbeno dogovorjenih </w:t>
      </w:r>
      <w:r w:rsidR="00521E88">
        <w:rPr>
          <w:rFonts w:ascii="Tahoma" w:hAnsi="Tahoma" w:cs="Tahoma"/>
          <w:lang w:eastAsia="sl-SI"/>
        </w:rPr>
        <w:t>del</w:t>
      </w:r>
      <w:r w:rsidRPr="0095248A">
        <w:rPr>
          <w:rFonts w:ascii="Tahoma" w:hAnsi="Tahoma" w:cs="Tahoma"/>
          <w:lang w:eastAsia="sl-SI"/>
        </w:rPr>
        <w:t xml:space="preserve"> v pogodbenem roku, niti v naknadnem roku, ki mu ga določi naročnik,</w:t>
      </w:r>
    </w:p>
    <w:p w14:paraId="4E3EBD14" w14:textId="77777777" w:rsidR="0095248A" w:rsidRPr="0095248A" w:rsidRDefault="0095248A" w:rsidP="00715328">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ne dosega pogodbeno dogovorjene kvalitete in te ne vzpostavi niti v naknadnem roku, ki mu ga določi naročnik,</w:t>
      </w:r>
    </w:p>
    <w:p w14:paraId="57E89583" w14:textId="77777777" w:rsidR="0095248A" w:rsidRPr="0095248A" w:rsidRDefault="0095248A" w:rsidP="00715328">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ne upošteva navodil naročnika in to kljub opozorilu ne popravi,</w:t>
      </w:r>
    </w:p>
    <w:p w14:paraId="10BC95FD" w14:textId="77777777" w:rsidR="0095248A" w:rsidRPr="0095248A" w:rsidRDefault="0095248A" w:rsidP="00715328">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poviša cene v času veljavnosti pogodbe,</w:t>
      </w:r>
    </w:p>
    <w:p w14:paraId="2DD2C4C2" w14:textId="77777777" w:rsidR="0095248A" w:rsidRPr="0095248A" w:rsidRDefault="0095248A" w:rsidP="00715328">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preda izvedbo obveznosti po tej pogodbi tretji osebi brez predhodnega pisnega soglasja naročnika,</w:t>
      </w:r>
    </w:p>
    <w:p w14:paraId="09D302A6" w14:textId="77777777" w:rsidR="0095248A" w:rsidRPr="0095248A" w:rsidRDefault="0095248A" w:rsidP="00715328">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prekine z izvedbo pogodbenih obveznosti brez </w:t>
      </w:r>
      <w:r w:rsidR="009E648E">
        <w:rPr>
          <w:rFonts w:ascii="Tahoma" w:eastAsia="Times New Roman" w:hAnsi="Tahoma" w:cs="Tahoma"/>
          <w:lang w:eastAsia="sl-SI"/>
        </w:rPr>
        <w:t xml:space="preserve">predhodnega </w:t>
      </w:r>
      <w:r w:rsidRPr="0095248A">
        <w:rPr>
          <w:rFonts w:ascii="Tahoma" w:eastAsia="Times New Roman" w:hAnsi="Tahoma" w:cs="Tahoma"/>
          <w:lang w:eastAsia="sl-SI"/>
        </w:rPr>
        <w:t>pisnega soglasja naročnika.</w:t>
      </w:r>
    </w:p>
    <w:p w14:paraId="7F19484F" w14:textId="77777777" w:rsidR="0095248A" w:rsidRPr="0095248A" w:rsidRDefault="0095248A" w:rsidP="00715328">
      <w:pPr>
        <w:keepNext/>
        <w:keepLines/>
        <w:tabs>
          <w:tab w:val="left" w:pos="284"/>
          <w:tab w:val="left" w:pos="1702"/>
        </w:tabs>
        <w:spacing w:after="0" w:line="240" w:lineRule="auto"/>
        <w:ind w:left="284"/>
        <w:jc w:val="both"/>
        <w:rPr>
          <w:rFonts w:ascii="Tahoma" w:eastAsia="Times New Roman" w:hAnsi="Tahoma" w:cs="Tahoma"/>
          <w:lang w:eastAsia="sl-SI"/>
        </w:rPr>
      </w:pPr>
    </w:p>
    <w:p w14:paraId="07F7ECC6" w14:textId="77777777" w:rsidR="0095248A" w:rsidRPr="0095248A" w:rsidRDefault="0095248A" w:rsidP="00715328">
      <w:pPr>
        <w:keepNext/>
        <w:keepLine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 primerih iz prejšnjega odstavka tega člena lahko naročnik takoj unovči ustrezna finančna zavarovanja.</w:t>
      </w:r>
    </w:p>
    <w:p w14:paraId="4D4314F6" w14:textId="77777777" w:rsidR="0095248A" w:rsidRDefault="0095248A" w:rsidP="00715328">
      <w:pPr>
        <w:keepNext/>
        <w:keepLines/>
        <w:tabs>
          <w:tab w:val="left" w:pos="284"/>
          <w:tab w:val="left" w:pos="1702"/>
        </w:tabs>
        <w:spacing w:after="0" w:line="240" w:lineRule="auto"/>
        <w:jc w:val="both"/>
        <w:rPr>
          <w:rFonts w:ascii="Tahoma" w:eastAsia="Times New Roman" w:hAnsi="Tahoma" w:cs="Tahoma"/>
          <w:lang w:eastAsia="sl-SI"/>
        </w:rPr>
      </w:pPr>
    </w:p>
    <w:p w14:paraId="0BFE32F5" w14:textId="77777777" w:rsidR="006A011D" w:rsidRPr="0095248A" w:rsidRDefault="006A011D" w:rsidP="00715328">
      <w:pPr>
        <w:keepNext/>
        <w:keepLines/>
        <w:tabs>
          <w:tab w:val="left" w:pos="284"/>
          <w:tab w:val="left" w:pos="1702"/>
        </w:tabs>
        <w:spacing w:after="0" w:line="240" w:lineRule="auto"/>
        <w:jc w:val="both"/>
        <w:rPr>
          <w:rFonts w:ascii="Tahoma" w:eastAsia="Times New Roman" w:hAnsi="Tahoma" w:cs="Tahoma"/>
          <w:lang w:eastAsia="sl-SI"/>
        </w:rPr>
      </w:pPr>
    </w:p>
    <w:p w14:paraId="21880194" w14:textId="77777777" w:rsidR="0095248A" w:rsidRPr="0095248A" w:rsidRDefault="0095248A"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248A">
        <w:rPr>
          <w:rFonts w:ascii="Tahoma" w:eastAsia="Times New Roman" w:hAnsi="Tahoma" w:cs="Tahoma"/>
          <w:color w:val="000000"/>
          <w:lang w:eastAsia="sl-SI"/>
        </w:rPr>
        <w:t xml:space="preserve">člen </w:t>
      </w:r>
    </w:p>
    <w:p w14:paraId="79B146EE" w14:textId="77777777" w:rsidR="0095248A" w:rsidRPr="0095248A" w:rsidRDefault="0095248A" w:rsidP="00715328">
      <w:pPr>
        <w:keepNext/>
        <w:keepLines/>
        <w:tabs>
          <w:tab w:val="left" w:pos="284"/>
          <w:tab w:val="left" w:pos="1702"/>
        </w:tabs>
        <w:spacing w:after="0" w:line="240" w:lineRule="auto"/>
        <w:jc w:val="both"/>
        <w:rPr>
          <w:rFonts w:ascii="Tahoma" w:eastAsia="Times New Roman" w:hAnsi="Tahoma" w:cs="Tahoma"/>
          <w:lang w:eastAsia="sl-SI"/>
        </w:rPr>
      </w:pPr>
    </w:p>
    <w:p w14:paraId="20FB1332" w14:textId="77777777" w:rsidR="0095248A" w:rsidRPr="0095248A" w:rsidRDefault="0095248A" w:rsidP="00715328">
      <w:pPr>
        <w:keepNext/>
        <w:keepLines/>
        <w:tabs>
          <w:tab w:val="left" w:pos="284"/>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Med veljavnostjo pogodbe lahko naročnik</w:t>
      </w:r>
      <w:r w:rsidR="009E648E">
        <w:rPr>
          <w:rFonts w:ascii="Tahoma" w:eastAsia="Times New Roman" w:hAnsi="Tahoma" w:cs="Tahoma"/>
          <w:lang w:eastAsia="sl-SI"/>
        </w:rPr>
        <w:t>,</w:t>
      </w:r>
      <w:r w:rsidRPr="0095248A">
        <w:rPr>
          <w:rFonts w:ascii="Tahoma" w:eastAsia="Times New Roman" w:hAnsi="Tahoma" w:cs="Tahoma"/>
          <w:lang w:eastAsia="sl-SI"/>
        </w:rPr>
        <w:t xml:space="preserve"> ne glede na določbe zakona, ki ureja obligacijska razmerja, odstopi od pogodbe tudi v primerih iz 96. člena ZJN-3.</w:t>
      </w:r>
    </w:p>
    <w:p w14:paraId="5B1C2D05" w14:textId="77777777" w:rsidR="0095248A" w:rsidRPr="0095248A" w:rsidRDefault="0095248A" w:rsidP="00715328">
      <w:pPr>
        <w:keepNext/>
        <w:keepLines/>
        <w:tabs>
          <w:tab w:val="left" w:pos="284"/>
          <w:tab w:val="left" w:pos="1702"/>
        </w:tabs>
        <w:spacing w:after="0" w:line="240" w:lineRule="auto"/>
        <w:jc w:val="both"/>
        <w:rPr>
          <w:rFonts w:ascii="Tahoma" w:eastAsia="Times New Roman" w:hAnsi="Tahoma" w:cs="Tahoma"/>
          <w:lang w:eastAsia="sl-SI"/>
        </w:rPr>
      </w:pPr>
    </w:p>
    <w:p w14:paraId="62F7FA12" w14:textId="77777777" w:rsidR="0095248A" w:rsidRPr="0095248A" w:rsidRDefault="0095248A"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248A">
        <w:rPr>
          <w:rFonts w:ascii="Tahoma" w:eastAsia="Times New Roman" w:hAnsi="Tahoma" w:cs="Tahoma"/>
          <w:color w:val="000000"/>
          <w:lang w:eastAsia="sl-SI"/>
        </w:rPr>
        <w:t>člen</w:t>
      </w:r>
    </w:p>
    <w:p w14:paraId="5E417BE6" w14:textId="77777777" w:rsidR="0095248A" w:rsidRPr="0095248A" w:rsidRDefault="0095248A" w:rsidP="00715328">
      <w:pPr>
        <w:keepNext/>
        <w:keepLines/>
        <w:spacing w:after="0" w:line="240" w:lineRule="auto"/>
        <w:jc w:val="both"/>
        <w:rPr>
          <w:rFonts w:ascii="Tahoma" w:eastAsia="Times New Roman" w:hAnsi="Tahoma" w:cs="Tahoma"/>
          <w:lang w:eastAsia="sl-SI"/>
        </w:rPr>
      </w:pPr>
    </w:p>
    <w:p w14:paraId="113B0DF5" w14:textId="77777777" w:rsidR="0095248A" w:rsidRPr="0095248A" w:rsidRDefault="0095248A" w:rsidP="00715328">
      <w:pPr>
        <w:keepNext/>
        <w:keepLine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28D6DA46" w14:textId="77777777" w:rsidR="00B01B6B" w:rsidRDefault="00B01B6B" w:rsidP="00715328">
      <w:pPr>
        <w:keepNext/>
        <w:keepLines/>
        <w:tabs>
          <w:tab w:val="left" w:pos="851"/>
          <w:tab w:val="left" w:pos="1702"/>
        </w:tabs>
        <w:spacing w:after="0" w:line="240" w:lineRule="auto"/>
        <w:rPr>
          <w:rFonts w:ascii="Tahoma" w:eastAsia="Times New Roman" w:hAnsi="Tahoma" w:cs="Tahoma"/>
          <w:lang w:eastAsia="sl-SI"/>
        </w:rPr>
      </w:pPr>
    </w:p>
    <w:p w14:paraId="26F907A0" w14:textId="77777777" w:rsidR="0060191A" w:rsidRPr="00EC4317" w:rsidRDefault="0060191A" w:rsidP="00715328">
      <w:pPr>
        <w:keepNext/>
        <w:keepLines/>
        <w:tabs>
          <w:tab w:val="left" w:pos="851"/>
          <w:tab w:val="left" w:pos="1702"/>
        </w:tabs>
        <w:spacing w:after="0" w:line="240" w:lineRule="auto"/>
        <w:rPr>
          <w:rFonts w:ascii="Tahoma" w:eastAsia="Times New Roman" w:hAnsi="Tahoma" w:cs="Tahoma"/>
          <w:lang w:eastAsia="sl-SI"/>
        </w:rPr>
      </w:pPr>
    </w:p>
    <w:p w14:paraId="558089F1" w14:textId="77777777" w:rsidR="00B01B6B" w:rsidRPr="000F7D5F" w:rsidRDefault="00B01B6B"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3F38CC93" w14:textId="77777777" w:rsidR="00B01B6B" w:rsidRPr="00EC4317" w:rsidRDefault="00B01B6B" w:rsidP="00715328">
      <w:pPr>
        <w:keepNext/>
        <w:keepLines/>
        <w:spacing w:after="0" w:line="240" w:lineRule="auto"/>
        <w:jc w:val="both"/>
        <w:rPr>
          <w:rFonts w:ascii="Tahoma" w:eastAsia="Times New Roman" w:hAnsi="Tahoma" w:cs="Tahoma"/>
          <w:lang w:eastAsia="sl-SI"/>
        </w:rPr>
      </w:pPr>
    </w:p>
    <w:p w14:paraId="1A786762" w14:textId="77777777" w:rsidR="00F87FFC" w:rsidRPr="00F87FFC" w:rsidRDefault="00F87FFC" w:rsidP="00715328">
      <w:pPr>
        <w:keepNext/>
        <w:keepLines/>
        <w:spacing w:after="0" w:line="240" w:lineRule="auto"/>
        <w:jc w:val="both"/>
        <w:rPr>
          <w:rFonts w:ascii="Tahoma" w:eastAsia="Times New Roman" w:hAnsi="Tahoma" w:cs="Tahoma"/>
          <w:lang w:eastAsia="sl-SI"/>
        </w:rPr>
      </w:pPr>
      <w:r w:rsidRPr="00F87FFC">
        <w:rPr>
          <w:rFonts w:ascii="Tahoma" w:eastAsia="Times New Roman" w:hAnsi="Tahoma" w:cs="Tahoma"/>
          <w:lang w:eastAsia="sl-SI"/>
        </w:rPr>
        <w:t>Ta pogodba je sklenjena pod razveznim pogojem, ki se uresniči v primeru izpolnitve ene od naslednjih okoliščin:</w:t>
      </w:r>
    </w:p>
    <w:p w14:paraId="26DF2DEC" w14:textId="77777777" w:rsidR="00F87FFC" w:rsidRPr="00F87FFC" w:rsidRDefault="00F87FFC" w:rsidP="00715328">
      <w:pPr>
        <w:pStyle w:val="ListParagraph"/>
        <w:keepNext/>
        <w:keepLines/>
        <w:numPr>
          <w:ilvl w:val="0"/>
          <w:numId w:val="36"/>
        </w:numPr>
        <w:jc w:val="both"/>
        <w:rPr>
          <w:rFonts w:ascii="Tahoma" w:hAnsi="Tahoma" w:cs="Tahoma"/>
          <w:sz w:val="22"/>
          <w:szCs w:val="22"/>
        </w:rPr>
      </w:pPr>
      <w:r w:rsidRPr="00F87FFC">
        <w:rPr>
          <w:rFonts w:ascii="Tahoma" w:hAnsi="Tahoma" w:cs="Tahoma"/>
          <w:sz w:val="22"/>
          <w:szCs w:val="22"/>
        </w:rPr>
        <w:t xml:space="preserve">če bo naročnik seznanjen, da je sodišče s pravnomočno odločitvijo ugotovilo kršitev obveznosti delovne, okoljske ali socialne zakonodaje s strani izvajalca ali podizvajalca ali </w:t>
      </w:r>
    </w:p>
    <w:p w14:paraId="0BE97430" w14:textId="5AF18076" w:rsidR="00F87FFC" w:rsidRPr="00F87FFC" w:rsidRDefault="00F87FFC" w:rsidP="00715328">
      <w:pPr>
        <w:pStyle w:val="ListParagraph"/>
        <w:keepNext/>
        <w:keepLines/>
        <w:numPr>
          <w:ilvl w:val="0"/>
          <w:numId w:val="36"/>
        </w:numPr>
        <w:jc w:val="both"/>
        <w:rPr>
          <w:rFonts w:ascii="Tahoma" w:hAnsi="Tahoma" w:cs="Tahoma"/>
        </w:rPr>
      </w:pPr>
      <w:r w:rsidRPr="00F87FFC">
        <w:rPr>
          <w:rFonts w:ascii="Tahoma" w:hAnsi="Tahoma" w:cs="Tahoma"/>
          <w:sz w:val="22"/>
          <w:szCs w:val="22"/>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161B18BA" w14:textId="26F9033F" w:rsidR="00F87FFC" w:rsidRDefault="00F87FFC" w:rsidP="00715328">
      <w:pPr>
        <w:keepNext/>
        <w:keepLines/>
        <w:spacing w:after="0" w:line="240" w:lineRule="auto"/>
        <w:jc w:val="both"/>
        <w:rPr>
          <w:rFonts w:ascii="Tahoma" w:eastAsia="Times New Roman" w:hAnsi="Tahoma" w:cs="Tahoma"/>
          <w:lang w:eastAsia="sl-SI"/>
        </w:rPr>
      </w:pPr>
      <w:r w:rsidRPr="00F87FFC">
        <w:rPr>
          <w:rFonts w:ascii="Tahoma" w:eastAsia="Times New Roman" w:hAnsi="Tahoma" w:cs="Tahoma"/>
          <w:lang w:eastAsia="sl-SI"/>
        </w:rPr>
        <w:t xml:space="preserve">in za kateri mu je bila s pravnomočno odločitvijo ali več pravnomočnimi odločitvami izrečena globa za prekršek, in pod pogojem, da je od seznanitve s kršitvijo in do izteka veljavnosti pogodbe še najmanj </w:t>
      </w:r>
      <w:r w:rsidR="005A6A79">
        <w:rPr>
          <w:rFonts w:ascii="Tahoma" w:eastAsia="Times New Roman" w:hAnsi="Tahoma" w:cs="Tahoma"/>
          <w:lang w:eastAsia="sl-SI"/>
        </w:rPr>
        <w:t>6 (</w:t>
      </w:r>
      <w:r w:rsidRPr="00F87FFC">
        <w:rPr>
          <w:rFonts w:ascii="Tahoma" w:eastAsia="Times New Roman" w:hAnsi="Tahoma" w:cs="Tahoma"/>
          <w:lang w:eastAsia="sl-SI"/>
        </w:rPr>
        <w:t>šest</w:t>
      </w:r>
      <w:r w:rsidR="005A6A79">
        <w:rPr>
          <w:rFonts w:ascii="Tahoma" w:eastAsia="Times New Roman" w:hAnsi="Tahoma" w:cs="Tahoma"/>
          <w:lang w:eastAsia="sl-SI"/>
        </w:rPr>
        <w:t>)</w:t>
      </w:r>
      <w:r w:rsidRPr="00F87FFC">
        <w:rPr>
          <w:rFonts w:ascii="Tahoma" w:eastAsia="Times New Roman" w:hAnsi="Tahoma" w:cs="Tahoma"/>
          <w:lang w:eastAsia="sl-SI"/>
        </w:rPr>
        <w:t xml:space="preserve"> mesecev oziroma če izvajalec nastopa s podizvajalcem pa tudi, če zaradi ugotovljene kršitve pri podizvajalcu izvajalec ne nadomesti ali zamenja tega podizvajalca, na način določen v skladu s 94. členom ZJN-3 in določili te pogodbe v roku 30 (trideset) dni od seznanitve s kršitvijo</w:t>
      </w:r>
      <w:r>
        <w:rPr>
          <w:rFonts w:ascii="Tahoma" w:eastAsia="Times New Roman" w:hAnsi="Tahoma" w:cs="Tahoma"/>
          <w:lang w:eastAsia="sl-SI"/>
        </w:rPr>
        <w:t>.</w:t>
      </w:r>
    </w:p>
    <w:p w14:paraId="3E329036" w14:textId="77777777" w:rsidR="00F87FFC" w:rsidRPr="00F87FFC" w:rsidRDefault="00F87FFC" w:rsidP="00715328">
      <w:pPr>
        <w:keepNext/>
        <w:keepLines/>
        <w:spacing w:after="0" w:line="240" w:lineRule="auto"/>
        <w:jc w:val="both"/>
        <w:rPr>
          <w:rFonts w:ascii="Tahoma" w:eastAsia="Times New Roman" w:hAnsi="Tahoma" w:cs="Tahoma"/>
          <w:lang w:eastAsia="sl-SI"/>
        </w:rPr>
      </w:pPr>
    </w:p>
    <w:p w14:paraId="43429588" w14:textId="77777777" w:rsidR="00F87FFC" w:rsidRDefault="00F87FFC" w:rsidP="00715328">
      <w:pPr>
        <w:keepNext/>
        <w:keepLines/>
        <w:spacing w:after="0" w:line="240" w:lineRule="auto"/>
        <w:jc w:val="both"/>
        <w:rPr>
          <w:rFonts w:ascii="Tahoma" w:eastAsia="Times New Roman" w:hAnsi="Tahoma" w:cs="Tahoma"/>
          <w:lang w:eastAsia="sl-SI"/>
        </w:rPr>
      </w:pPr>
      <w:r w:rsidRPr="00F87FFC">
        <w:rPr>
          <w:rFonts w:ascii="Tahoma" w:eastAsia="Times New Roman" w:hAnsi="Tahoma" w:cs="Tahoma"/>
          <w:lang w:eastAsia="sl-SI"/>
        </w:rPr>
        <w:t>V primeru izpolnitve okoliščine in pogojev iz prejšnjega odstavka se šteje, da je pogodba razvezana z dnem sklenitve nove pogodbe o izvedbi javnega naročila za predmetno naročilo. O datumu sklenitve nove pogodbe bo naročnik obvestil izvajalca.</w:t>
      </w:r>
    </w:p>
    <w:p w14:paraId="34D33565" w14:textId="77777777" w:rsidR="00F87FFC" w:rsidRPr="00F87FFC" w:rsidRDefault="00F87FFC" w:rsidP="00715328">
      <w:pPr>
        <w:keepNext/>
        <w:keepLines/>
        <w:spacing w:after="0" w:line="240" w:lineRule="auto"/>
        <w:jc w:val="both"/>
        <w:rPr>
          <w:rFonts w:ascii="Tahoma" w:eastAsia="Times New Roman" w:hAnsi="Tahoma" w:cs="Tahoma"/>
          <w:lang w:eastAsia="sl-SI"/>
        </w:rPr>
      </w:pPr>
    </w:p>
    <w:p w14:paraId="53D88BD3" w14:textId="662BE917" w:rsidR="00F87FFC" w:rsidRDefault="00F87FFC" w:rsidP="00715328">
      <w:pPr>
        <w:keepNext/>
        <w:keepLines/>
        <w:spacing w:after="0" w:line="240" w:lineRule="auto"/>
        <w:jc w:val="both"/>
        <w:rPr>
          <w:rFonts w:ascii="Tahoma" w:hAnsi="Tahoma" w:cs="Tahoma"/>
        </w:rPr>
      </w:pPr>
      <w:r w:rsidRPr="00F87FFC">
        <w:rPr>
          <w:rFonts w:ascii="Tahoma" w:eastAsia="Times New Roman" w:hAnsi="Tahoma" w:cs="Tahoma"/>
          <w:lang w:eastAsia="sl-SI"/>
        </w:rPr>
        <w:t>Če naročnik v roku 30 (trideset) dni od seznanitve s kršitvijo ne začne novega postopka javnega naročila, se šteje, da je pogodba razvezana</w:t>
      </w:r>
      <w:r w:rsidR="005A6A79">
        <w:rPr>
          <w:rFonts w:ascii="Tahoma" w:eastAsia="Times New Roman" w:hAnsi="Tahoma" w:cs="Tahoma"/>
          <w:lang w:eastAsia="sl-SI"/>
        </w:rPr>
        <w:t xml:space="preserve"> 30.</w:t>
      </w:r>
      <w:r w:rsidRPr="00F87FFC">
        <w:rPr>
          <w:rFonts w:ascii="Tahoma" w:eastAsia="Times New Roman" w:hAnsi="Tahoma" w:cs="Tahoma"/>
          <w:lang w:eastAsia="sl-SI"/>
        </w:rPr>
        <w:t xml:space="preserve"> </w:t>
      </w:r>
      <w:r w:rsidR="005A6A79">
        <w:rPr>
          <w:rFonts w:ascii="Tahoma" w:eastAsia="Times New Roman" w:hAnsi="Tahoma" w:cs="Tahoma"/>
          <w:lang w:eastAsia="sl-SI"/>
        </w:rPr>
        <w:t>(</w:t>
      </w:r>
      <w:r w:rsidRPr="00F87FFC">
        <w:rPr>
          <w:rFonts w:ascii="Tahoma" w:eastAsia="Times New Roman" w:hAnsi="Tahoma" w:cs="Tahoma"/>
          <w:lang w:eastAsia="sl-SI"/>
        </w:rPr>
        <w:t>trideseti</w:t>
      </w:r>
      <w:r w:rsidR="005A6A79">
        <w:rPr>
          <w:rFonts w:ascii="Tahoma" w:eastAsia="Times New Roman" w:hAnsi="Tahoma" w:cs="Tahoma"/>
          <w:lang w:eastAsia="sl-SI"/>
        </w:rPr>
        <w:t>)</w:t>
      </w:r>
      <w:r w:rsidRPr="00F87FFC">
        <w:rPr>
          <w:rFonts w:ascii="Tahoma" w:eastAsia="Times New Roman" w:hAnsi="Tahoma" w:cs="Tahoma"/>
          <w:lang w:eastAsia="sl-SI"/>
        </w:rPr>
        <w:t xml:space="preserve"> dan od seznanitve s kršitvijo</w:t>
      </w:r>
      <w:r w:rsidRPr="00F87FFC">
        <w:rPr>
          <w:rFonts w:ascii="Tahoma" w:hAnsi="Tahoma" w:cs="Tahoma"/>
        </w:rPr>
        <w:t>.</w:t>
      </w:r>
    </w:p>
    <w:p w14:paraId="7B348008" w14:textId="77777777" w:rsidR="00F87FFC" w:rsidRDefault="00F87FFC" w:rsidP="00715328">
      <w:pPr>
        <w:keepNext/>
        <w:keepLines/>
        <w:spacing w:after="0" w:line="240" w:lineRule="auto"/>
        <w:jc w:val="both"/>
        <w:rPr>
          <w:rFonts w:ascii="Tahoma" w:hAnsi="Tahoma" w:cs="Tahoma"/>
        </w:rPr>
      </w:pPr>
    </w:p>
    <w:p w14:paraId="2446B55B" w14:textId="3578ED4D" w:rsidR="00EC3759" w:rsidRPr="00F87FFC" w:rsidRDefault="00EC3759" w:rsidP="00715328">
      <w:pPr>
        <w:pStyle w:val="ListParagraph"/>
        <w:keepNext/>
        <w:keepLines/>
        <w:numPr>
          <w:ilvl w:val="0"/>
          <w:numId w:val="11"/>
        </w:numPr>
        <w:ind w:left="567" w:hanging="567"/>
        <w:jc w:val="both"/>
        <w:rPr>
          <w:rFonts w:ascii="Tahoma" w:hAnsi="Tahoma" w:cs="Tahoma"/>
          <w:b/>
          <w:sz w:val="22"/>
          <w:szCs w:val="22"/>
        </w:rPr>
      </w:pPr>
      <w:r w:rsidRPr="00F87FFC">
        <w:rPr>
          <w:rFonts w:ascii="Tahoma" w:hAnsi="Tahoma" w:cs="Tahoma"/>
          <w:b/>
          <w:sz w:val="22"/>
          <w:szCs w:val="22"/>
        </w:rPr>
        <w:t>SESTAVNI DELI POGODBE</w:t>
      </w:r>
    </w:p>
    <w:p w14:paraId="47A81B81" w14:textId="77777777" w:rsidR="00EC3759" w:rsidRPr="00EC4317" w:rsidRDefault="00EC3759" w:rsidP="00715328">
      <w:pPr>
        <w:keepNext/>
        <w:keepLines/>
        <w:suppressAutoHyphens/>
        <w:spacing w:after="0" w:line="240" w:lineRule="auto"/>
        <w:jc w:val="center"/>
        <w:rPr>
          <w:rFonts w:ascii="Tahoma" w:eastAsia="Times New Roman" w:hAnsi="Tahoma" w:cs="Tahoma"/>
          <w:lang w:eastAsia="sl-SI"/>
        </w:rPr>
      </w:pPr>
    </w:p>
    <w:p w14:paraId="17340D97" w14:textId="77777777" w:rsidR="00EC3759" w:rsidRPr="000F7D5F"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42FA18A5" w14:textId="77777777" w:rsidR="00EC3759" w:rsidRPr="00EC4317" w:rsidRDefault="00EC3759" w:rsidP="00715328">
      <w:pPr>
        <w:keepNext/>
        <w:keepLines/>
        <w:spacing w:after="0" w:line="240" w:lineRule="auto"/>
        <w:jc w:val="center"/>
        <w:rPr>
          <w:rFonts w:ascii="Tahoma" w:hAnsi="Tahoma" w:cs="Tahoma"/>
        </w:rPr>
      </w:pPr>
    </w:p>
    <w:p w14:paraId="0F905407" w14:textId="63821369" w:rsidR="00EC3759" w:rsidRPr="00EC4317" w:rsidRDefault="00EC3759" w:rsidP="00715328">
      <w:pPr>
        <w:keepNext/>
        <w:keepLines/>
        <w:spacing w:after="0" w:line="240" w:lineRule="auto"/>
        <w:jc w:val="both"/>
        <w:rPr>
          <w:rFonts w:ascii="Tahoma" w:hAnsi="Tahoma" w:cs="Tahoma"/>
        </w:rPr>
      </w:pPr>
      <w:r w:rsidRPr="00EC4317">
        <w:rPr>
          <w:rFonts w:ascii="Tahoma" w:hAnsi="Tahoma" w:cs="Tahoma"/>
        </w:rPr>
        <w:t>Pri tolmačenju te pogodbe in reševanju morebitnih sporov se poleg pogodbe ter zakona</w:t>
      </w:r>
      <w:r w:rsidR="005A6A79">
        <w:rPr>
          <w:rFonts w:ascii="Tahoma" w:hAnsi="Tahoma" w:cs="Tahoma"/>
        </w:rPr>
        <w:t>, ki ureja obligacijska razmerja,</w:t>
      </w:r>
      <w:r w:rsidRPr="00EC4317">
        <w:rPr>
          <w:rFonts w:ascii="Tahoma" w:hAnsi="Tahoma" w:cs="Tahoma"/>
        </w:rPr>
        <w:t xml:space="preserve"> upošteva še:</w:t>
      </w:r>
    </w:p>
    <w:p w14:paraId="2EF43B1B" w14:textId="15E3BC50" w:rsidR="00EC3759" w:rsidRPr="001E09CD" w:rsidRDefault="00EC3759" w:rsidP="00715328">
      <w:pPr>
        <w:pStyle w:val="ListParagraph"/>
        <w:keepNext/>
        <w:keepLines/>
        <w:numPr>
          <w:ilvl w:val="0"/>
          <w:numId w:val="9"/>
        </w:numPr>
        <w:jc w:val="both"/>
        <w:rPr>
          <w:rFonts w:ascii="Tahoma" w:hAnsi="Tahoma" w:cs="Tahoma"/>
          <w:sz w:val="22"/>
          <w:szCs w:val="22"/>
        </w:rPr>
      </w:pPr>
      <w:r w:rsidRPr="001E09CD">
        <w:rPr>
          <w:rFonts w:ascii="Tahoma" w:hAnsi="Tahoma" w:cs="Tahoma"/>
          <w:sz w:val="22"/>
          <w:szCs w:val="22"/>
        </w:rPr>
        <w:t xml:space="preserve">razpisna dokumentacija št. </w:t>
      </w:r>
      <w:r w:rsidR="00BC490E">
        <w:rPr>
          <w:rFonts w:ascii="Tahoma" w:hAnsi="Tahoma" w:cs="Tahoma"/>
          <w:sz w:val="22"/>
          <w:szCs w:val="22"/>
        </w:rPr>
        <w:t>ŽALE-30</w:t>
      </w:r>
      <w:r w:rsidR="00245098">
        <w:rPr>
          <w:rFonts w:ascii="Tahoma" w:hAnsi="Tahoma" w:cs="Tahoma"/>
          <w:sz w:val="22"/>
          <w:szCs w:val="22"/>
        </w:rPr>
        <w:t>/19</w:t>
      </w:r>
      <w:r w:rsidRPr="001E09CD">
        <w:rPr>
          <w:rFonts w:ascii="Tahoma" w:hAnsi="Tahoma" w:cs="Tahoma"/>
          <w:sz w:val="22"/>
          <w:szCs w:val="22"/>
        </w:rPr>
        <w:t xml:space="preserve">, </w:t>
      </w:r>
    </w:p>
    <w:p w14:paraId="6A8C34E0" w14:textId="77777777" w:rsidR="00EC3759" w:rsidRDefault="00EC3759" w:rsidP="00715328">
      <w:pPr>
        <w:keepNext/>
        <w:keepLines/>
        <w:numPr>
          <w:ilvl w:val="0"/>
          <w:numId w:val="9"/>
        </w:numPr>
        <w:spacing w:after="0" w:line="240" w:lineRule="auto"/>
        <w:jc w:val="both"/>
        <w:rPr>
          <w:rFonts w:ascii="Tahoma" w:hAnsi="Tahoma" w:cs="Tahoma"/>
        </w:rPr>
      </w:pPr>
      <w:r w:rsidRPr="00283911">
        <w:rPr>
          <w:rFonts w:ascii="Tahoma" w:hAnsi="Tahoma" w:cs="Tahoma"/>
        </w:rPr>
        <w:t>ponudba izvajalca št. __________ z dne _________,</w:t>
      </w:r>
    </w:p>
    <w:p w14:paraId="1FD56CD0" w14:textId="77777777" w:rsidR="00AB3D65" w:rsidRPr="00AB3D65" w:rsidRDefault="00AB3D65" w:rsidP="00715328">
      <w:pPr>
        <w:keepNext/>
        <w:keepLines/>
        <w:numPr>
          <w:ilvl w:val="0"/>
          <w:numId w:val="9"/>
        </w:numPr>
        <w:spacing w:after="0" w:line="240" w:lineRule="auto"/>
        <w:jc w:val="both"/>
        <w:rPr>
          <w:rFonts w:ascii="Tahoma" w:hAnsi="Tahoma" w:cs="Tahoma"/>
        </w:rPr>
      </w:pPr>
      <w:r w:rsidRPr="00AB3D65">
        <w:rPr>
          <w:rFonts w:ascii="Tahoma" w:hAnsi="Tahoma" w:cs="Tahoma"/>
        </w:rPr>
        <w:t xml:space="preserve">ponudbeni predračun </w:t>
      </w:r>
      <w:r w:rsidR="009E648E">
        <w:rPr>
          <w:rFonts w:ascii="Tahoma" w:hAnsi="Tahoma" w:cs="Tahoma"/>
        </w:rPr>
        <w:t xml:space="preserve">izvajalca </w:t>
      </w:r>
      <w:r w:rsidRPr="00AB3D65">
        <w:rPr>
          <w:rFonts w:ascii="Tahoma" w:hAnsi="Tahoma" w:cs="Tahoma"/>
        </w:rPr>
        <w:t xml:space="preserve">z dne _______________, ki je priloga št. </w:t>
      </w:r>
      <w:r w:rsidR="00FE0294">
        <w:rPr>
          <w:rFonts w:ascii="Tahoma" w:hAnsi="Tahoma" w:cs="Tahoma"/>
        </w:rPr>
        <w:t>1</w:t>
      </w:r>
      <w:r w:rsidR="009E648E">
        <w:rPr>
          <w:rFonts w:ascii="Tahoma" w:hAnsi="Tahoma" w:cs="Tahoma"/>
        </w:rPr>
        <w:t xml:space="preserve"> te pogodbe</w:t>
      </w:r>
      <w:r w:rsidRPr="00AB3D65">
        <w:rPr>
          <w:rFonts w:ascii="Tahoma" w:hAnsi="Tahoma" w:cs="Tahoma"/>
        </w:rPr>
        <w:t>,</w:t>
      </w:r>
    </w:p>
    <w:p w14:paraId="59BC2F91" w14:textId="77777777" w:rsidR="00FD1060" w:rsidRPr="00AA3E6F" w:rsidRDefault="00FD1060" w:rsidP="00715328">
      <w:pPr>
        <w:keepNext/>
        <w:keepLines/>
        <w:numPr>
          <w:ilvl w:val="0"/>
          <w:numId w:val="9"/>
        </w:numPr>
        <w:spacing w:after="0" w:line="240" w:lineRule="auto"/>
        <w:jc w:val="both"/>
        <w:rPr>
          <w:rFonts w:ascii="Tahoma" w:eastAsia="Times New Roman" w:hAnsi="Tahoma" w:cs="Tahoma"/>
          <w:lang w:eastAsia="sl-SI"/>
        </w:rPr>
      </w:pPr>
      <w:r w:rsidRPr="00AA3E6F">
        <w:rPr>
          <w:rFonts w:ascii="Tahoma" w:eastAsia="Times New Roman" w:hAnsi="Tahoma" w:cs="Tahoma"/>
          <w:lang w:eastAsia="sl-SI"/>
        </w:rPr>
        <w:t>potrjen terminski plan,</w:t>
      </w:r>
    </w:p>
    <w:p w14:paraId="2379BCDF" w14:textId="77777777" w:rsidR="00FD1060" w:rsidRPr="00AA3E6F" w:rsidRDefault="00FD1060" w:rsidP="00715328">
      <w:pPr>
        <w:keepNext/>
        <w:keepLines/>
        <w:numPr>
          <w:ilvl w:val="0"/>
          <w:numId w:val="9"/>
        </w:numPr>
        <w:spacing w:after="0" w:line="240" w:lineRule="auto"/>
        <w:jc w:val="both"/>
        <w:rPr>
          <w:rFonts w:ascii="Tahoma" w:eastAsia="Times New Roman" w:hAnsi="Tahoma" w:cs="Tahoma"/>
          <w:lang w:eastAsia="sl-SI"/>
        </w:rPr>
      </w:pPr>
      <w:r w:rsidRPr="00AA3E6F">
        <w:rPr>
          <w:rFonts w:ascii="Tahoma" w:eastAsia="Times New Roman" w:hAnsi="Tahoma" w:cs="Tahoma"/>
          <w:lang w:eastAsia="sl-SI"/>
        </w:rPr>
        <w:t>potrjena organizacijska shema gradbišča,</w:t>
      </w:r>
    </w:p>
    <w:p w14:paraId="104F7FC5" w14:textId="15618082" w:rsidR="00FD1060" w:rsidRPr="003B0CEA" w:rsidRDefault="00FD1060" w:rsidP="00715328">
      <w:pPr>
        <w:keepNext/>
        <w:keepLines/>
        <w:numPr>
          <w:ilvl w:val="0"/>
          <w:numId w:val="9"/>
        </w:numPr>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vsi drugi pisni sporazumi in zapisniške ugotovitve, ki sta jih podpisala </w:t>
      </w:r>
      <w:r>
        <w:rPr>
          <w:rFonts w:ascii="Tahoma" w:eastAsia="Times New Roman" w:hAnsi="Tahoma" w:cs="Tahoma"/>
          <w:lang w:eastAsia="sl-SI"/>
        </w:rPr>
        <w:t xml:space="preserve">predstavnika </w:t>
      </w:r>
      <w:r w:rsidRPr="003B0CEA">
        <w:rPr>
          <w:rFonts w:ascii="Tahoma" w:eastAsia="Times New Roman" w:hAnsi="Tahoma" w:cs="Tahoma"/>
          <w:lang w:eastAsia="sl-SI"/>
        </w:rPr>
        <w:t>pogodbenih strank,</w:t>
      </w:r>
    </w:p>
    <w:p w14:paraId="54E56A5A" w14:textId="77777777" w:rsidR="00B3547F" w:rsidRPr="00E054E6" w:rsidRDefault="00B3547F" w:rsidP="00715328">
      <w:pPr>
        <w:keepNext/>
        <w:keepLines/>
        <w:numPr>
          <w:ilvl w:val="0"/>
          <w:numId w:val="9"/>
        </w:numPr>
        <w:spacing w:after="0" w:line="240" w:lineRule="auto"/>
        <w:jc w:val="both"/>
        <w:rPr>
          <w:rFonts w:ascii="Tahoma" w:hAnsi="Tahoma" w:cs="Tahoma"/>
        </w:rPr>
      </w:pPr>
      <w:r w:rsidRPr="00E054E6">
        <w:rPr>
          <w:rFonts w:ascii="Tahoma" w:hAnsi="Tahoma" w:cs="Tahoma"/>
        </w:rPr>
        <w:t>ostala relevantna dokumentacija.</w:t>
      </w:r>
    </w:p>
    <w:p w14:paraId="002DEAF9" w14:textId="77777777" w:rsidR="00EC3759" w:rsidRPr="00E054E6" w:rsidRDefault="00EC3759" w:rsidP="00715328">
      <w:pPr>
        <w:keepNext/>
        <w:keepLines/>
        <w:tabs>
          <w:tab w:val="left" w:pos="993"/>
          <w:tab w:val="left" w:pos="1560"/>
        </w:tabs>
        <w:spacing w:after="0" w:line="240" w:lineRule="auto"/>
        <w:jc w:val="both"/>
        <w:rPr>
          <w:rFonts w:ascii="Tahoma" w:hAnsi="Tahoma" w:cs="Tahoma"/>
        </w:rPr>
      </w:pPr>
    </w:p>
    <w:p w14:paraId="7C9BF1A0" w14:textId="77777777" w:rsidR="00363266" w:rsidRPr="00363266" w:rsidRDefault="00363266" w:rsidP="00715328">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Pogodbeni stranki sta sporazumni, da je dokumentacija iz prejšnjega odstavka tega člena</w:t>
      </w:r>
      <w:r w:rsidRPr="00363266">
        <w:rPr>
          <w:rFonts w:ascii="Tahoma" w:eastAsia="Times New Roman" w:hAnsi="Tahoma" w:cs="Tahoma"/>
          <w:lang w:eastAsia="sl-SI"/>
        </w:rPr>
        <w:t xml:space="preserve"> sestavni del pogodbe.</w:t>
      </w:r>
    </w:p>
    <w:p w14:paraId="0591768C" w14:textId="77777777" w:rsidR="00363266" w:rsidRPr="00363266" w:rsidRDefault="00363266" w:rsidP="00715328">
      <w:pPr>
        <w:keepNext/>
        <w:keepLines/>
        <w:spacing w:after="0" w:line="240" w:lineRule="auto"/>
        <w:jc w:val="both"/>
        <w:rPr>
          <w:rFonts w:ascii="Tahoma" w:eastAsia="Times New Roman" w:hAnsi="Tahoma" w:cs="Tahoma"/>
          <w:lang w:eastAsia="sl-SI"/>
        </w:rPr>
      </w:pPr>
    </w:p>
    <w:p w14:paraId="387D9E9E" w14:textId="77777777" w:rsidR="00363266" w:rsidRPr="00363266" w:rsidRDefault="00363266" w:rsidP="00715328">
      <w:pPr>
        <w:keepNext/>
        <w:keepLines/>
        <w:spacing w:after="0" w:line="240" w:lineRule="auto"/>
        <w:jc w:val="both"/>
        <w:rPr>
          <w:rFonts w:ascii="Tahoma" w:eastAsia="Times New Roman" w:hAnsi="Tahoma" w:cs="Tahoma"/>
          <w:lang w:eastAsia="sl-SI"/>
        </w:rPr>
      </w:pPr>
      <w:r w:rsidRPr="00363266">
        <w:rPr>
          <w:rFonts w:ascii="Tahoma" w:eastAsia="Times New Roman" w:hAnsi="Tahoma" w:cs="Tahoma"/>
          <w:lang w:eastAsia="sl-SI"/>
        </w:rPr>
        <w:t>V primeru, če si vsebina zgoraj navedenih dokumentov nasprotuje in če volja pogodbenih strank ni jasno izražena, za razlago volje obeh strank pogodbe najprej veljajo določila te pogodbe, nato razpisna dokumentacija</w:t>
      </w:r>
      <w:r w:rsidR="00C04A0D">
        <w:rPr>
          <w:rFonts w:ascii="Tahoma" w:eastAsia="Times New Roman" w:hAnsi="Tahoma" w:cs="Tahoma"/>
          <w:lang w:eastAsia="sl-SI"/>
        </w:rPr>
        <w:t>,</w:t>
      </w:r>
      <w:r w:rsidRPr="00363266">
        <w:rPr>
          <w:rFonts w:ascii="Tahoma" w:eastAsia="Times New Roman" w:hAnsi="Tahoma" w:cs="Tahoma"/>
          <w:lang w:eastAsia="sl-SI"/>
        </w:rPr>
        <w:t xml:space="preserve"> na podlagi katere je bila sklenjena ta pogodba, potem pa dokumenti v vrstnem redu, kot si sledijo v tem členu.</w:t>
      </w:r>
    </w:p>
    <w:p w14:paraId="463AF15C" w14:textId="77777777" w:rsidR="00EC3759" w:rsidRDefault="00EC3759" w:rsidP="00715328">
      <w:pPr>
        <w:keepNext/>
        <w:keepLines/>
        <w:spacing w:after="0" w:line="240" w:lineRule="auto"/>
        <w:jc w:val="both"/>
        <w:rPr>
          <w:rFonts w:ascii="Tahoma" w:hAnsi="Tahoma" w:cs="Tahoma"/>
        </w:rPr>
      </w:pPr>
    </w:p>
    <w:p w14:paraId="5E4A27B8" w14:textId="77777777" w:rsidR="00EC3759" w:rsidRPr="000F7D5F"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5DE29AC1" w14:textId="77777777" w:rsidR="00EC3759" w:rsidRPr="006C10AC" w:rsidRDefault="00EC3759" w:rsidP="00715328">
      <w:pPr>
        <w:keepNext/>
        <w:keepLines/>
        <w:spacing w:after="0" w:line="240" w:lineRule="auto"/>
        <w:ind w:left="426"/>
        <w:jc w:val="both"/>
        <w:rPr>
          <w:rFonts w:ascii="Tahoma" w:hAnsi="Tahoma" w:cs="Tahoma"/>
        </w:rPr>
      </w:pPr>
    </w:p>
    <w:p w14:paraId="5957C0F1" w14:textId="77777777" w:rsidR="00EC3759" w:rsidRPr="006C10AC" w:rsidRDefault="00EC3759" w:rsidP="00715328">
      <w:pPr>
        <w:keepNext/>
        <w:keepLines/>
        <w:spacing w:after="0" w:line="240" w:lineRule="auto"/>
        <w:jc w:val="both"/>
        <w:rPr>
          <w:rFonts w:ascii="Tahoma" w:hAnsi="Tahoma" w:cs="Tahoma"/>
        </w:rPr>
      </w:pPr>
      <w:r w:rsidRPr="006C10AC">
        <w:rPr>
          <w:rFonts w:ascii="Tahoma" w:hAnsi="Tahoma" w:cs="Tahoma"/>
        </w:rPr>
        <w:t>Vsa strokovna dokumentacija</w:t>
      </w:r>
      <w:r>
        <w:rPr>
          <w:rFonts w:ascii="Tahoma" w:hAnsi="Tahoma" w:cs="Tahoma"/>
        </w:rPr>
        <w:t xml:space="preserve"> in priloge te pogodbe</w:t>
      </w:r>
      <w:r w:rsidRPr="006C10AC">
        <w:rPr>
          <w:rFonts w:ascii="Tahoma" w:hAnsi="Tahoma" w:cs="Tahoma"/>
        </w:rPr>
        <w:t>, ki jo izvajalec na podlagi te pogodbe izroči naročniku, postane last naročnika.</w:t>
      </w:r>
    </w:p>
    <w:p w14:paraId="1691CDCC" w14:textId="77777777" w:rsidR="00EC3759" w:rsidRPr="00EC4317" w:rsidRDefault="00EC3759" w:rsidP="00715328">
      <w:pPr>
        <w:keepNext/>
        <w:keepLines/>
        <w:spacing w:after="0" w:line="240" w:lineRule="auto"/>
        <w:jc w:val="both"/>
        <w:rPr>
          <w:rFonts w:ascii="Tahoma" w:eastAsia="Times New Roman" w:hAnsi="Tahoma" w:cs="Tahoma"/>
          <w:color w:val="000000"/>
          <w:lang w:eastAsia="sl-SI"/>
        </w:rPr>
      </w:pPr>
    </w:p>
    <w:p w14:paraId="7290C254" w14:textId="77777777" w:rsidR="00EC3759" w:rsidRPr="00EC4317" w:rsidRDefault="00EC3759" w:rsidP="00715328">
      <w:pPr>
        <w:pStyle w:val="ListParagraph"/>
        <w:keepNext/>
        <w:keepLines/>
        <w:numPr>
          <w:ilvl w:val="0"/>
          <w:numId w:val="11"/>
        </w:numPr>
        <w:ind w:left="567" w:hanging="567"/>
        <w:jc w:val="both"/>
        <w:rPr>
          <w:rFonts w:ascii="Tahoma" w:hAnsi="Tahoma" w:cs="Tahoma"/>
          <w:b/>
          <w:sz w:val="22"/>
          <w:szCs w:val="22"/>
        </w:rPr>
      </w:pPr>
      <w:r w:rsidRPr="00EC4317">
        <w:rPr>
          <w:rFonts w:ascii="Tahoma" w:hAnsi="Tahoma" w:cs="Tahoma"/>
          <w:b/>
          <w:sz w:val="22"/>
          <w:szCs w:val="22"/>
        </w:rPr>
        <w:t>PROTIKORUPCIJSKA KLAVZULA</w:t>
      </w:r>
    </w:p>
    <w:p w14:paraId="367C0BB3" w14:textId="77777777" w:rsidR="00EC3759" w:rsidRPr="00EC4317" w:rsidRDefault="00EC3759" w:rsidP="00715328">
      <w:pPr>
        <w:keepNext/>
        <w:keepLines/>
        <w:spacing w:after="0" w:line="240" w:lineRule="auto"/>
        <w:jc w:val="center"/>
        <w:rPr>
          <w:rFonts w:ascii="Tahoma" w:hAnsi="Tahoma" w:cs="Tahoma"/>
        </w:rPr>
      </w:pPr>
    </w:p>
    <w:p w14:paraId="4FD99D2E" w14:textId="77777777" w:rsidR="00EC3759" w:rsidRPr="000F7D5F"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A6FCEAA" w14:textId="77777777" w:rsidR="00EC3759" w:rsidRPr="00EC4317" w:rsidRDefault="00EC3759" w:rsidP="00715328">
      <w:pPr>
        <w:keepNext/>
        <w:keepLines/>
        <w:spacing w:after="0" w:line="240" w:lineRule="auto"/>
        <w:jc w:val="both"/>
        <w:rPr>
          <w:rFonts w:ascii="Tahoma" w:eastAsia="Times New Roman" w:hAnsi="Tahoma" w:cs="Tahoma"/>
          <w:color w:val="000000"/>
          <w:lang w:eastAsia="sl-SI"/>
        </w:rPr>
      </w:pPr>
    </w:p>
    <w:p w14:paraId="5E58519B" w14:textId="77777777" w:rsidR="00363266" w:rsidRPr="00363266" w:rsidRDefault="00363266" w:rsidP="00715328">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7D3F9F31" w14:textId="77777777" w:rsidR="00363266" w:rsidRPr="00363266" w:rsidRDefault="00363266" w:rsidP="00715328">
      <w:pPr>
        <w:keepNext/>
        <w:keepLines/>
        <w:spacing w:after="0" w:line="240" w:lineRule="auto"/>
        <w:jc w:val="both"/>
        <w:rPr>
          <w:rFonts w:ascii="Tahoma" w:eastAsia="Times New Roman" w:hAnsi="Tahoma" w:cs="Tahoma"/>
          <w:color w:val="000000"/>
          <w:lang w:eastAsia="sl-SI"/>
        </w:rPr>
      </w:pPr>
    </w:p>
    <w:p w14:paraId="0CCB0C9F" w14:textId="77777777" w:rsidR="00363266" w:rsidRPr="00363266" w:rsidRDefault="00363266" w:rsidP="00715328">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64AFDFF0" w14:textId="77777777" w:rsidR="001627A2" w:rsidRPr="001627A2" w:rsidRDefault="001627A2" w:rsidP="00715328">
      <w:pPr>
        <w:pStyle w:val="BodyText2"/>
        <w:keepNext/>
        <w:keepLines/>
        <w:rPr>
          <w:rFonts w:ascii="Tahoma" w:hAnsi="Tahoma" w:cs="Tahoma"/>
          <w:b w:val="0"/>
          <w:szCs w:val="22"/>
          <w:lang w:val="sl-SI"/>
        </w:rPr>
      </w:pPr>
    </w:p>
    <w:p w14:paraId="4A2EF286" w14:textId="77777777" w:rsidR="001627A2" w:rsidRPr="00171385" w:rsidRDefault="001627A2" w:rsidP="00715328">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061ACD95" w14:textId="77777777" w:rsidR="001627A2" w:rsidRPr="001627A2" w:rsidRDefault="001627A2" w:rsidP="00715328">
      <w:pPr>
        <w:keepNext/>
        <w:keepLines/>
        <w:spacing w:after="0" w:line="240" w:lineRule="auto"/>
        <w:jc w:val="both"/>
        <w:rPr>
          <w:rFonts w:ascii="Tahoma" w:eastAsia="Times New Roman" w:hAnsi="Tahoma" w:cs="Tahoma"/>
          <w:color w:val="000000"/>
          <w:lang w:eastAsia="sl-SI"/>
        </w:rPr>
      </w:pPr>
    </w:p>
    <w:p w14:paraId="4D4D8ADF" w14:textId="77777777" w:rsidR="00363266" w:rsidRPr="00363266" w:rsidRDefault="00363266" w:rsidP="00715328">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Izvajalec se obvezuje, da bo kadarkoli v času veljavnosti pogodbe, v skladu s šestim odstavkom 91. člena ZJN-3, v roku osmih (8) dni od prejema poziva</w:t>
      </w:r>
      <w:r w:rsidR="00C04A0D">
        <w:rPr>
          <w:rFonts w:ascii="Tahoma" w:eastAsia="Times New Roman" w:hAnsi="Tahoma" w:cs="Tahoma"/>
          <w:color w:val="000000"/>
          <w:lang w:eastAsia="sl-SI"/>
        </w:rPr>
        <w:t xml:space="preserve"> (velja tudi za vse podizvajalce, s katerimi izvajalec izvaja predmet pogodbe)</w:t>
      </w:r>
      <w:r w:rsidRPr="00363266">
        <w:rPr>
          <w:rFonts w:ascii="Tahoma" w:eastAsia="Times New Roman" w:hAnsi="Tahoma" w:cs="Tahoma"/>
          <w:color w:val="000000"/>
          <w:lang w:eastAsia="sl-SI"/>
        </w:rPr>
        <w:t>, naročniku posredoval podatke o:</w:t>
      </w:r>
    </w:p>
    <w:p w14:paraId="32D55A44" w14:textId="77777777" w:rsidR="00363266" w:rsidRPr="00363266" w:rsidRDefault="00363266" w:rsidP="00715328">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363266">
        <w:rPr>
          <w:rFonts w:ascii="Tahoma" w:eastAsia="Times New Roman" w:hAnsi="Tahoma" w:cs="Tahoma"/>
          <w:color w:val="000000"/>
          <w:lang w:eastAsia="sl-SI"/>
        </w:rPr>
        <w:t>svojih ustanoviteljih, družbenikih, delničarjih, komanditistih ali drugih lastnikih in podatke o lastniških deležih navedenih oseb;</w:t>
      </w:r>
    </w:p>
    <w:p w14:paraId="3DF4A098" w14:textId="77777777" w:rsidR="00363266" w:rsidRPr="00363266" w:rsidRDefault="00363266" w:rsidP="00715328">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363266">
        <w:rPr>
          <w:rFonts w:ascii="Tahoma" w:eastAsia="Times New Roman" w:hAnsi="Tahoma" w:cs="Tahoma"/>
          <w:color w:val="000000"/>
          <w:lang w:eastAsia="sl-SI"/>
        </w:rPr>
        <w:t>gospodarskih subjektih, za katere se glede na določbe zakona, ki ureja gospodarske družbe, šteje, da so z njim povezane družbe.</w:t>
      </w:r>
    </w:p>
    <w:p w14:paraId="6CC1C267" w14:textId="77777777" w:rsidR="00EC3759" w:rsidRDefault="00EC3759" w:rsidP="00715328">
      <w:pPr>
        <w:keepNext/>
        <w:keepLines/>
        <w:spacing w:after="0" w:line="240" w:lineRule="auto"/>
        <w:jc w:val="both"/>
        <w:rPr>
          <w:rFonts w:ascii="Tahoma" w:eastAsia="Times New Roman" w:hAnsi="Tahoma" w:cs="Tahoma"/>
          <w:color w:val="000000"/>
          <w:lang w:eastAsia="sl-SI"/>
        </w:rPr>
      </w:pPr>
    </w:p>
    <w:p w14:paraId="604BEBCB" w14:textId="77777777" w:rsidR="00EC3759" w:rsidRPr="00D60C55" w:rsidRDefault="00EC3759" w:rsidP="00715328">
      <w:pPr>
        <w:pStyle w:val="ListParagraph"/>
        <w:keepNext/>
        <w:keepLines/>
        <w:numPr>
          <w:ilvl w:val="0"/>
          <w:numId w:val="11"/>
        </w:numPr>
        <w:ind w:left="567" w:hanging="567"/>
        <w:jc w:val="both"/>
        <w:rPr>
          <w:rFonts w:ascii="Tahoma" w:hAnsi="Tahoma" w:cs="Tahoma"/>
          <w:b/>
          <w:sz w:val="22"/>
          <w:szCs w:val="22"/>
        </w:rPr>
      </w:pPr>
      <w:r>
        <w:rPr>
          <w:rFonts w:ascii="Tahoma" w:hAnsi="Tahoma" w:cs="Tahoma"/>
          <w:b/>
          <w:sz w:val="22"/>
          <w:szCs w:val="22"/>
        </w:rPr>
        <w:t>O</w:t>
      </w:r>
      <w:r w:rsidRPr="00D60C55">
        <w:rPr>
          <w:rFonts w:ascii="Tahoma" w:hAnsi="Tahoma" w:cs="Tahoma"/>
          <w:b/>
          <w:sz w:val="22"/>
          <w:szCs w:val="22"/>
        </w:rPr>
        <w:t>DSTOP OZIROMA CESIJ</w:t>
      </w:r>
      <w:r w:rsidR="00363266">
        <w:rPr>
          <w:rFonts w:ascii="Tahoma" w:hAnsi="Tahoma" w:cs="Tahoma"/>
          <w:b/>
          <w:sz w:val="22"/>
          <w:szCs w:val="22"/>
        </w:rPr>
        <w:t>A</w:t>
      </w:r>
      <w:r w:rsidRPr="00D60C55">
        <w:rPr>
          <w:rFonts w:ascii="Tahoma" w:hAnsi="Tahoma" w:cs="Tahoma"/>
          <w:b/>
          <w:sz w:val="22"/>
          <w:szCs w:val="22"/>
        </w:rPr>
        <w:t xml:space="preserve"> DENARNIH TERJATEV</w:t>
      </w:r>
    </w:p>
    <w:p w14:paraId="5BA1A6AF" w14:textId="77777777" w:rsidR="00EC3759" w:rsidRDefault="00EC3759" w:rsidP="00715328">
      <w:pPr>
        <w:pStyle w:val="BodyText"/>
        <w:keepNext/>
        <w:keepLines/>
        <w:widowControl/>
        <w:numPr>
          <w:ilvl w:val="12"/>
          <w:numId w:val="0"/>
        </w:numPr>
        <w:jc w:val="center"/>
        <w:rPr>
          <w:rFonts w:ascii="Tahoma" w:hAnsi="Tahoma" w:cs="Tahoma"/>
          <w:sz w:val="22"/>
          <w:szCs w:val="22"/>
        </w:rPr>
      </w:pPr>
    </w:p>
    <w:p w14:paraId="63845C8B" w14:textId="77777777" w:rsidR="00EC3759" w:rsidRPr="000A7086" w:rsidRDefault="00EC3759" w:rsidP="00715328">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0A7086">
        <w:rPr>
          <w:rFonts w:ascii="Tahoma" w:eastAsia="Times New Roman" w:hAnsi="Tahoma" w:cs="Tahoma"/>
          <w:color w:val="000000"/>
          <w:lang w:eastAsia="sl-SI"/>
        </w:rPr>
        <w:t>člen</w:t>
      </w:r>
    </w:p>
    <w:p w14:paraId="67DF1995" w14:textId="77777777" w:rsidR="00EC3759" w:rsidRDefault="00EC3759" w:rsidP="00715328">
      <w:pPr>
        <w:keepNext/>
        <w:keepLines/>
        <w:tabs>
          <w:tab w:val="left" w:pos="4820"/>
        </w:tabs>
        <w:spacing w:after="0" w:line="240" w:lineRule="auto"/>
        <w:jc w:val="center"/>
        <w:rPr>
          <w:b/>
        </w:rPr>
      </w:pPr>
    </w:p>
    <w:p w14:paraId="74E56834" w14:textId="77777777" w:rsidR="00363266" w:rsidRPr="00363266" w:rsidRDefault="00363266" w:rsidP="00715328">
      <w:pPr>
        <w:keepNext/>
        <w:keepLines/>
        <w:spacing w:after="0" w:line="240" w:lineRule="auto"/>
        <w:jc w:val="both"/>
        <w:rPr>
          <w:rFonts w:ascii="Tahoma" w:eastAsia="Times New Roman" w:hAnsi="Tahoma" w:cs="Tahoma"/>
          <w:lang w:eastAsia="sl-SI"/>
        </w:rPr>
      </w:pPr>
      <w:r w:rsidRPr="00363266">
        <w:rPr>
          <w:rFonts w:ascii="Tahoma" w:eastAsia="Times New Roman" w:hAnsi="Tahoma" w:cs="Tahoma"/>
          <w:lang w:eastAsia="sl-SI"/>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1FDB957E" w14:textId="77777777" w:rsidR="00363266" w:rsidRDefault="00363266" w:rsidP="00715328">
      <w:pPr>
        <w:keepNext/>
        <w:keepLines/>
        <w:spacing w:after="0" w:line="240" w:lineRule="auto"/>
        <w:jc w:val="both"/>
        <w:rPr>
          <w:rFonts w:ascii="Tahoma" w:eastAsia="Times New Roman" w:hAnsi="Tahoma" w:cs="Tahoma"/>
          <w:color w:val="000000"/>
          <w:lang w:eastAsia="sl-SI"/>
        </w:rPr>
      </w:pPr>
    </w:p>
    <w:p w14:paraId="4602CD54" w14:textId="77777777" w:rsidR="00363266" w:rsidRPr="00363266" w:rsidRDefault="00363266" w:rsidP="00715328">
      <w:pPr>
        <w:pStyle w:val="ListParagraph"/>
        <w:keepNext/>
        <w:keepLines/>
        <w:numPr>
          <w:ilvl w:val="0"/>
          <w:numId w:val="11"/>
        </w:numPr>
        <w:ind w:left="567" w:hanging="567"/>
        <w:jc w:val="both"/>
        <w:rPr>
          <w:rFonts w:ascii="Tahoma" w:hAnsi="Tahoma" w:cs="Tahoma"/>
          <w:b/>
          <w:sz w:val="22"/>
          <w:szCs w:val="22"/>
        </w:rPr>
      </w:pPr>
      <w:r w:rsidRPr="00363266">
        <w:rPr>
          <w:rFonts w:ascii="Tahoma" w:hAnsi="Tahoma" w:cs="Tahoma"/>
          <w:b/>
          <w:sz w:val="22"/>
          <w:szCs w:val="22"/>
        </w:rPr>
        <w:t>KRŠITEV PRAVIC TRETJE OSEBE</w:t>
      </w:r>
    </w:p>
    <w:p w14:paraId="748BDF16" w14:textId="77777777" w:rsidR="00363266" w:rsidRPr="00363266" w:rsidRDefault="00363266" w:rsidP="00715328">
      <w:pPr>
        <w:keepNext/>
        <w:keepLines/>
        <w:spacing w:after="0" w:line="240" w:lineRule="auto"/>
        <w:ind w:right="-2"/>
        <w:jc w:val="center"/>
        <w:rPr>
          <w:rFonts w:ascii="Tahoma" w:eastAsia="Times New Roman" w:hAnsi="Tahoma" w:cs="Tahoma"/>
          <w:b/>
          <w:lang w:eastAsia="sl-SI"/>
        </w:rPr>
      </w:pPr>
    </w:p>
    <w:p w14:paraId="34FA4B73" w14:textId="77777777" w:rsidR="00363266" w:rsidRPr="00363266" w:rsidRDefault="00363266" w:rsidP="00715328">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363266">
        <w:rPr>
          <w:rFonts w:ascii="Tahoma" w:eastAsia="Times New Roman" w:hAnsi="Tahoma" w:cs="Tahoma"/>
          <w:color w:val="000000"/>
          <w:lang w:eastAsia="sl-SI"/>
        </w:rPr>
        <w:t>člen</w:t>
      </w:r>
    </w:p>
    <w:p w14:paraId="012D4962" w14:textId="77777777" w:rsidR="00363266" w:rsidRPr="00363266" w:rsidRDefault="00363266" w:rsidP="00715328">
      <w:pPr>
        <w:keepNext/>
        <w:keepLines/>
        <w:spacing w:after="0" w:line="240" w:lineRule="auto"/>
        <w:ind w:right="-2"/>
        <w:jc w:val="center"/>
        <w:rPr>
          <w:rFonts w:ascii="Tahoma" w:eastAsia="Times New Roman" w:hAnsi="Tahoma" w:cs="Tahoma"/>
          <w:lang w:eastAsia="sl-SI"/>
        </w:rPr>
      </w:pPr>
    </w:p>
    <w:p w14:paraId="4164D678" w14:textId="77777777" w:rsidR="00363266" w:rsidRPr="00363266" w:rsidRDefault="00363266" w:rsidP="00715328">
      <w:pPr>
        <w:keepNext/>
        <w:keepLines/>
        <w:spacing w:after="0" w:line="240" w:lineRule="auto"/>
        <w:ind w:right="-2"/>
        <w:jc w:val="both"/>
        <w:rPr>
          <w:rFonts w:ascii="Tahoma" w:eastAsia="Times New Roman" w:hAnsi="Tahoma" w:cs="Tahoma"/>
          <w:lang w:eastAsia="sl-SI"/>
        </w:rPr>
      </w:pPr>
      <w:r w:rsidRPr="00363266">
        <w:rPr>
          <w:rFonts w:ascii="Tahoma" w:eastAsia="Times New Roman" w:hAnsi="Tahoma" w:cs="Tahoma"/>
          <w:lang w:eastAsia="sl-SI"/>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načina obrambe, za katerega misli, da je najbolj primeren in učinkovit.</w:t>
      </w:r>
    </w:p>
    <w:p w14:paraId="54849754" w14:textId="77777777" w:rsidR="00363266" w:rsidRPr="00363266" w:rsidRDefault="00363266" w:rsidP="00715328">
      <w:pPr>
        <w:keepNext/>
        <w:keepLines/>
        <w:spacing w:after="0" w:line="240" w:lineRule="auto"/>
        <w:ind w:right="-2"/>
        <w:jc w:val="both"/>
        <w:rPr>
          <w:rFonts w:ascii="Tahoma" w:eastAsia="Times New Roman" w:hAnsi="Tahoma" w:cs="Tahoma"/>
          <w:lang w:eastAsia="sl-SI"/>
        </w:rPr>
      </w:pPr>
    </w:p>
    <w:p w14:paraId="7DAE5FBB" w14:textId="77777777" w:rsidR="00363266" w:rsidRPr="00363266" w:rsidRDefault="00363266" w:rsidP="00715328">
      <w:pPr>
        <w:keepNext/>
        <w:keepLines/>
        <w:spacing w:after="0" w:line="240" w:lineRule="auto"/>
        <w:ind w:right="-2"/>
        <w:jc w:val="both"/>
        <w:rPr>
          <w:rFonts w:ascii="Tahoma" w:eastAsia="Times New Roman" w:hAnsi="Tahoma" w:cs="Tahoma"/>
          <w:lang w:eastAsia="sl-SI"/>
        </w:rPr>
      </w:pPr>
      <w:r w:rsidRPr="00363266">
        <w:rPr>
          <w:rFonts w:ascii="Tahoma" w:eastAsia="Times New Roman" w:hAnsi="Tahoma" w:cs="Tahoma"/>
          <w:lang w:eastAsia="sl-SI"/>
        </w:rPr>
        <w:t xml:space="preserve">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izdelkov ali </w:t>
      </w:r>
      <w:r w:rsidR="00521E88">
        <w:rPr>
          <w:rFonts w:ascii="Tahoma" w:eastAsia="Times New Roman" w:hAnsi="Tahoma" w:cs="Tahoma"/>
          <w:lang w:eastAsia="sl-SI"/>
        </w:rPr>
        <w:t>del</w:t>
      </w:r>
      <w:r w:rsidRPr="00363266">
        <w:rPr>
          <w:rFonts w:ascii="Tahoma" w:eastAsia="Times New Roman" w:hAnsi="Tahoma" w:cs="Tahoma"/>
          <w:lang w:eastAsia="sl-SI"/>
        </w:rPr>
        <w:t>, ki jih je izvajalec predal naročniku v skladu s to pogodbo.</w:t>
      </w:r>
    </w:p>
    <w:p w14:paraId="259B908E" w14:textId="77777777" w:rsidR="00363266" w:rsidRPr="00363266" w:rsidRDefault="00363266" w:rsidP="00715328">
      <w:pPr>
        <w:keepNext/>
        <w:keepLines/>
        <w:spacing w:after="0" w:line="240" w:lineRule="auto"/>
        <w:ind w:right="-2"/>
        <w:jc w:val="both"/>
        <w:rPr>
          <w:rFonts w:ascii="Tahoma" w:eastAsia="Times New Roman" w:hAnsi="Tahoma" w:cs="Tahoma"/>
          <w:lang w:eastAsia="sl-SI"/>
        </w:rPr>
      </w:pPr>
    </w:p>
    <w:p w14:paraId="5C0568BB" w14:textId="77777777" w:rsidR="00363266" w:rsidRPr="00363266" w:rsidRDefault="00363266" w:rsidP="00715328">
      <w:pPr>
        <w:keepNext/>
        <w:keepLines/>
        <w:spacing w:after="0" w:line="240" w:lineRule="auto"/>
        <w:ind w:right="-2"/>
        <w:jc w:val="both"/>
        <w:rPr>
          <w:rFonts w:ascii="Tahoma" w:eastAsia="Times New Roman" w:hAnsi="Tahoma" w:cs="Tahoma"/>
          <w:b/>
          <w:lang w:eastAsia="sl-SI"/>
        </w:rPr>
      </w:pPr>
      <w:r w:rsidRPr="00363266">
        <w:rPr>
          <w:rFonts w:ascii="Tahoma" w:eastAsia="Times New Roman" w:hAnsi="Tahoma" w:cs="Tahoma"/>
          <w:lang w:eastAsia="sl-SI"/>
        </w:rPr>
        <w:t xml:space="preserve">V posebnih primerih, kjer izvajalec ne more ukiniti zahtev ali terjatev tretjih oseb in ne more na lastne stroške predložiti in dostaviti nadomestnih izdelkov ali </w:t>
      </w:r>
      <w:r w:rsidR="00521E88">
        <w:rPr>
          <w:rFonts w:ascii="Tahoma" w:eastAsia="Times New Roman" w:hAnsi="Tahoma" w:cs="Tahoma"/>
          <w:lang w:eastAsia="sl-SI"/>
        </w:rPr>
        <w:t>del</w:t>
      </w:r>
      <w:r w:rsidRPr="00363266">
        <w:rPr>
          <w:rFonts w:ascii="Tahoma" w:eastAsia="Times New Roman" w:hAnsi="Tahoma" w:cs="Tahoma"/>
          <w:lang w:eastAsia="sl-SI"/>
        </w:rPr>
        <w:t xml:space="preserve">, so pa takšni izdelki oziroma </w:t>
      </w:r>
      <w:r w:rsidR="00521E88">
        <w:rPr>
          <w:rFonts w:ascii="Tahoma" w:eastAsia="Times New Roman" w:hAnsi="Tahoma" w:cs="Tahoma"/>
          <w:lang w:eastAsia="sl-SI"/>
        </w:rPr>
        <w:t>dela</w:t>
      </w:r>
      <w:r w:rsidRPr="00363266">
        <w:rPr>
          <w:rFonts w:ascii="Tahoma" w:eastAsia="Times New Roman" w:hAnsi="Tahoma" w:cs="Tahoma"/>
          <w:lang w:eastAsia="sl-SI"/>
        </w:rPr>
        <w:t xml:space="preserve"> nujno potrebni za izvajanje pogodbe, lahko naročnik odstopi od pogodbe in zahteva od izvajalca, da mu ta vrne vse, kar je po tej pogodbi prejel, ali pa zahteva sorazmerno znižanje cene po tej pogodbi.</w:t>
      </w:r>
    </w:p>
    <w:p w14:paraId="568FC345" w14:textId="77777777" w:rsidR="00832488" w:rsidRPr="00EC4317" w:rsidRDefault="00832488" w:rsidP="00715328">
      <w:pPr>
        <w:keepNext/>
        <w:keepLines/>
        <w:spacing w:after="0" w:line="240" w:lineRule="auto"/>
        <w:jc w:val="both"/>
        <w:rPr>
          <w:rFonts w:ascii="Tahoma" w:eastAsia="Times New Roman" w:hAnsi="Tahoma" w:cs="Tahoma"/>
          <w:color w:val="000000"/>
          <w:lang w:eastAsia="sl-SI"/>
        </w:rPr>
      </w:pPr>
    </w:p>
    <w:p w14:paraId="64431923" w14:textId="77777777" w:rsidR="00EC3759" w:rsidRPr="00EC4317" w:rsidRDefault="00EC3759" w:rsidP="00715328">
      <w:pPr>
        <w:pStyle w:val="ListParagraph"/>
        <w:keepNext/>
        <w:keepLines/>
        <w:numPr>
          <w:ilvl w:val="0"/>
          <w:numId w:val="11"/>
        </w:numPr>
        <w:ind w:left="567" w:hanging="567"/>
        <w:jc w:val="both"/>
        <w:rPr>
          <w:rFonts w:ascii="Tahoma" w:hAnsi="Tahoma" w:cs="Tahoma"/>
          <w:b/>
          <w:sz w:val="22"/>
          <w:szCs w:val="22"/>
        </w:rPr>
      </w:pPr>
      <w:r w:rsidRPr="00EC4317">
        <w:rPr>
          <w:rFonts w:ascii="Tahoma" w:hAnsi="Tahoma" w:cs="Tahoma"/>
          <w:b/>
          <w:sz w:val="22"/>
          <w:szCs w:val="22"/>
        </w:rPr>
        <w:t>REŠEVANJE SPOROV</w:t>
      </w:r>
    </w:p>
    <w:p w14:paraId="7D284334" w14:textId="77777777" w:rsidR="00EC3759" w:rsidRPr="00EC4317" w:rsidRDefault="00EC3759" w:rsidP="00715328">
      <w:pPr>
        <w:keepNext/>
        <w:keepLines/>
        <w:spacing w:after="0" w:line="240" w:lineRule="auto"/>
        <w:jc w:val="center"/>
        <w:rPr>
          <w:rFonts w:ascii="Tahoma" w:hAnsi="Tahoma" w:cs="Tahoma"/>
        </w:rPr>
      </w:pPr>
    </w:p>
    <w:p w14:paraId="0CA72CE3" w14:textId="77777777" w:rsidR="00EC3759" w:rsidRPr="000F7D5F"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471B1D9" w14:textId="77777777" w:rsidR="00EC3759" w:rsidRPr="00EC4317" w:rsidRDefault="00EC3759" w:rsidP="00715328">
      <w:pPr>
        <w:keepNext/>
        <w:keepLines/>
        <w:spacing w:after="0" w:line="240" w:lineRule="auto"/>
        <w:jc w:val="both"/>
        <w:rPr>
          <w:rFonts w:ascii="Tahoma" w:hAnsi="Tahoma" w:cs="Tahoma"/>
        </w:rPr>
      </w:pPr>
    </w:p>
    <w:p w14:paraId="18C079D9" w14:textId="77777777" w:rsidR="00EC3759" w:rsidRPr="00EC4317" w:rsidRDefault="00EC3759" w:rsidP="00715328">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Morebitne spore, ki bi nastali v zvezi z izvajanjem te pogodbe, bosta stranki skušali rešiti sporazumno.</w:t>
      </w:r>
    </w:p>
    <w:p w14:paraId="2B0F2D29" w14:textId="77777777" w:rsidR="00EC3759" w:rsidRPr="00EC4317" w:rsidRDefault="00EC3759" w:rsidP="00715328">
      <w:pPr>
        <w:keepNext/>
        <w:keepLines/>
        <w:tabs>
          <w:tab w:val="left" w:pos="567"/>
          <w:tab w:val="left" w:pos="1418"/>
          <w:tab w:val="left" w:pos="1702"/>
        </w:tabs>
        <w:spacing w:after="0" w:line="240" w:lineRule="auto"/>
        <w:jc w:val="both"/>
        <w:rPr>
          <w:rFonts w:ascii="Tahoma" w:hAnsi="Tahoma" w:cs="Tahoma"/>
        </w:rPr>
      </w:pPr>
    </w:p>
    <w:p w14:paraId="004441A2" w14:textId="77777777" w:rsidR="00EC3759" w:rsidRPr="00EC4317" w:rsidRDefault="00EC3759" w:rsidP="00715328">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Če spora ne bo možno rešiti sporazumno, lahko vsaka pogodbena stranka sproži postopek za rešitev spora pri stvarno pristojnem sodišču v Ljubljani.</w:t>
      </w:r>
    </w:p>
    <w:p w14:paraId="55969F1E" w14:textId="77777777" w:rsidR="00EC3759" w:rsidRDefault="00EC3759" w:rsidP="00715328">
      <w:pPr>
        <w:pStyle w:val="tekst1"/>
        <w:keepNext/>
        <w:keepLines/>
        <w:spacing w:before="0" w:line="240" w:lineRule="auto"/>
        <w:rPr>
          <w:rFonts w:ascii="Tahoma" w:hAnsi="Tahoma" w:cs="Tahoma"/>
          <w:szCs w:val="22"/>
        </w:rPr>
      </w:pPr>
    </w:p>
    <w:p w14:paraId="0E6335BE" w14:textId="77777777" w:rsidR="00EC3759" w:rsidRPr="00EC4317" w:rsidRDefault="00EC3759" w:rsidP="00715328">
      <w:pPr>
        <w:pStyle w:val="ListParagraph"/>
        <w:keepNext/>
        <w:keepLines/>
        <w:numPr>
          <w:ilvl w:val="0"/>
          <w:numId w:val="11"/>
        </w:numPr>
        <w:ind w:left="567" w:hanging="567"/>
        <w:jc w:val="both"/>
        <w:rPr>
          <w:rFonts w:ascii="Tahoma" w:hAnsi="Tahoma" w:cs="Tahoma"/>
          <w:b/>
          <w:sz w:val="22"/>
          <w:szCs w:val="22"/>
        </w:rPr>
      </w:pPr>
      <w:r w:rsidRPr="00EC4317">
        <w:rPr>
          <w:rFonts w:ascii="Tahoma" w:hAnsi="Tahoma" w:cs="Tahoma"/>
          <w:b/>
          <w:sz w:val="22"/>
          <w:szCs w:val="22"/>
        </w:rPr>
        <w:t>OSTALE DOLOČBE</w:t>
      </w:r>
    </w:p>
    <w:p w14:paraId="0F1174D8" w14:textId="77777777" w:rsidR="00EC3759" w:rsidRPr="00EC4317" w:rsidRDefault="00EC3759" w:rsidP="00715328">
      <w:pPr>
        <w:keepNext/>
        <w:keepLines/>
        <w:spacing w:after="0" w:line="240" w:lineRule="auto"/>
        <w:jc w:val="center"/>
        <w:rPr>
          <w:rFonts w:ascii="Tahoma" w:eastAsia="Times New Roman" w:hAnsi="Tahoma" w:cs="Tahoma"/>
          <w:color w:val="000000"/>
          <w:lang w:eastAsia="sl-SI"/>
        </w:rPr>
      </w:pPr>
    </w:p>
    <w:p w14:paraId="2BBC4C80" w14:textId="77777777" w:rsidR="00EC3759" w:rsidRPr="000F7D5F"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1CF8FA8" w14:textId="77777777" w:rsidR="00EC3759" w:rsidRPr="00EC4317" w:rsidRDefault="00EC3759" w:rsidP="00715328">
      <w:pPr>
        <w:keepNext/>
        <w:keepLines/>
        <w:spacing w:after="0" w:line="240" w:lineRule="auto"/>
        <w:jc w:val="both"/>
        <w:rPr>
          <w:rFonts w:ascii="Tahoma" w:eastAsia="Times New Roman" w:hAnsi="Tahoma" w:cs="Tahoma"/>
          <w:lang w:eastAsia="sl-SI"/>
        </w:rPr>
      </w:pPr>
    </w:p>
    <w:p w14:paraId="42C712F9"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Ta pogodba v celoti zavezuje tudi morebitne vsakokratne pravne naslednike vsake od pogodbenih strank, kar velja zlasti tudi v primeru organizacijsko – statusnih ter lastninskih sprememb.</w:t>
      </w:r>
    </w:p>
    <w:p w14:paraId="6A2FA682"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4113B114" w14:textId="77777777" w:rsidR="00EC3759" w:rsidRPr="00AB1539"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2B7D1CAA"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79C17BC6"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Morebitne spremembe ali dopolnitve pogodbe so veljavne le, če jih pogodbeni stranki skleneta v obliki pisnega aneksa k tej pogodbi, ki ga podpišeta obe stranki pogodbe.</w:t>
      </w:r>
    </w:p>
    <w:p w14:paraId="0EB648DA"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021598A8"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Če katerokoli od določil pogodbe je ali postane neveljavno, to ne vpliva na ostala določila pogodbe. Neveljavno določilo se nadomesti z veljavnim, ki mora čim bolj ustrezati namenu, ki sta ga</w:t>
      </w:r>
      <w:r w:rsidR="000E2A8B">
        <w:rPr>
          <w:rFonts w:ascii="Tahoma" w:eastAsia="Times New Roman" w:hAnsi="Tahoma" w:cs="Tahoma"/>
          <w:lang w:eastAsia="sl-SI"/>
        </w:rPr>
        <w:t xml:space="preserve"> </w:t>
      </w:r>
      <w:r w:rsidRPr="00AB1539">
        <w:rPr>
          <w:rFonts w:ascii="Tahoma" w:eastAsia="Times New Roman" w:hAnsi="Tahoma" w:cs="Tahoma"/>
          <w:lang w:eastAsia="sl-SI"/>
        </w:rPr>
        <w:t>želeli doseči stranki pogodbe z neveljavnim določilom.</w:t>
      </w:r>
    </w:p>
    <w:p w14:paraId="118E271F"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157F8BAF"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Pogodbeni stranki sta sporazumni, da se katerikoli rok iz te pogodbe, če se le-ta izteče na soboto, nedeljo, praznik ali drug dela prosti dan po zakonu, prenese na prvi naslednji delovni dan.</w:t>
      </w:r>
    </w:p>
    <w:p w14:paraId="591E84A0"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02D2D5FB"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Izvajalec s podpisom te pogodbe jamči, da mu je poznan predmet pogodbe in vsi riziki, ki bodo spremljali izvedbo, da je seznanjen z razpisnimi zahtevami in s tehnično dokumentacijo, ter da so mu razumljivi in jasni pogoji in okoliščine za pravilno izvedbo</w:t>
      </w:r>
      <w:r w:rsidR="00C04A0D">
        <w:rPr>
          <w:rFonts w:ascii="Tahoma" w:eastAsia="Times New Roman" w:hAnsi="Tahoma" w:cs="Tahoma"/>
          <w:lang w:eastAsia="sl-SI"/>
        </w:rPr>
        <w:t xml:space="preserve"> pogodbenih</w:t>
      </w:r>
      <w:r w:rsidRPr="00AB1539">
        <w:rPr>
          <w:rFonts w:ascii="Tahoma" w:eastAsia="Times New Roman" w:hAnsi="Tahoma" w:cs="Tahoma"/>
          <w:lang w:eastAsia="sl-SI"/>
        </w:rPr>
        <w:t xml:space="preserve"> obveznosti.</w:t>
      </w:r>
    </w:p>
    <w:p w14:paraId="3C349DC8" w14:textId="77777777" w:rsidR="0060191A" w:rsidRPr="00AB1539" w:rsidRDefault="0060191A" w:rsidP="00715328">
      <w:pPr>
        <w:keepNext/>
        <w:keepLines/>
        <w:tabs>
          <w:tab w:val="left" w:pos="4820"/>
        </w:tabs>
        <w:spacing w:after="0" w:line="240" w:lineRule="auto"/>
        <w:jc w:val="both"/>
        <w:rPr>
          <w:rFonts w:ascii="Tahoma" w:eastAsia="Times New Roman" w:hAnsi="Tahoma" w:cs="Tahoma"/>
          <w:lang w:eastAsia="sl-SI"/>
        </w:rPr>
      </w:pPr>
    </w:p>
    <w:p w14:paraId="3CAD425D" w14:textId="77777777" w:rsidR="00EC3759" w:rsidRPr="00AB1539"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DD7C86B"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3A309A85"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Vsebina te pogodbe kot tudi dokumentacija, ki je njen sestavni del oziroma se nanaša na to pogodbo in njeno izvajanje se šteje za poslovno skrivnost, razen podatkov, ki v skladu z veljavnimi predpisi štejejo za javne.</w:t>
      </w:r>
    </w:p>
    <w:p w14:paraId="75A4BE80"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4C2D1AB4" w14:textId="77777777" w:rsidR="00EC3759" w:rsidRPr="00AB1539"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9663BEF"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0C272CE9" w14:textId="0A618FA2" w:rsidR="00EC3759" w:rsidRDefault="00EC3759" w:rsidP="00715328">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Za urejanje razmerij, ki niso urejena s to pogodbo, se uporabljajo določila zakona</w:t>
      </w:r>
      <w:r w:rsidR="005A6A79">
        <w:rPr>
          <w:rFonts w:ascii="Tahoma" w:eastAsia="Times New Roman" w:hAnsi="Tahoma" w:cs="Tahoma"/>
          <w:lang w:eastAsia="sl-SI"/>
        </w:rPr>
        <w:t>, ki ureja obligacijska razmerja</w:t>
      </w:r>
      <w:r w:rsidRPr="00AB1539">
        <w:rPr>
          <w:rFonts w:ascii="Tahoma" w:eastAsia="Times New Roman" w:hAnsi="Tahoma" w:cs="Tahoma"/>
          <w:lang w:eastAsia="sl-SI"/>
        </w:rPr>
        <w:t xml:space="preserve">. </w:t>
      </w:r>
    </w:p>
    <w:p w14:paraId="5BCFFBDD" w14:textId="77777777" w:rsidR="00DB4DBD" w:rsidRPr="00AB1539" w:rsidRDefault="00DB4DBD" w:rsidP="00715328">
      <w:pPr>
        <w:keepNext/>
        <w:keepLines/>
        <w:tabs>
          <w:tab w:val="left" w:pos="4820"/>
        </w:tabs>
        <w:spacing w:after="0" w:line="240" w:lineRule="auto"/>
        <w:jc w:val="both"/>
        <w:rPr>
          <w:rFonts w:ascii="Tahoma" w:eastAsia="Times New Roman" w:hAnsi="Tahoma" w:cs="Tahoma"/>
          <w:lang w:eastAsia="sl-SI"/>
        </w:rPr>
      </w:pPr>
    </w:p>
    <w:p w14:paraId="55F2945A" w14:textId="77777777" w:rsidR="00EC3759" w:rsidRPr="00AB1539"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63212E4"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5A0B98A2"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Prilog</w:t>
      </w:r>
      <w:r w:rsidR="00FE0294">
        <w:rPr>
          <w:rFonts w:ascii="Tahoma" w:eastAsia="Times New Roman" w:hAnsi="Tahoma" w:cs="Tahoma"/>
          <w:lang w:eastAsia="sl-SI"/>
        </w:rPr>
        <w:t>a je</w:t>
      </w:r>
      <w:r w:rsidRPr="00AB1539">
        <w:rPr>
          <w:rFonts w:ascii="Tahoma" w:eastAsia="Times New Roman" w:hAnsi="Tahoma" w:cs="Tahoma"/>
          <w:lang w:eastAsia="sl-SI"/>
        </w:rPr>
        <w:t xml:space="preserve"> neločljiv sestavni del te pogodbe.</w:t>
      </w:r>
    </w:p>
    <w:p w14:paraId="09EB5699"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2465D399" w14:textId="77777777" w:rsidR="00EC3759" w:rsidRPr="00AB1539"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17347E8"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6E9A7961" w14:textId="77777777" w:rsidR="000D725A" w:rsidRPr="000D725A" w:rsidRDefault="000D725A" w:rsidP="00715328">
      <w:pPr>
        <w:keepNext/>
        <w:keepLines/>
        <w:spacing w:after="0" w:line="240" w:lineRule="auto"/>
        <w:jc w:val="both"/>
        <w:rPr>
          <w:rFonts w:ascii="Tahoma" w:eastAsia="Times New Roman" w:hAnsi="Tahoma" w:cs="Tahoma"/>
          <w:color w:val="000000"/>
          <w:lang w:eastAsia="sl-SI"/>
        </w:rPr>
      </w:pPr>
      <w:r w:rsidRPr="000D725A">
        <w:rPr>
          <w:rFonts w:ascii="Tahoma" w:eastAsia="Times New Roman" w:hAnsi="Tahoma" w:cs="Tahoma"/>
          <w:color w:val="000000"/>
          <w:lang w:eastAsia="sl-SI"/>
        </w:rPr>
        <w:t xml:space="preserve">Pogodba je sklenjena in začne veljati z dnem podpisa s strani obeh pogodbenih strank pod pogojem, da izvajalec naročniku predloži finančno zavarovanje za zavarovanje dobre izvedbe pogodbenih obveznosti v roku, višini in z veljavnostjo iz </w:t>
      </w:r>
      <w:r w:rsidR="00FD1060" w:rsidRPr="0060191A">
        <w:rPr>
          <w:rFonts w:ascii="Tahoma" w:eastAsia="Times New Roman" w:hAnsi="Tahoma" w:cs="Tahoma"/>
          <w:color w:val="000000"/>
          <w:lang w:eastAsia="sl-SI"/>
        </w:rPr>
        <w:t>23</w:t>
      </w:r>
      <w:r w:rsidRPr="0060191A">
        <w:rPr>
          <w:rFonts w:ascii="Tahoma" w:eastAsia="Times New Roman" w:hAnsi="Tahoma" w:cs="Tahoma"/>
          <w:color w:val="000000"/>
          <w:lang w:eastAsia="sl-SI"/>
        </w:rPr>
        <w:t>. člena</w:t>
      </w:r>
      <w:r w:rsidRPr="000D725A">
        <w:rPr>
          <w:rFonts w:ascii="Tahoma" w:eastAsia="Times New Roman" w:hAnsi="Tahoma" w:cs="Tahoma"/>
          <w:color w:val="000000"/>
          <w:lang w:eastAsia="sl-SI"/>
        </w:rPr>
        <w:t xml:space="preserve"> te pogodbe ter velja do izpolnitve vseh obveznosti po tej pogodbi. </w:t>
      </w:r>
    </w:p>
    <w:p w14:paraId="372F5FDF" w14:textId="77777777" w:rsidR="000D725A" w:rsidRPr="000D725A" w:rsidRDefault="000D725A" w:rsidP="00715328">
      <w:pPr>
        <w:keepNext/>
        <w:keepLines/>
        <w:spacing w:after="0" w:line="240" w:lineRule="auto"/>
        <w:jc w:val="both"/>
        <w:rPr>
          <w:rFonts w:ascii="Tahoma" w:eastAsia="Times New Roman" w:hAnsi="Tahoma" w:cs="Tahoma"/>
          <w:color w:val="000000"/>
          <w:lang w:eastAsia="sl-SI"/>
        </w:rPr>
      </w:pPr>
    </w:p>
    <w:p w14:paraId="2F7DBB90" w14:textId="77777777" w:rsidR="000D725A" w:rsidRPr="000D725A" w:rsidRDefault="000D725A" w:rsidP="00715328">
      <w:pPr>
        <w:keepNext/>
        <w:keepLines/>
        <w:spacing w:after="0" w:line="240" w:lineRule="auto"/>
        <w:jc w:val="both"/>
        <w:rPr>
          <w:rFonts w:ascii="Tahoma" w:eastAsia="Times New Roman" w:hAnsi="Tahoma" w:cs="Tahoma"/>
          <w:lang w:eastAsia="sl-SI"/>
        </w:rPr>
      </w:pPr>
      <w:r w:rsidRPr="000D725A">
        <w:rPr>
          <w:rFonts w:ascii="Tahoma" w:eastAsia="Times New Roman" w:hAnsi="Tahoma" w:cs="Tahoma"/>
          <w:lang w:eastAsia="sl-SI"/>
        </w:rPr>
        <w:t>Glede garancijskih določil velja ta pogodba do poteka vseh garancijskih rokov.</w:t>
      </w:r>
    </w:p>
    <w:p w14:paraId="05915D15"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34AC92F8" w14:textId="77777777" w:rsidR="00EC3759" w:rsidRPr="00AB1539" w:rsidRDefault="00EC3759" w:rsidP="00715328">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B8F119A"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1AA33529" w14:textId="77777777" w:rsidR="00EC3759" w:rsidRDefault="00EC3759" w:rsidP="00715328">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Pogodba je sestavljena in podpisana v </w:t>
      </w:r>
      <w:r w:rsidR="006C19CE">
        <w:rPr>
          <w:rFonts w:ascii="Tahoma" w:eastAsia="Times New Roman" w:hAnsi="Tahoma" w:cs="Tahoma"/>
          <w:lang w:eastAsia="sl-SI"/>
        </w:rPr>
        <w:t>treh</w:t>
      </w:r>
      <w:r w:rsidRPr="00AB1539">
        <w:rPr>
          <w:rFonts w:ascii="Tahoma" w:eastAsia="Times New Roman" w:hAnsi="Tahoma" w:cs="Tahoma"/>
          <w:lang w:eastAsia="sl-SI"/>
        </w:rPr>
        <w:t xml:space="preserve"> (</w:t>
      </w:r>
      <w:r w:rsidR="006C19CE">
        <w:rPr>
          <w:rFonts w:ascii="Tahoma" w:eastAsia="Times New Roman" w:hAnsi="Tahoma" w:cs="Tahoma"/>
          <w:lang w:eastAsia="sl-SI"/>
        </w:rPr>
        <w:t>3</w:t>
      </w:r>
      <w:r w:rsidRPr="00AB1539">
        <w:rPr>
          <w:rFonts w:ascii="Tahoma" w:eastAsia="Times New Roman" w:hAnsi="Tahoma" w:cs="Tahoma"/>
          <w:lang w:eastAsia="sl-SI"/>
        </w:rPr>
        <w:t xml:space="preserve">) enakih izvodih, od katerih prejme naročnik </w:t>
      </w:r>
      <w:r w:rsidR="006C19CE">
        <w:rPr>
          <w:rFonts w:ascii="Tahoma" w:eastAsia="Times New Roman" w:hAnsi="Tahoma" w:cs="Tahoma"/>
          <w:lang w:eastAsia="sl-SI"/>
        </w:rPr>
        <w:t>dva</w:t>
      </w:r>
      <w:r w:rsidRPr="00AB1539">
        <w:rPr>
          <w:rFonts w:ascii="Tahoma" w:eastAsia="Times New Roman" w:hAnsi="Tahoma" w:cs="Tahoma"/>
          <w:lang w:eastAsia="sl-SI"/>
        </w:rPr>
        <w:t xml:space="preserve"> (</w:t>
      </w:r>
      <w:r w:rsidR="006C19CE">
        <w:rPr>
          <w:rFonts w:ascii="Tahoma" w:eastAsia="Times New Roman" w:hAnsi="Tahoma" w:cs="Tahoma"/>
          <w:lang w:eastAsia="sl-SI"/>
        </w:rPr>
        <w:t>2</w:t>
      </w:r>
      <w:r w:rsidRPr="00AB1539">
        <w:rPr>
          <w:rFonts w:ascii="Tahoma" w:eastAsia="Times New Roman" w:hAnsi="Tahoma" w:cs="Tahoma"/>
          <w:lang w:eastAsia="sl-SI"/>
        </w:rPr>
        <w:t xml:space="preserve">) in izvajalec </w:t>
      </w:r>
      <w:r w:rsidR="006C19CE">
        <w:rPr>
          <w:rFonts w:ascii="Tahoma" w:eastAsia="Times New Roman" w:hAnsi="Tahoma" w:cs="Tahoma"/>
          <w:lang w:eastAsia="sl-SI"/>
        </w:rPr>
        <w:t>en</w:t>
      </w:r>
      <w:r w:rsidRPr="00AB1539">
        <w:rPr>
          <w:rFonts w:ascii="Tahoma" w:eastAsia="Times New Roman" w:hAnsi="Tahoma" w:cs="Tahoma"/>
          <w:lang w:eastAsia="sl-SI"/>
        </w:rPr>
        <w:t xml:space="preserve"> (</w:t>
      </w:r>
      <w:r w:rsidR="006C19CE">
        <w:rPr>
          <w:rFonts w:ascii="Tahoma" w:eastAsia="Times New Roman" w:hAnsi="Tahoma" w:cs="Tahoma"/>
          <w:lang w:eastAsia="sl-SI"/>
        </w:rPr>
        <w:t>1</w:t>
      </w:r>
      <w:r w:rsidRPr="00AB1539">
        <w:rPr>
          <w:rFonts w:ascii="Tahoma" w:eastAsia="Times New Roman" w:hAnsi="Tahoma" w:cs="Tahoma"/>
          <w:lang w:eastAsia="sl-SI"/>
        </w:rPr>
        <w:t xml:space="preserve">) izvod. </w:t>
      </w:r>
    </w:p>
    <w:p w14:paraId="55812580" w14:textId="77777777" w:rsidR="0060191A" w:rsidRPr="00AB1539" w:rsidRDefault="0060191A" w:rsidP="00715328">
      <w:pPr>
        <w:keepNext/>
        <w:keepLines/>
        <w:tabs>
          <w:tab w:val="left" w:pos="4820"/>
        </w:tabs>
        <w:spacing w:after="0" w:line="240" w:lineRule="auto"/>
        <w:jc w:val="both"/>
        <w:rPr>
          <w:rFonts w:ascii="Tahoma" w:eastAsia="Times New Roman" w:hAnsi="Tahoma" w:cs="Tahoma"/>
          <w:lang w:eastAsia="sl-SI"/>
        </w:rPr>
      </w:pPr>
    </w:p>
    <w:p w14:paraId="023B352C" w14:textId="77777777" w:rsidR="00EC3759" w:rsidRPr="00EC4317" w:rsidRDefault="00EC3759" w:rsidP="00715328">
      <w:pPr>
        <w:keepNext/>
        <w:keepLines/>
        <w:tabs>
          <w:tab w:val="left" w:pos="1134"/>
          <w:tab w:val="left" w:pos="4820"/>
        </w:tabs>
        <w:spacing w:after="0" w:line="240" w:lineRule="auto"/>
        <w:jc w:val="both"/>
        <w:rPr>
          <w:rFonts w:ascii="Tahoma" w:eastAsia="Times New Roman" w:hAnsi="Tahoma" w:cs="Tahoma"/>
          <w:lang w:eastAsia="sl-SI"/>
        </w:rPr>
      </w:pPr>
    </w:p>
    <w:p w14:paraId="34739334" w14:textId="77777777" w:rsidR="00EC3759" w:rsidRPr="00AB1539" w:rsidRDefault="00EC3759" w:rsidP="00715328">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_______________, dne ___________</w:t>
      </w:r>
      <w:r w:rsidRPr="00AB1539">
        <w:rPr>
          <w:rFonts w:ascii="Tahoma" w:eastAsia="Times New Roman" w:hAnsi="Tahoma" w:cs="Tahoma"/>
          <w:lang w:eastAsia="sl-SI"/>
        </w:rPr>
        <w:tab/>
        <w:t>Ljubljana, dne __________</w:t>
      </w:r>
    </w:p>
    <w:p w14:paraId="50E310E7" w14:textId="77777777" w:rsidR="00EC3759" w:rsidRPr="00AB1539" w:rsidRDefault="00EC3759" w:rsidP="00715328">
      <w:pPr>
        <w:keepNext/>
        <w:keepLines/>
        <w:tabs>
          <w:tab w:val="left" w:pos="4820"/>
        </w:tabs>
        <w:spacing w:after="0" w:line="240" w:lineRule="auto"/>
        <w:jc w:val="both"/>
        <w:rPr>
          <w:rFonts w:ascii="Tahoma" w:eastAsia="Times New Roman" w:hAnsi="Tahoma" w:cs="Tahoma"/>
          <w:lang w:eastAsia="sl-SI"/>
        </w:rPr>
      </w:pPr>
    </w:p>
    <w:p w14:paraId="320C44B0" w14:textId="77777777" w:rsidR="00EC3759" w:rsidRPr="00AB1539" w:rsidRDefault="00EC3759" w:rsidP="00715328">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IZVAJALEC:</w:t>
      </w:r>
      <w:r w:rsidRPr="00AB1539">
        <w:rPr>
          <w:rFonts w:ascii="Tahoma" w:eastAsia="Times New Roman" w:hAnsi="Tahoma" w:cs="Tahoma"/>
          <w:lang w:eastAsia="sl-SI"/>
        </w:rPr>
        <w:tab/>
        <w:t>NAROČNIK:</w:t>
      </w:r>
      <w:r w:rsidRPr="00AB1539">
        <w:rPr>
          <w:rFonts w:ascii="Tahoma" w:eastAsia="Times New Roman" w:hAnsi="Tahoma" w:cs="Tahoma"/>
          <w:lang w:eastAsia="sl-SI"/>
        </w:rPr>
        <w:tab/>
      </w:r>
    </w:p>
    <w:p w14:paraId="1BB3D474" w14:textId="77777777" w:rsidR="00EC3759" w:rsidRPr="00AB1539" w:rsidRDefault="00EC3759" w:rsidP="00715328">
      <w:pPr>
        <w:keepNext/>
        <w:keepLines/>
        <w:tabs>
          <w:tab w:val="left" w:pos="4962"/>
        </w:tabs>
        <w:spacing w:after="0" w:line="240" w:lineRule="auto"/>
        <w:ind w:right="-851"/>
        <w:jc w:val="both"/>
        <w:rPr>
          <w:rFonts w:ascii="Tahoma" w:eastAsia="Times New Roman" w:hAnsi="Tahoma" w:cs="Tahoma"/>
          <w:lang w:eastAsia="sl-SI"/>
        </w:rPr>
      </w:pPr>
    </w:p>
    <w:p w14:paraId="5CEA28AD" w14:textId="77777777" w:rsidR="00EC3759" w:rsidRPr="00AB1539" w:rsidRDefault="00EC3759" w:rsidP="00715328">
      <w:pPr>
        <w:keepNext/>
        <w:keepLines/>
        <w:tabs>
          <w:tab w:val="left" w:pos="5387"/>
        </w:tabs>
        <w:spacing w:after="0" w:line="240" w:lineRule="auto"/>
        <w:ind w:right="-851"/>
        <w:jc w:val="both"/>
        <w:rPr>
          <w:rFonts w:ascii="Tahoma" w:eastAsia="Times New Roman" w:hAnsi="Tahoma" w:cs="Tahoma"/>
          <w:lang w:eastAsia="sl-SI"/>
        </w:rPr>
      </w:pPr>
      <w:r w:rsidRPr="00AB1539">
        <w:rPr>
          <w:rFonts w:ascii="Tahoma" w:eastAsia="Times New Roman" w:hAnsi="Tahoma" w:cs="Tahoma"/>
          <w:lang w:eastAsia="sl-SI"/>
        </w:rPr>
        <w:tab/>
      </w:r>
    </w:p>
    <w:p w14:paraId="1E275A14" w14:textId="77777777" w:rsidR="00EC3759" w:rsidRPr="00AB1539" w:rsidRDefault="006148B7" w:rsidP="00715328">
      <w:pPr>
        <w:keepNext/>
        <w:keepLines/>
        <w:tabs>
          <w:tab w:val="left" w:pos="5387"/>
        </w:tabs>
        <w:spacing w:after="0" w:line="240" w:lineRule="auto"/>
        <w:ind w:left="5387"/>
        <w:jc w:val="both"/>
        <w:rPr>
          <w:rFonts w:ascii="Tahoma" w:eastAsia="Times New Roman" w:hAnsi="Tahoma" w:cs="Tahoma"/>
          <w:lang w:eastAsia="sl-SI"/>
        </w:rPr>
      </w:pPr>
      <w:r w:rsidRPr="00E86C08">
        <w:rPr>
          <w:rFonts w:ascii="Tahoma" w:hAnsi="Tahoma" w:cs="Tahoma"/>
        </w:rPr>
        <w:t>ŽALE Javno podjetje, d.o.o.</w:t>
      </w:r>
    </w:p>
    <w:p w14:paraId="66B773F3" w14:textId="77777777" w:rsidR="00EC3759" w:rsidRPr="00AB1539" w:rsidRDefault="00EC3759" w:rsidP="00715328">
      <w:pPr>
        <w:keepNext/>
        <w:keepLines/>
        <w:tabs>
          <w:tab w:val="left" w:pos="5387"/>
        </w:tabs>
        <w:spacing w:after="0" w:line="240" w:lineRule="auto"/>
        <w:jc w:val="both"/>
        <w:rPr>
          <w:rFonts w:ascii="Tahoma" w:eastAsia="Times New Roman" w:hAnsi="Tahoma" w:cs="Tahoma"/>
          <w:lang w:eastAsia="sl-SI"/>
        </w:rPr>
      </w:pPr>
    </w:p>
    <w:p w14:paraId="26E82472" w14:textId="77777777" w:rsidR="00EC3759" w:rsidRPr="00AB1539" w:rsidRDefault="00EC3759" w:rsidP="00715328">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ab/>
        <w:t>Direktor:</w:t>
      </w:r>
      <w:r w:rsidRPr="00AB1539">
        <w:rPr>
          <w:rFonts w:ascii="Tahoma" w:eastAsia="Times New Roman" w:hAnsi="Tahoma" w:cs="Tahoma"/>
          <w:lang w:eastAsia="sl-SI"/>
        </w:rPr>
        <w:tab/>
      </w:r>
    </w:p>
    <w:p w14:paraId="32CAE3DC" w14:textId="77777777" w:rsidR="00EC3759" w:rsidRPr="00AB1539" w:rsidRDefault="00EC3759" w:rsidP="00715328">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ab/>
      </w:r>
      <w:r w:rsidR="006148B7" w:rsidRPr="00E86C08">
        <w:rPr>
          <w:rFonts w:ascii="Tahoma" w:hAnsi="Tahoma" w:cs="Tahoma"/>
        </w:rPr>
        <w:t>mag. Robert Martinčič</w:t>
      </w:r>
    </w:p>
    <w:p w14:paraId="2C943C79" w14:textId="77777777" w:rsidR="00EC3759" w:rsidRDefault="00EC3759" w:rsidP="00715328">
      <w:pPr>
        <w:keepNext/>
        <w:keepLines/>
        <w:tabs>
          <w:tab w:val="left" w:pos="5387"/>
        </w:tabs>
        <w:spacing w:after="0" w:line="240" w:lineRule="auto"/>
        <w:jc w:val="both"/>
        <w:rPr>
          <w:rFonts w:ascii="Tahoma" w:eastAsia="Times New Roman" w:hAnsi="Tahoma" w:cs="Tahoma"/>
          <w:lang w:eastAsia="sl-SI"/>
        </w:rPr>
      </w:pPr>
    </w:p>
    <w:p w14:paraId="1E19A8E1" w14:textId="77777777" w:rsidR="00EC3759" w:rsidRPr="00AB1539" w:rsidRDefault="00EC3759" w:rsidP="00715328">
      <w:pPr>
        <w:keepNext/>
        <w:keepLines/>
        <w:spacing w:after="0" w:line="240" w:lineRule="auto"/>
        <w:jc w:val="both"/>
        <w:rPr>
          <w:rFonts w:ascii="Tahoma" w:hAnsi="Tahoma" w:cs="Tahoma"/>
        </w:rPr>
      </w:pPr>
      <w:r w:rsidRPr="00AB1539">
        <w:rPr>
          <w:rFonts w:ascii="Tahoma" w:hAnsi="Tahoma" w:cs="Tahoma"/>
        </w:rPr>
        <w:t>Priloge:</w:t>
      </w:r>
    </w:p>
    <w:p w14:paraId="597079F5" w14:textId="77777777" w:rsidR="00C235A0" w:rsidRPr="00FE0294" w:rsidRDefault="00AC320D" w:rsidP="00715328">
      <w:pPr>
        <w:keepNext/>
        <w:keepLines/>
        <w:numPr>
          <w:ilvl w:val="0"/>
          <w:numId w:val="16"/>
        </w:numPr>
        <w:spacing w:after="0" w:line="240" w:lineRule="auto"/>
        <w:jc w:val="both"/>
        <w:rPr>
          <w:rFonts w:ascii="Tahoma" w:hAnsi="Tahoma" w:cs="Tahoma"/>
        </w:rPr>
      </w:pPr>
      <w:r w:rsidRPr="00FE0294">
        <w:rPr>
          <w:rFonts w:ascii="Tahoma" w:hAnsi="Tahoma" w:cs="Tahoma"/>
        </w:rPr>
        <w:t xml:space="preserve">Priloga št. </w:t>
      </w:r>
      <w:r w:rsidR="00F7296D" w:rsidRPr="00FE0294">
        <w:rPr>
          <w:rFonts w:ascii="Tahoma" w:hAnsi="Tahoma" w:cs="Tahoma"/>
        </w:rPr>
        <w:t>1</w:t>
      </w:r>
      <w:r w:rsidRPr="00FE0294">
        <w:rPr>
          <w:rFonts w:ascii="Tahoma" w:hAnsi="Tahoma" w:cs="Tahoma"/>
        </w:rPr>
        <w:t xml:space="preserve">: </w:t>
      </w:r>
      <w:r w:rsidR="00944125" w:rsidRPr="00FE0294">
        <w:rPr>
          <w:rFonts w:ascii="Tahoma" w:hAnsi="Tahoma" w:cs="Tahoma"/>
        </w:rPr>
        <w:t xml:space="preserve">Ponudbeni predračun </w:t>
      </w:r>
      <w:r w:rsidR="00C04A0D" w:rsidRPr="00FE0294">
        <w:rPr>
          <w:rFonts w:ascii="Tahoma" w:hAnsi="Tahoma" w:cs="Tahoma"/>
        </w:rPr>
        <w:t xml:space="preserve">izvajalca </w:t>
      </w:r>
      <w:r w:rsidR="00944125" w:rsidRPr="00FE0294">
        <w:rPr>
          <w:rFonts w:ascii="Tahoma" w:hAnsi="Tahoma" w:cs="Tahoma"/>
        </w:rPr>
        <w:t>z dne _______________</w:t>
      </w:r>
      <w:r w:rsidR="00EC4606" w:rsidRPr="00FE0294">
        <w:rPr>
          <w:rFonts w:ascii="Tahoma" w:hAnsi="Tahoma" w:cs="Tahoma"/>
        </w:rPr>
        <w:t>.</w:t>
      </w:r>
    </w:p>
    <w:p w14:paraId="4B038B03" w14:textId="77777777" w:rsidR="008A3942" w:rsidRPr="008A3942" w:rsidRDefault="0046224F" w:rsidP="00715328">
      <w:pPr>
        <w:keepNext/>
        <w:keepLines/>
        <w:spacing w:after="0" w:line="240" w:lineRule="auto"/>
        <w:ind w:left="720"/>
        <w:jc w:val="both"/>
        <w:rPr>
          <w:rFonts w:ascii="Tahoma" w:eastAsia="Times New Roman" w:hAnsi="Tahoma" w:cs="Tahoma"/>
          <w:lang w:eastAsia="sl-SI"/>
        </w:rPr>
      </w:pPr>
      <w:r>
        <w:rPr>
          <w:rFonts w:ascii="Tahoma" w:eastAsia="Times New Roman" w:hAnsi="Tahoma" w:cs="Tahoma"/>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FE0294" w:rsidRPr="008A3942" w14:paraId="228BA5ED" w14:textId="77777777" w:rsidTr="00501F5A">
        <w:tc>
          <w:tcPr>
            <w:tcW w:w="9568" w:type="dxa"/>
            <w:tcBorders>
              <w:top w:val="single" w:sz="4" w:space="0" w:color="auto"/>
              <w:bottom w:val="single" w:sz="4" w:space="0" w:color="auto"/>
            </w:tcBorders>
          </w:tcPr>
          <w:p w14:paraId="61F8D837" w14:textId="77777777" w:rsidR="00FE0294" w:rsidRPr="008A3942" w:rsidRDefault="00FE0294" w:rsidP="0060191A">
            <w:pPr>
              <w:keepNext/>
              <w:keepLines/>
              <w:spacing w:after="0" w:line="240" w:lineRule="auto"/>
              <w:jc w:val="both"/>
              <w:rPr>
                <w:rFonts w:ascii="Tahoma" w:eastAsia="Times New Roman" w:hAnsi="Tahoma" w:cs="Tahoma"/>
                <w:b/>
                <w:i/>
                <w:lang w:eastAsia="sl-SI"/>
              </w:rPr>
            </w:pPr>
            <w:r w:rsidRPr="008A3942">
              <w:rPr>
                <w:rFonts w:ascii="Tahoma" w:eastAsia="Times New Roman" w:hAnsi="Tahoma" w:cs="Tahoma"/>
                <w:noProof/>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bookmarkStart w:id="19" w:name="_Toc181518632"/>
            <w:r w:rsidRPr="008A3942">
              <w:rPr>
                <w:rFonts w:ascii="Tahoma" w:eastAsia="Times New Roman" w:hAnsi="Tahoma" w:cs="Tahoma"/>
                <w:bCs/>
                <w:noProof/>
                <w:lang w:eastAsia="sl-SI"/>
              </w:rPr>
              <w:t>VZOREC FINANČNEGA ZAVAROVANJA ZA ZAVAROVANJE  DOBRE IZVEDBE POGODBENIH OBVEZNOSTI</w:t>
            </w:r>
            <w:bookmarkEnd w:id="19"/>
            <w:r w:rsidRPr="008A3942">
              <w:rPr>
                <w:rFonts w:ascii="Tahoma" w:eastAsia="Times New Roman" w:hAnsi="Tahoma" w:cs="Tahoma"/>
                <w:bCs/>
                <w:noProof/>
                <w:lang w:eastAsia="sl-SI"/>
              </w:rPr>
              <w:t xml:space="preserve"> 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ni potrebno prilagati v ponudbi</w:t>
            </w:r>
          </w:p>
        </w:tc>
      </w:tr>
    </w:tbl>
    <w:p w14:paraId="626936CF" w14:textId="77777777" w:rsidR="008A3942" w:rsidRPr="008A3942" w:rsidRDefault="008A3942" w:rsidP="00715328">
      <w:pPr>
        <w:keepNext/>
        <w:keepLines/>
        <w:spacing w:after="0" w:line="240" w:lineRule="auto"/>
        <w:rPr>
          <w:rFonts w:ascii="Tahoma" w:eastAsia="Times New Roman" w:hAnsi="Tahoma" w:cs="Tahoma"/>
          <w:sz w:val="18"/>
          <w:szCs w:val="20"/>
          <w:lang w:eastAsia="sl-SI"/>
        </w:rPr>
      </w:pPr>
    </w:p>
    <w:p w14:paraId="79688880"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i/>
          <w:sz w:val="18"/>
          <w:szCs w:val="20"/>
          <w:lang w:eastAsia="sl-SI"/>
        </w:rPr>
        <w:t>Glava s podatki o garantu (zavarovalnici/banki) ali SWIFT ključ</w:t>
      </w:r>
    </w:p>
    <w:p w14:paraId="3A498685"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31BA6513"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 xml:space="preserve">Za:       </w:t>
      </w:r>
      <w:r w:rsidRPr="008A3942">
        <w:rPr>
          <w:rFonts w:ascii="Tahoma" w:eastAsia="Times New Roman" w:hAnsi="Tahoma" w:cs="Tahoma"/>
          <w:i/>
          <w:sz w:val="18"/>
          <w:szCs w:val="20"/>
          <w:lang w:eastAsia="sl-SI"/>
        </w:rPr>
        <w:fldChar w:fldCharType="begin">
          <w:ffData>
            <w:name w:val="Besedilo2"/>
            <w:enabled/>
            <w:calcOnExit w:val="0"/>
            <w:textInput/>
          </w:ffData>
        </w:fldChar>
      </w:r>
      <w:r w:rsidRPr="008A3942">
        <w:rPr>
          <w:rFonts w:ascii="Tahoma" w:eastAsia="Times New Roman" w:hAnsi="Tahoma" w:cs="Tahoma"/>
          <w:i/>
          <w:sz w:val="18"/>
          <w:szCs w:val="20"/>
          <w:lang w:eastAsia="sl-SI"/>
        </w:rPr>
        <w:instrText xml:space="preserve"> FORMTEXT </w:instrText>
      </w:r>
      <w:r w:rsidRPr="008A3942">
        <w:rPr>
          <w:rFonts w:ascii="Tahoma" w:eastAsia="Times New Roman" w:hAnsi="Tahoma" w:cs="Tahoma"/>
          <w:i/>
          <w:sz w:val="18"/>
          <w:szCs w:val="20"/>
          <w:lang w:eastAsia="sl-SI"/>
        </w:rPr>
      </w:r>
      <w:r w:rsidRPr="008A3942">
        <w:rPr>
          <w:rFonts w:ascii="Tahoma" w:eastAsia="Times New Roman" w:hAnsi="Tahoma" w:cs="Tahoma"/>
          <w:i/>
          <w:sz w:val="18"/>
          <w:szCs w:val="20"/>
          <w:lang w:eastAsia="sl-SI"/>
        </w:rPr>
        <w:fldChar w:fldCharType="separate"/>
      </w:r>
      <w:r w:rsidRPr="008A3942">
        <w:rPr>
          <w:rFonts w:ascii="Tahoma" w:eastAsia="Times New Roman" w:hAnsi="Tahoma" w:cs="Tahoma"/>
          <w:i/>
          <w:noProof/>
          <w:sz w:val="18"/>
          <w:szCs w:val="20"/>
          <w:lang w:eastAsia="sl-SI"/>
        </w:rPr>
        <w:t> </w:t>
      </w:r>
      <w:r w:rsidRPr="008A3942">
        <w:rPr>
          <w:rFonts w:ascii="Tahoma" w:eastAsia="Times New Roman" w:hAnsi="Tahoma" w:cs="Tahoma"/>
          <w:i/>
          <w:noProof/>
          <w:sz w:val="18"/>
          <w:szCs w:val="20"/>
          <w:lang w:eastAsia="sl-SI"/>
        </w:rPr>
        <w:t> </w:t>
      </w:r>
      <w:r w:rsidRPr="008A3942">
        <w:rPr>
          <w:rFonts w:ascii="Tahoma" w:eastAsia="Times New Roman" w:hAnsi="Tahoma" w:cs="Tahoma"/>
          <w:i/>
          <w:noProof/>
          <w:sz w:val="18"/>
          <w:szCs w:val="20"/>
          <w:lang w:eastAsia="sl-SI"/>
        </w:rPr>
        <w:t> </w:t>
      </w:r>
      <w:r w:rsidRPr="008A3942">
        <w:rPr>
          <w:rFonts w:ascii="Tahoma" w:eastAsia="Times New Roman" w:hAnsi="Tahoma" w:cs="Tahoma"/>
          <w:i/>
          <w:noProof/>
          <w:sz w:val="18"/>
          <w:szCs w:val="20"/>
          <w:lang w:eastAsia="sl-SI"/>
        </w:rPr>
        <w:t> </w:t>
      </w:r>
      <w:r w:rsidRPr="008A3942">
        <w:rPr>
          <w:rFonts w:ascii="Tahoma" w:eastAsia="Times New Roman" w:hAnsi="Tahoma" w:cs="Tahoma"/>
          <w:i/>
          <w:noProof/>
          <w:sz w:val="18"/>
          <w:szCs w:val="20"/>
          <w:lang w:eastAsia="sl-SI"/>
        </w:rPr>
        <w:t> </w:t>
      </w:r>
      <w:r w:rsidRPr="008A3942">
        <w:rPr>
          <w:rFonts w:ascii="Tahoma" w:eastAsia="Times New Roman" w:hAnsi="Tahoma" w:cs="Tahoma"/>
          <w:i/>
          <w:sz w:val="18"/>
          <w:szCs w:val="20"/>
          <w:lang w:eastAsia="sl-SI"/>
        </w:rPr>
        <w:fldChar w:fldCharType="end"/>
      </w:r>
      <w:r w:rsidRPr="008A3942">
        <w:rPr>
          <w:rFonts w:ascii="Tahoma" w:eastAsia="Times New Roman" w:hAnsi="Tahoma" w:cs="Tahoma"/>
          <w:i/>
          <w:sz w:val="18"/>
          <w:szCs w:val="20"/>
          <w:lang w:eastAsia="sl-SI"/>
        </w:rPr>
        <w:t xml:space="preserve">  (vpiše se upravičenca tj. naročnika javnega naročila)</w:t>
      </w:r>
    </w:p>
    <w:p w14:paraId="56C44BB0"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sz w:val="18"/>
          <w:szCs w:val="20"/>
          <w:lang w:eastAsia="sl-SI"/>
        </w:rPr>
        <w:t xml:space="preserve">Datum: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datum izdaje)</w:t>
      </w:r>
    </w:p>
    <w:p w14:paraId="43988B36"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4E215C26"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b/>
          <w:sz w:val="18"/>
          <w:szCs w:val="20"/>
          <w:lang w:eastAsia="sl-SI"/>
        </w:rPr>
        <w:t>VRSTA ZAVAROVANJA:</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vrsta zavarovanja: kavcijsko zavarovanje/bančna garancija)</w:t>
      </w:r>
    </w:p>
    <w:p w14:paraId="70D90D38"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1DD215E"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ŠTEVILKA: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številka zavarovanja)</w:t>
      </w:r>
    </w:p>
    <w:p w14:paraId="2B55EF16"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AC1F3F7"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GARANT:</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in naslov zavarovalnice/banke v kraju izdaje)</w:t>
      </w:r>
    </w:p>
    <w:p w14:paraId="1DB8FD76"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CE04A38"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NAROČNIK: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in naslov naročnika zavarovanja, tj. v postopku javnega naročanja izbranega ponudnika)</w:t>
      </w:r>
    </w:p>
    <w:p w14:paraId="238C2295"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217789B"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UPRAVIČENEC:</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naročnika javnega naročila)</w:t>
      </w:r>
    </w:p>
    <w:p w14:paraId="697AC146"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25559B02"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b/>
          <w:sz w:val="18"/>
          <w:szCs w:val="20"/>
          <w:lang w:eastAsia="sl-SI"/>
        </w:rPr>
        <w:t xml:space="preserve">OSNOVNI POSEL: </w:t>
      </w:r>
      <w:r w:rsidRPr="008A3942">
        <w:rPr>
          <w:rFonts w:ascii="Tahoma" w:eastAsia="Times New Roman" w:hAnsi="Tahoma" w:cs="Tahoma"/>
          <w:sz w:val="18"/>
          <w:szCs w:val="20"/>
          <w:lang w:eastAsia="sl-SI"/>
        </w:rPr>
        <w:t xml:space="preserve">obveznost naročnika zavarovanja iz pogodbe št.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z dne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številko in datum pogodbe o izvedbi javnega naročila, sklenjene na podlagi postopka z oznako XXXXXX)</w:t>
      </w:r>
      <w:r w:rsidRPr="008A3942">
        <w:rPr>
          <w:rFonts w:ascii="Tahoma" w:eastAsia="Times New Roman" w:hAnsi="Tahoma" w:cs="Tahoma"/>
          <w:sz w:val="18"/>
          <w:szCs w:val="20"/>
          <w:lang w:eastAsia="sl-SI"/>
        </w:rPr>
        <w:t xml:space="preserve"> za</w:t>
      </w:r>
      <w:r w:rsidRPr="008A3942">
        <w:rPr>
          <w:rFonts w:ascii="Tahoma" w:eastAsia="Times New Roman" w:hAnsi="Tahoma" w:cs="Tahoma"/>
          <w:i/>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predmet javnega naročila)</w:t>
      </w:r>
    </w:p>
    <w:p w14:paraId="602869E0"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i/>
          <w:sz w:val="18"/>
          <w:szCs w:val="20"/>
          <w:lang w:eastAsia="sl-SI"/>
        </w:rPr>
        <w:t xml:space="preserve"> </w:t>
      </w:r>
    </w:p>
    <w:p w14:paraId="0972A187"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ZNESEK IN VALUTA: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najvišji znesek s številko in besedo ter valuta)</w:t>
      </w:r>
    </w:p>
    <w:p w14:paraId="0DAB61C8"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02D2EFCE" w14:textId="67702C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LISTINE, KI JIH JE POLEG IZJAVE TREBA PRILOŽITI ZAHTEVI ZA PLAČILO IN SE IZRECNO ZAHTEVAJO V SPODNJEM BESEDILU: </w:t>
      </w:r>
      <w:r w:rsidR="00501F5A">
        <w:rPr>
          <w:rFonts w:ascii="Tahoma" w:eastAsia="Times New Roman" w:hAnsi="Tahoma" w:cs="Tahoma"/>
          <w:sz w:val="18"/>
          <w:szCs w:val="20"/>
          <w:lang w:eastAsia="sl-SI"/>
        </w:rPr>
        <w:t>nobena</w:t>
      </w:r>
    </w:p>
    <w:p w14:paraId="71466383"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46482D7"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JEZIK V ZAHTEVANIH LISTINAH:</w:t>
      </w:r>
      <w:r w:rsidRPr="008A3942">
        <w:rPr>
          <w:rFonts w:ascii="Tahoma" w:eastAsia="Times New Roman" w:hAnsi="Tahoma" w:cs="Tahoma"/>
          <w:sz w:val="18"/>
          <w:szCs w:val="20"/>
          <w:lang w:eastAsia="sl-SI"/>
        </w:rPr>
        <w:t xml:space="preserve"> slovenski</w:t>
      </w:r>
    </w:p>
    <w:p w14:paraId="0EFC5264"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00F18978"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OBLIKA PREDLOŽITVE:</w:t>
      </w:r>
      <w:r w:rsidRPr="008A3942">
        <w:rPr>
          <w:rFonts w:ascii="Tahoma" w:eastAsia="Times New Roman" w:hAnsi="Tahoma" w:cs="Tahoma"/>
          <w:sz w:val="18"/>
          <w:szCs w:val="20"/>
          <w:lang w:eastAsia="sl-SI"/>
        </w:rPr>
        <w:t xml:space="preserve"> v papirni obliki s priporočeno pošto ali katerokoli obliko hitre pošte ali v elektronski obliki po SWIFT sistemu na naslov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(navede se SWIFT naslova garanta)</w:t>
      </w:r>
    </w:p>
    <w:p w14:paraId="4D336A7A"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4888B8C4"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KRAJ PREDLOŽITVE:</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(garant vpiše naslov podružnice, kjer se opravi predložitev papirnih listin, ali elektronski naslov za predložitev v elektronski obliki, kot na primer garantov SWIFT naslov)</w:t>
      </w:r>
      <w:r w:rsidRPr="008A3942">
        <w:rPr>
          <w:rFonts w:ascii="Tahoma" w:eastAsia="Times New Roman" w:hAnsi="Tahoma" w:cs="Tahoma"/>
          <w:sz w:val="18"/>
          <w:szCs w:val="20"/>
          <w:lang w:eastAsia="sl-SI"/>
        </w:rPr>
        <w:t xml:space="preserve"> </w:t>
      </w:r>
    </w:p>
    <w:p w14:paraId="40251277"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Ne glede na navedeno, se predložitev papirnih listin lahko opravi v katerikoli podružnici garanta na območju Republike Slovenije.</w:t>
      </w:r>
      <w:r w:rsidRPr="008A3942" w:rsidDel="00D4087F">
        <w:rPr>
          <w:rFonts w:ascii="Tahoma" w:eastAsia="Times New Roman" w:hAnsi="Tahoma" w:cs="Tahoma"/>
          <w:sz w:val="18"/>
          <w:szCs w:val="20"/>
          <w:lang w:eastAsia="sl-SI"/>
        </w:rPr>
        <w:t xml:space="preserve"> </w:t>
      </w:r>
    </w:p>
    <w:p w14:paraId="69424235"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 xml:space="preserve">  </w:t>
      </w:r>
    </w:p>
    <w:p w14:paraId="2DF2E96F"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DATUM VELJAVNOSTI: </w:t>
      </w:r>
      <w:r w:rsidRPr="008A3942">
        <w:rPr>
          <w:rFonts w:ascii="Tahoma" w:eastAsia="Times New Roman" w:hAnsi="Tahoma" w:cs="Tahoma"/>
          <w:sz w:val="18"/>
          <w:szCs w:val="20"/>
          <w:lang w:eastAsia="sl-SI"/>
        </w:rPr>
        <w:fldChar w:fldCharType="begin">
          <w:ffData>
            <w:name w:val="Besedilo2"/>
            <w:enabled/>
            <w:calcOnExit w:val="0"/>
            <w:textInput>
              <w:default w:val="DD. MM. LLLL"/>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DD. MM. LLLL</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datum zapadlosti zavarovanja)</w:t>
      </w:r>
    </w:p>
    <w:p w14:paraId="5AF21CAB"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542A1B1"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STRANKA, KI JE DOLŽNA PLAČATI STROŠKE:</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naročnika zavarovanja, tj. v postopku javnega naročanja izbranega ponudnika)</w:t>
      </w:r>
    </w:p>
    <w:p w14:paraId="3841C769"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4E8BE541"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 xml:space="preserve">Kot garant se s tem zavarovanjem nepreklicno zavezujemo, da bomo upravičencu </w:t>
      </w:r>
      <w:r w:rsidR="00917875" w:rsidRPr="00917875">
        <w:rPr>
          <w:rFonts w:ascii="Tahoma" w:eastAsia="Times New Roman" w:hAnsi="Tahoma" w:cs="Tahoma"/>
          <w:sz w:val="18"/>
          <w:szCs w:val="20"/>
          <w:lang w:eastAsia="sl-SI"/>
        </w:rPr>
        <w:t xml:space="preserve">brezpogojno in na prvi poziv </w:t>
      </w:r>
      <w:r w:rsidRPr="008A3942">
        <w:rPr>
          <w:rFonts w:ascii="Tahoma" w:eastAsia="Times New Roman" w:hAnsi="Tahoma" w:cs="Tahoma"/>
          <w:sz w:val="18"/>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7E6CDD8"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1C73D281"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Katerokoli zahtevo za plačilo po tem zavarovanju moramo prejeti na datum veljavnosti zavarovanja ali pred njim v zgoraj navedenem kraju predložitve.</w:t>
      </w:r>
    </w:p>
    <w:p w14:paraId="225F5C15"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3F5C5477"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Morebitne spore v zvezi s tem zavarovanjem rešuje stvarno pristojno sodišče v Ljubljani po slovenskem pravu.</w:t>
      </w:r>
    </w:p>
    <w:p w14:paraId="542133F8"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18D389A9"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Za to zavarovanje veljajo Enotna pravila za garancije na poziv (EPGP) revizija iz leta 2010, izdana pri MTZ pod št. 758.</w:t>
      </w:r>
    </w:p>
    <w:p w14:paraId="0654E6B3"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02230D64"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t xml:space="preserve">     garant</w:t>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t>(žig in podpis)</w:t>
      </w:r>
    </w:p>
    <w:p w14:paraId="15C556D3" w14:textId="77777777" w:rsidR="008A3942" w:rsidRPr="008A3942" w:rsidRDefault="008A3942" w:rsidP="00715328">
      <w:pPr>
        <w:keepNext/>
        <w:keepLines/>
        <w:spacing w:after="0" w:line="240" w:lineRule="auto"/>
        <w:rPr>
          <w:rFonts w:ascii="Tahoma" w:eastAsia="Times New Roman" w:hAnsi="Tahoma" w:cs="Tahoma"/>
          <w:lang w:eastAsia="sl-SI"/>
        </w:rPr>
      </w:pPr>
      <w:r w:rsidRPr="008A3942">
        <w:rPr>
          <w:rFonts w:ascii="Tahoma" w:eastAsia="Times New Roman" w:hAnsi="Tahoma" w:cs="Tahoma"/>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5528C9" w:rsidRPr="008A3942" w14:paraId="01E2BDDD" w14:textId="77777777" w:rsidTr="0060191A">
        <w:tc>
          <w:tcPr>
            <w:tcW w:w="9568" w:type="dxa"/>
            <w:tcBorders>
              <w:top w:val="single" w:sz="4" w:space="0" w:color="auto"/>
              <w:bottom w:val="single" w:sz="4" w:space="0" w:color="auto"/>
            </w:tcBorders>
          </w:tcPr>
          <w:p w14:paraId="4EA0978C" w14:textId="08888346" w:rsidR="005528C9" w:rsidRPr="008A3942" w:rsidRDefault="005528C9" w:rsidP="0060191A">
            <w:pPr>
              <w:keepNext/>
              <w:keepLines/>
              <w:spacing w:after="0" w:line="240" w:lineRule="auto"/>
              <w:jc w:val="both"/>
              <w:rPr>
                <w:rFonts w:ascii="Tahoma" w:eastAsia="Times New Roman" w:hAnsi="Tahoma" w:cs="Tahoma"/>
                <w:b/>
                <w:i/>
                <w:lang w:eastAsia="sl-SI"/>
              </w:rPr>
            </w:pP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bCs/>
                <w:noProof/>
                <w:lang w:eastAsia="sl-SI"/>
              </w:rPr>
              <w:t>VZOREC FINANČNEGA ZAVAROVANJA ZA ODPRAVO NAPAK V GARANCIJSKEM ROKU</w:t>
            </w:r>
            <w:r w:rsidRPr="008A3942">
              <w:rPr>
                <w:rFonts w:ascii="Tahoma" w:eastAsia="Times New Roman" w:hAnsi="Tahoma" w:cs="Tahoma"/>
              </w:rPr>
              <w:t xml:space="preserve"> </w:t>
            </w:r>
            <w:r w:rsidRPr="008A3942">
              <w:rPr>
                <w:rFonts w:ascii="Tahoma" w:eastAsia="Times New Roman" w:hAnsi="Tahoma" w:cs="Tahoma"/>
                <w:bCs/>
                <w:noProof/>
                <w:lang w:eastAsia="sl-SI"/>
              </w:rPr>
              <w:t>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xml:space="preserve"> ni potrebno prilagati v ponudbi</w:t>
            </w:r>
            <w:r w:rsidR="00EC142B">
              <w:rPr>
                <w:rFonts w:ascii="Tahoma" w:eastAsia="Times New Roman" w:hAnsi="Tahoma" w:cs="Tahoma"/>
                <w:color w:val="FF0000"/>
                <w:lang w:eastAsia="sl-SI"/>
              </w:rPr>
              <w:t>/bančna garancija, kavcijsko zavarovanje</w:t>
            </w:r>
          </w:p>
        </w:tc>
      </w:tr>
    </w:tbl>
    <w:p w14:paraId="729A7F41" w14:textId="77777777" w:rsidR="008A3942" w:rsidRPr="008A3942" w:rsidRDefault="008A3942" w:rsidP="00715328">
      <w:pPr>
        <w:keepNext/>
        <w:keepLines/>
        <w:autoSpaceDE w:val="0"/>
        <w:autoSpaceDN w:val="0"/>
        <w:adjustRightInd w:val="0"/>
        <w:spacing w:after="0" w:line="240" w:lineRule="auto"/>
        <w:rPr>
          <w:rFonts w:ascii="Tahoma" w:eastAsia="Times New Roman" w:hAnsi="Tahoma" w:cs="Tahoma"/>
          <w:b/>
          <w:bCs/>
          <w:noProof/>
          <w:sz w:val="18"/>
          <w:szCs w:val="18"/>
          <w:lang w:eastAsia="sl-SI"/>
        </w:rPr>
      </w:pPr>
    </w:p>
    <w:p w14:paraId="2C10D4C2" w14:textId="77777777" w:rsidR="008A3942" w:rsidRPr="008A3942" w:rsidRDefault="008A3942" w:rsidP="00715328">
      <w:pPr>
        <w:keepNext/>
        <w:keepLine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i/>
          <w:sz w:val="18"/>
          <w:szCs w:val="20"/>
          <w:lang w:eastAsia="sl-SI"/>
        </w:rPr>
        <w:t>Glava s podatki o garantu (zavarovalnici/banki) ali SWIFT ključ</w:t>
      </w:r>
    </w:p>
    <w:p w14:paraId="1CBECF80"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5F2B1DBE"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 xml:space="preserve">Za: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(vpiše se upravičenca tj. naročnika javnega naročila)</w:t>
      </w:r>
    </w:p>
    <w:p w14:paraId="1420DD5D" w14:textId="77777777" w:rsidR="008A3942" w:rsidRPr="008A3942" w:rsidRDefault="008A3942" w:rsidP="00715328">
      <w:pPr>
        <w:keepNext/>
        <w:keepLine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sz w:val="18"/>
          <w:szCs w:val="20"/>
          <w:lang w:eastAsia="sl-SI"/>
        </w:rPr>
        <w:t xml:space="preserve">Datum: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datum izdaje)</w:t>
      </w:r>
    </w:p>
    <w:p w14:paraId="4BD8FC5F"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5E569C35"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b/>
          <w:sz w:val="18"/>
          <w:szCs w:val="20"/>
          <w:lang w:eastAsia="sl-SI"/>
        </w:rPr>
        <w:t>VRSTA ZAVAROVANJA:</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vrsta zavarovanja: kavcijsko zavarovanje/bančna garancija)</w:t>
      </w:r>
    </w:p>
    <w:p w14:paraId="3BB372F9"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6E4E8C80"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ŠTEVILKA: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številka zavarovanja)</w:t>
      </w:r>
    </w:p>
    <w:p w14:paraId="567106BB"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491C1411"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GARANT:</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in naslov zavarovalnice/banke v kraju izdaje)</w:t>
      </w:r>
    </w:p>
    <w:p w14:paraId="553AABBD"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46DB4A26"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NAROČNIK: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in naslov naročnika zavarovanja, tj. v postopku javnega naročanja izbranega ponudnika)</w:t>
      </w:r>
    </w:p>
    <w:p w14:paraId="65B8817F"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724CE257"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UPRAVIČENEC:</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(vpiše se naročnika javnega naročila)</w:t>
      </w:r>
    </w:p>
    <w:p w14:paraId="0A941174"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6D6E4DB4" w14:textId="77777777" w:rsidR="008A3942" w:rsidRPr="008A3942" w:rsidRDefault="008A3942" w:rsidP="00715328">
      <w:pPr>
        <w:keepNext/>
        <w:keepLine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b/>
          <w:sz w:val="18"/>
          <w:szCs w:val="20"/>
          <w:lang w:eastAsia="sl-SI"/>
        </w:rPr>
        <w:t xml:space="preserve">OSNOVNI POSEL: </w:t>
      </w:r>
      <w:r w:rsidRPr="008A3942">
        <w:rPr>
          <w:rFonts w:ascii="Tahoma" w:eastAsia="Times New Roman" w:hAnsi="Tahoma" w:cs="Tahoma"/>
          <w:sz w:val="18"/>
          <w:szCs w:val="20"/>
          <w:lang w:eastAsia="sl-SI"/>
        </w:rPr>
        <w:t>obveznost naročnika zavarovanja za odpravo napak v garancijskem roku, ki izhaja iz</w:t>
      </w:r>
      <w:r w:rsidRPr="008A3942">
        <w:rPr>
          <w:rFonts w:ascii="Tahoma" w:eastAsia="Times New Roman" w:hAnsi="Tahoma" w:cs="Tahoma"/>
          <w:b/>
          <w:sz w:val="18"/>
          <w:szCs w:val="20"/>
          <w:lang w:eastAsia="sl-SI"/>
        </w:rPr>
        <w:t xml:space="preserve"> </w:t>
      </w:r>
      <w:r w:rsidRPr="008A3942">
        <w:rPr>
          <w:rFonts w:ascii="Tahoma" w:eastAsia="Times New Roman" w:hAnsi="Tahoma" w:cs="Tahoma"/>
          <w:sz w:val="18"/>
          <w:szCs w:val="20"/>
          <w:lang w:eastAsia="sl-SI"/>
        </w:rPr>
        <w:t xml:space="preserve">pogodbe št.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z dne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(vpiše se številko in datum pogodbe o izvedbi javnega naročila, sklenjene na podlagi postopka z oznako XXXXXX) </w:t>
      </w:r>
      <w:r w:rsidRPr="008A3942">
        <w:rPr>
          <w:rFonts w:ascii="Tahoma" w:eastAsia="Times New Roman" w:hAnsi="Tahoma" w:cs="Tahoma"/>
          <w:sz w:val="18"/>
          <w:szCs w:val="20"/>
          <w:lang w:eastAsia="sl-SI"/>
        </w:rPr>
        <w:t>za</w:t>
      </w:r>
      <w:r w:rsidRPr="008A3942">
        <w:rPr>
          <w:rFonts w:ascii="Tahoma" w:eastAsia="Times New Roman" w:hAnsi="Tahoma" w:cs="Tahoma"/>
          <w:i/>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(vpiše se predmet javnega naročila)</w:t>
      </w:r>
    </w:p>
    <w:p w14:paraId="3BA7E5EE"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332CB8E6"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ZNESEK  IN VALUTA: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najvišji znesek s številko in besedo ter valuta)</w:t>
      </w:r>
    </w:p>
    <w:p w14:paraId="55BE1670"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786F9A14"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LISTINE, KI JIH JE POLEG IZJAVE TREBA PRILOŽITI ZAHTEVI ZA PLAČILO IN SE IZRECNO ZAHTEVAJO V SPODNJEM BESEDILU: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(nobena/navede se listina – npr. primopredajni/prevzemni zapisnik, zaključni obračun)</w:t>
      </w:r>
    </w:p>
    <w:p w14:paraId="6C76F7D6"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2B0EAF46"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JEZIK V ZAHTEVANIH LISTINAH:</w:t>
      </w:r>
      <w:r w:rsidRPr="008A3942">
        <w:rPr>
          <w:rFonts w:ascii="Tahoma" w:eastAsia="Times New Roman" w:hAnsi="Tahoma" w:cs="Tahoma"/>
          <w:sz w:val="18"/>
          <w:szCs w:val="20"/>
          <w:lang w:eastAsia="sl-SI"/>
        </w:rPr>
        <w:t xml:space="preserve"> slovenski</w:t>
      </w:r>
    </w:p>
    <w:p w14:paraId="6D66E4DF"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1F67340D"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OBLIKA PREDLOŽITVE:</w:t>
      </w:r>
      <w:r w:rsidRPr="008A3942">
        <w:rPr>
          <w:rFonts w:ascii="Tahoma" w:eastAsia="Times New Roman" w:hAnsi="Tahoma" w:cs="Tahoma"/>
          <w:sz w:val="18"/>
          <w:szCs w:val="20"/>
          <w:lang w:eastAsia="sl-SI"/>
        </w:rPr>
        <w:t xml:space="preserve"> v papirni obliki s priporočeno pošto ali katerokoli obliko hitre pošte ali v elektronski obliki po SWIFT sistemu na naslov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(navede se SWIFT naslova garanta)</w:t>
      </w:r>
    </w:p>
    <w:p w14:paraId="5544A612"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45A3E817" w14:textId="77777777" w:rsidR="008A3942" w:rsidRPr="008A3942" w:rsidRDefault="008A3942" w:rsidP="00715328">
      <w:pPr>
        <w:keepNext/>
        <w:keepLine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b/>
          <w:sz w:val="18"/>
          <w:szCs w:val="20"/>
          <w:lang w:eastAsia="sl-SI"/>
        </w:rPr>
        <w:t>KRAJ PREDLOŽITVE:</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(garant vpiše naslov podružnice, kjer se opravi predložitev papirnih listin, ali elektronski naslov za predložitev v elektronski obliki, kot na primer garantov SWIFT naslov)</w:t>
      </w:r>
      <w:r w:rsidRPr="008A3942">
        <w:rPr>
          <w:rFonts w:ascii="Tahoma" w:eastAsia="Times New Roman" w:hAnsi="Tahoma" w:cs="Tahoma"/>
          <w:sz w:val="18"/>
          <w:szCs w:val="20"/>
          <w:lang w:eastAsia="sl-SI"/>
        </w:rPr>
        <w:t xml:space="preserve"> Ne glede na navedeno, se predložitev papirnih listin lahko opravi v katerikoli podružnici garanta na območju Republike Slovenije.</w:t>
      </w:r>
    </w:p>
    <w:p w14:paraId="3C0B953E"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23695207"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DATUM VELJAVNOSTI: </w:t>
      </w:r>
      <w:r w:rsidRPr="008A3942">
        <w:rPr>
          <w:rFonts w:ascii="Tahoma" w:eastAsia="Times New Roman" w:hAnsi="Tahoma" w:cs="Tahoma"/>
          <w:sz w:val="18"/>
          <w:szCs w:val="20"/>
          <w:lang w:eastAsia="sl-SI"/>
        </w:rPr>
        <w:fldChar w:fldCharType="begin">
          <w:ffData>
            <w:name w:val="Besedilo2"/>
            <w:enabled/>
            <w:calcOnExit w:val="0"/>
            <w:textInput>
              <w:default w:val="DD. MM. LLLL"/>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DD. MM. LLLL</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datum zapadlosti zavarovanja)</w:t>
      </w:r>
    </w:p>
    <w:p w14:paraId="1A7C9C9B"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3990936B"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STRANKA, KI JE DOLŽNA PLAČATI STROŠKE:</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naročnika zavarovanja, tj. v postopku javnega naročanja izbranega ponudnika)</w:t>
      </w:r>
    </w:p>
    <w:p w14:paraId="7A7430AE"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567C87FC"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 xml:space="preserve">Kot garant se s tem zavarovanjem nepreklicno zavezujemo, da bomo upravičencu </w:t>
      </w:r>
      <w:r w:rsidR="00917875" w:rsidRPr="00917875">
        <w:rPr>
          <w:rFonts w:ascii="Tahoma" w:eastAsia="Times New Roman" w:hAnsi="Tahoma" w:cs="Tahoma"/>
          <w:sz w:val="18"/>
          <w:szCs w:val="20"/>
          <w:lang w:eastAsia="sl-SI"/>
        </w:rPr>
        <w:t xml:space="preserve">brezpogojno in na prvi poziv </w:t>
      </w:r>
      <w:r w:rsidRPr="008A3942">
        <w:rPr>
          <w:rFonts w:ascii="Tahoma" w:eastAsia="Times New Roman" w:hAnsi="Tahoma" w:cs="Tahoma"/>
          <w:sz w:val="18"/>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0279A34B" w14:textId="77777777" w:rsidR="008A3942" w:rsidRPr="008A3942" w:rsidRDefault="008A3942" w:rsidP="00715328">
      <w:pPr>
        <w:keepNext/>
        <w:keepLines/>
        <w:spacing w:after="0" w:line="240" w:lineRule="auto"/>
        <w:jc w:val="both"/>
        <w:rPr>
          <w:rFonts w:ascii="Tahoma" w:eastAsia="Times New Roman" w:hAnsi="Tahoma" w:cs="Tahoma"/>
          <w:sz w:val="18"/>
          <w:szCs w:val="20"/>
          <w:lang w:eastAsia="sl-SI"/>
        </w:rPr>
      </w:pPr>
    </w:p>
    <w:p w14:paraId="0F7A386F"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Katerokoli zahtevo za plačilo po tem zavarovanju moramo prejeti na datum veljavnosti zavarovanja ali pred njim v zgoraj navedenem kraju predložitve.</w:t>
      </w:r>
    </w:p>
    <w:p w14:paraId="5ED3B90A"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7B6EA6BF"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Morebitne spore v zvezi s tem zavarovanjem rešuje stvarno pristojno sodišče v Ljubljani po slovenskem pravu.</w:t>
      </w:r>
    </w:p>
    <w:p w14:paraId="5EFFDFBA"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936C39B"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Za to zavarovanje veljajo Enotna pravila za garancije na poziv (EPGP) revizija iz leta 2010, izdana pri MTZ pod št. 758.</w:t>
      </w:r>
    </w:p>
    <w:p w14:paraId="64FACD66" w14:textId="77777777" w:rsidR="008A3942" w:rsidRP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04A6B5D3" w14:textId="77777777" w:rsidR="008A3942" w:rsidRDefault="008A3942"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t xml:space="preserve">      garant</w:t>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t>(žig in podpis)</w:t>
      </w:r>
    </w:p>
    <w:p w14:paraId="77574273" w14:textId="77777777" w:rsidR="00EC142B" w:rsidRDefault="00EC142B"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p>
    <w:p w14:paraId="699D298A" w14:textId="77777777" w:rsidR="00EC142B" w:rsidRDefault="00EC142B"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8514B3" w:rsidRPr="00712BC8" w14:paraId="370C686B" w14:textId="77777777" w:rsidTr="00EB7BD0">
        <w:tc>
          <w:tcPr>
            <w:tcW w:w="9568" w:type="dxa"/>
            <w:tcBorders>
              <w:top w:val="single" w:sz="4" w:space="0" w:color="auto"/>
              <w:bottom w:val="single" w:sz="4" w:space="0" w:color="auto"/>
            </w:tcBorders>
          </w:tcPr>
          <w:p w14:paraId="16D2FBA3" w14:textId="68AC7C66" w:rsidR="008514B3" w:rsidRPr="00712BC8" w:rsidRDefault="008514B3" w:rsidP="00715328">
            <w:pPr>
              <w:keepNext/>
              <w:keepLines/>
              <w:spacing w:after="0" w:line="240" w:lineRule="auto"/>
              <w:jc w:val="both"/>
              <w:rPr>
                <w:rFonts w:ascii="Tahoma" w:hAnsi="Tahoma" w:cs="Tahoma"/>
                <w:b/>
                <w:i/>
              </w:rPr>
            </w:pPr>
            <w:r>
              <w:rPr>
                <w:rFonts w:ascii="Tahoma" w:eastAsia="Times New Roman" w:hAnsi="Tahoma" w:cs="Tahoma"/>
                <w:b/>
                <w:lang w:eastAsia="sl-SI"/>
              </w:rPr>
              <w:br w:type="page"/>
            </w:r>
            <w:r w:rsidRPr="00712BC8">
              <w:rPr>
                <w:rFonts w:ascii="Tahoma" w:eastAsia="Times New Roman" w:hAnsi="Tahoma" w:cs="Tahoma"/>
                <w:b/>
                <w:lang w:eastAsia="sl-SI"/>
              </w:rPr>
              <w:br w:type="page"/>
            </w:r>
            <w:r w:rsidRPr="00712BC8">
              <w:rPr>
                <w:rFonts w:ascii="Tahoma" w:hAnsi="Tahoma" w:cs="Tahoma"/>
                <w:b/>
              </w:rPr>
              <w:br w:type="page"/>
            </w:r>
            <w:r>
              <w:rPr>
                <w:rFonts w:ascii="Tahoma" w:eastAsia="Times New Roman" w:hAnsi="Tahoma" w:cs="Tahoma"/>
                <w:lang w:eastAsia="sl-SI"/>
              </w:rPr>
              <w:t>V</w:t>
            </w:r>
            <w:r w:rsidRPr="008A3942">
              <w:rPr>
                <w:rFonts w:ascii="Tahoma" w:eastAsia="Times New Roman" w:hAnsi="Tahoma" w:cs="Tahoma"/>
                <w:bCs/>
                <w:noProof/>
                <w:lang w:eastAsia="sl-SI"/>
              </w:rPr>
              <w:t>ZOREC FINANČNEGA ZAVAROVANJA ZA ODPRAVO NAPAK V GARANCIJSKEM ROKU</w:t>
            </w:r>
            <w:r w:rsidRPr="008A3942">
              <w:rPr>
                <w:rFonts w:ascii="Tahoma" w:eastAsia="Times New Roman" w:hAnsi="Tahoma" w:cs="Tahoma"/>
              </w:rPr>
              <w:t xml:space="preserve"> </w:t>
            </w:r>
            <w:r>
              <w:rPr>
                <w:rFonts w:ascii="Tahoma" w:eastAsia="Times New Roman" w:hAnsi="Tahoma" w:cs="Tahoma"/>
                <w:bCs/>
                <w:noProof/>
                <w:lang w:eastAsia="sl-SI"/>
              </w:rPr>
              <w:t>-</w:t>
            </w:r>
            <w:r w:rsidRPr="00540439">
              <w:rPr>
                <w:rFonts w:ascii="Tahoma" w:eastAsia="Times New Roman" w:hAnsi="Tahoma" w:cs="Tahoma"/>
                <w:color w:val="FF0000"/>
                <w:lang w:eastAsia="sl-SI"/>
              </w:rPr>
              <w:t xml:space="preserve"> ni potrebno prilagati v ponudbi</w:t>
            </w:r>
            <w:r>
              <w:rPr>
                <w:rFonts w:ascii="Tahoma" w:eastAsia="Times New Roman" w:hAnsi="Tahoma" w:cs="Tahoma"/>
                <w:color w:val="FF0000"/>
                <w:lang w:eastAsia="sl-SI"/>
              </w:rPr>
              <w:t>/menična izjava</w:t>
            </w:r>
          </w:p>
        </w:tc>
      </w:tr>
    </w:tbl>
    <w:p w14:paraId="7A757F93" w14:textId="3C2D461F" w:rsidR="00EC142B" w:rsidRDefault="00EC142B" w:rsidP="00715328">
      <w:pPr>
        <w:keepNext/>
        <w:keepLines/>
        <w:spacing w:after="0" w:line="240" w:lineRule="auto"/>
        <w:jc w:val="center"/>
        <w:rPr>
          <w:rFonts w:ascii="Tahoma" w:eastAsia="Times New Roman" w:hAnsi="Tahoma" w:cs="Tahoma"/>
          <w:lang w:eastAsia="sl-SI"/>
        </w:rPr>
      </w:pPr>
    </w:p>
    <w:p w14:paraId="6965D42F" w14:textId="77777777" w:rsidR="00EC142B" w:rsidRPr="00773FEC" w:rsidRDefault="00EC142B" w:rsidP="00715328">
      <w:pPr>
        <w:keepNext/>
        <w:keepLines/>
        <w:spacing w:after="0" w:line="240" w:lineRule="auto"/>
        <w:jc w:val="center"/>
        <w:rPr>
          <w:rFonts w:ascii="Tahoma" w:hAnsi="Tahoma" w:cs="Tahoma"/>
          <w:b/>
        </w:rPr>
      </w:pPr>
      <w:r w:rsidRPr="00773FEC">
        <w:rPr>
          <w:rFonts w:ascii="Tahoma" w:hAnsi="Tahoma" w:cs="Tahoma"/>
          <w:b/>
        </w:rPr>
        <w:t>MENIČNA IZJAVA</w:t>
      </w:r>
    </w:p>
    <w:p w14:paraId="0289EF70" w14:textId="77777777" w:rsidR="00EC142B" w:rsidRPr="00773FEC" w:rsidRDefault="00EC142B" w:rsidP="00715328">
      <w:pPr>
        <w:keepNext/>
        <w:keepLines/>
        <w:spacing w:after="0" w:line="240" w:lineRule="auto"/>
        <w:jc w:val="center"/>
        <w:rPr>
          <w:rFonts w:ascii="Tahoma" w:hAnsi="Tahoma" w:cs="Tahoma"/>
          <w:b/>
          <w:i/>
        </w:rPr>
      </w:pPr>
      <w:r w:rsidRPr="00773FEC">
        <w:rPr>
          <w:rFonts w:ascii="Tahoma" w:hAnsi="Tahoma" w:cs="Tahoma"/>
          <w:b/>
          <w:i/>
        </w:rPr>
        <w:t xml:space="preserve">za </w:t>
      </w:r>
      <w:r w:rsidRPr="001A4DE7">
        <w:rPr>
          <w:rFonts w:ascii="Tahoma" w:hAnsi="Tahoma" w:cs="Tahoma"/>
          <w:b/>
          <w:i/>
        </w:rPr>
        <w:t xml:space="preserve">zavarovanje </w:t>
      </w:r>
      <w:r>
        <w:rPr>
          <w:rFonts w:ascii="Tahoma" w:hAnsi="Tahoma" w:cs="Tahoma"/>
          <w:b/>
          <w:i/>
        </w:rPr>
        <w:t>za odpravo</w:t>
      </w:r>
      <w:r w:rsidRPr="001A4DE7">
        <w:rPr>
          <w:rFonts w:ascii="Tahoma" w:hAnsi="Tahoma" w:cs="Tahoma"/>
          <w:b/>
          <w:i/>
        </w:rPr>
        <w:t xml:space="preserve"> napak v času garancijske dobe</w:t>
      </w:r>
    </w:p>
    <w:p w14:paraId="00B33F6F" w14:textId="77777777" w:rsidR="00EC142B" w:rsidRPr="00773FEC" w:rsidRDefault="00EC142B" w:rsidP="00715328">
      <w:pPr>
        <w:keepNext/>
        <w:keepLines/>
        <w:spacing w:after="120"/>
        <w:jc w:val="center"/>
        <w:outlineLvl w:val="0"/>
        <w:rPr>
          <w:rFonts w:ascii="Tahoma" w:hAnsi="Tahoma" w:cs="Tahoma"/>
        </w:rPr>
      </w:pPr>
    </w:p>
    <w:p w14:paraId="77952B16" w14:textId="38B71AE7" w:rsidR="00EC142B" w:rsidRPr="00CB60D0" w:rsidRDefault="00EC142B" w:rsidP="00715328">
      <w:pPr>
        <w:keepNext/>
        <w:keepLines/>
        <w:spacing w:after="0" w:line="240" w:lineRule="auto"/>
        <w:jc w:val="both"/>
        <w:outlineLvl w:val="0"/>
        <w:rPr>
          <w:rFonts w:ascii="Tahoma" w:hAnsi="Tahoma" w:cs="Tahoma"/>
        </w:rPr>
      </w:pPr>
      <w:r w:rsidRPr="00CB60D0">
        <w:rPr>
          <w:rFonts w:ascii="Tahoma" w:hAnsi="Tahoma" w:cs="Tahoma"/>
        </w:rPr>
        <w:t xml:space="preserve">V skladu </w:t>
      </w:r>
      <w:r w:rsidRPr="00E84BD5">
        <w:rPr>
          <w:rFonts w:ascii="Tahoma" w:hAnsi="Tahoma" w:cs="Tahoma"/>
        </w:rPr>
        <w:t xml:space="preserve">s </w:t>
      </w:r>
      <w:r w:rsidRPr="008514B3">
        <w:rPr>
          <w:rFonts w:ascii="Tahoma" w:hAnsi="Tahoma" w:cs="Tahoma"/>
          <w:b/>
        </w:rPr>
        <w:t xml:space="preserve">pogodbo št. </w:t>
      </w:r>
      <w:r w:rsidR="00B679EA">
        <w:rPr>
          <w:rFonts w:ascii="Tahoma" w:hAnsi="Tahoma" w:cs="Tahoma"/>
          <w:b/>
        </w:rPr>
        <w:t>ŽALE-30/19</w:t>
      </w:r>
      <w:r w:rsidR="008514B3" w:rsidRPr="008514B3">
        <w:rPr>
          <w:rFonts w:ascii="Tahoma" w:hAnsi="Tahoma" w:cs="Tahoma"/>
          <w:b/>
        </w:rPr>
        <w:t>za »Ureditev nove izvozne ceste z rekonstrukcijo obstoječe garaže«</w:t>
      </w:r>
      <w:r w:rsidRPr="00CB60D0">
        <w:rPr>
          <w:rFonts w:ascii="Tahoma" w:hAnsi="Tahoma" w:cs="Tahoma"/>
        </w:rPr>
        <w:t xml:space="preserve">, sklenjeno dne ___________,  med </w:t>
      </w:r>
      <w:r w:rsidR="008514B3">
        <w:rPr>
          <w:rFonts w:ascii="Tahoma" w:hAnsi="Tahoma" w:cs="Tahoma"/>
        </w:rPr>
        <w:t>naročnikom</w:t>
      </w:r>
      <w:r w:rsidRPr="00E84BD5">
        <w:rPr>
          <w:rFonts w:ascii="Tahoma" w:hAnsi="Tahoma" w:cs="Tahoma"/>
        </w:rPr>
        <w:t xml:space="preserve">: </w:t>
      </w:r>
      <w:r w:rsidR="008514B3" w:rsidRPr="008514B3">
        <w:rPr>
          <w:rFonts w:ascii="Tahoma" w:hAnsi="Tahoma" w:cs="Tahoma"/>
          <w:b/>
        </w:rPr>
        <w:t xml:space="preserve">ŽALE Javno podjetje, d.o.o., </w:t>
      </w:r>
      <w:r w:rsidR="008514B3" w:rsidRPr="008514B3">
        <w:rPr>
          <w:rFonts w:ascii="Tahoma" w:hAnsi="Tahoma" w:cs="Tahoma"/>
        </w:rPr>
        <w:t>Med hmeljniki 2, 1000 Ljubljana</w:t>
      </w:r>
      <w:r w:rsidR="008514B3">
        <w:rPr>
          <w:rFonts w:ascii="Tahoma" w:hAnsi="Tahoma" w:cs="Tahoma"/>
        </w:rPr>
        <w:t xml:space="preserve"> </w:t>
      </w:r>
      <w:r w:rsidR="008514B3" w:rsidRPr="00E84BD5">
        <w:rPr>
          <w:rFonts w:ascii="Tahoma" w:hAnsi="Tahoma" w:cs="Tahoma"/>
        </w:rPr>
        <w:t>(v nadaljevanju</w:t>
      </w:r>
      <w:r w:rsidR="008514B3">
        <w:rPr>
          <w:rFonts w:ascii="Tahoma" w:hAnsi="Tahoma" w:cs="Tahoma"/>
        </w:rPr>
        <w:t>:</w:t>
      </w:r>
      <w:r w:rsidR="008514B3" w:rsidRPr="00E84BD5">
        <w:rPr>
          <w:rFonts w:ascii="Tahoma" w:hAnsi="Tahoma" w:cs="Tahoma"/>
        </w:rPr>
        <w:t xml:space="preserve"> upravičenec)</w:t>
      </w:r>
      <w:r w:rsidR="008514B3" w:rsidRPr="008514B3">
        <w:rPr>
          <w:rFonts w:ascii="Tahoma" w:hAnsi="Tahoma" w:cs="Tahoma"/>
        </w:rPr>
        <w:t xml:space="preserve"> </w:t>
      </w:r>
      <w:r w:rsidRPr="00E84BD5">
        <w:rPr>
          <w:rFonts w:ascii="Tahoma" w:hAnsi="Tahoma" w:cs="Tahoma"/>
        </w:rPr>
        <w:t xml:space="preserve">in </w:t>
      </w:r>
      <w:r w:rsidR="008514B3">
        <w:rPr>
          <w:rFonts w:ascii="Tahoma" w:hAnsi="Tahoma" w:cs="Tahoma"/>
        </w:rPr>
        <w:t>izvajalcem</w:t>
      </w:r>
      <w:r w:rsidRPr="00E84BD5">
        <w:rPr>
          <w:rFonts w:ascii="Tahoma" w:hAnsi="Tahoma" w:cs="Tahoma"/>
        </w:rPr>
        <w:t xml:space="preserve">: </w:t>
      </w:r>
      <w:r w:rsidR="008514B3">
        <w:rPr>
          <w:rFonts w:ascii="Tahoma" w:hAnsi="Tahoma" w:cs="Tahoma"/>
          <w:b/>
          <w:bCs/>
        </w:rPr>
        <w:t xml:space="preserve">…………………………………………………………………………………….. </w:t>
      </w:r>
      <w:r w:rsidR="008514B3" w:rsidRPr="008514B3">
        <w:rPr>
          <w:rFonts w:ascii="Tahoma" w:hAnsi="Tahoma" w:cs="Tahoma"/>
          <w:bCs/>
        </w:rPr>
        <w:t>(v nadaljevanju: zavezanec)</w:t>
      </w:r>
      <w:r w:rsidRPr="00CB60D0">
        <w:rPr>
          <w:rFonts w:ascii="Tahoma" w:hAnsi="Tahoma" w:cs="Tahoma"/>
        </w:rPr>
        <w:t xml:space="preserve">, je </w:t>
      </w:r>
      <w:r w:rsidR="008514B3">
        <w:rPr>
          <w:rFonts w:ascii="Tahoma" w:hAnsi="Tahoma" w:cs="Tahoma"/>
        </w:rPr>
        <w:t>izvajalec</w:t>
      </w:r>
      <w:r w:rsidRPr="00CB60D0">
        <w:rPr>
          <w:rFonts w:ascii="Tahoma" w:hAnsi="Tahoma" w:cs="Tahoma"/>
        </w:rPr>
        <w:t xml:space="preserve"> </w:t>
      </w:r>
      <w:r>
        <w:rPr>
          <w:rFonts w:ascii="Tahoma" w:hAnsi="Tahoma" w:cs="Tahoma"/>
        </w:rPr>
        <w:t xml:space="preserve">po prevzemu </w:t>
      </w:r>
      <w:r w:rsidR="008514B3">
        <w:rPr>
          <w:rFonts w:ascii="Tahoma" w:hAnsi="Tahoma" w:cs="Tahoma"/>
        </w:rPr>
        <w:t xml:space="preserve">izvedenih del, kar se ugotovi s podpisom primopredajnega zapisnika </w:t>
      </w:r>
      <w:r w:rsidR="008514B3" w:rsidRPr="00307750">
        <w:rPr>
          <w:rFonts w:ascii="Tahoma" w:hAnsi="Tahoma" w:cs="Tahoma"/>
        </w:rPr>
        <w:t>o predaji tehnične dokumentacije in končanju vseh pogodbenih obveznosti</w:t>
      </w:r>
      <w:r w:rsidR="008514B3">
        <w:rPr>
          <w:rFonts w:ascii="Tahoma" w:hAnsi="Tahoma" w:cs="Tahoma"/>
        </w:rPr>
        <w:t>,</w:t>
      </w:r>
      <w:r>
        <w:rPr>
          <w:rFonts w:ascii="Tahoma" w:hAnsi="Tahoma" w:cs="Tahoma"/>
        </w:rPr>
        <w:t xml:space="preserve"> v garancijski dobi, vse ugotovljene napake</w:t>
      </w:r>
      <w:r w:rsidRPr="001A4DE7">
        <w:rPr>
          <w:rFonts w:ascii="Tahoma" w:hAnsi="Tahoma" w:cs="Tahoma"/>
        </w:rPr>
        <w:t xml:space="preserve"> </w:t>
      </w:r>
      <w:r>
        <w:rPr>
          <w:rFonts w:ascii="Tahoma" w:hAnsi="Tahoma" w:cs="Tahoma"/>
        </w:rPr>
        <w:t>in pomanjkljivosti odpraviti skladno z določili zgoraj navedene pogodbe</w:t>
      </w:r>
      <w:r w:rsidRPr="00CB60D0">
        <w:rPr>
          <w:rFonts w:ascii="Tahoma" w:hAnsi="Tahoma" w:cs="Tahoma"/>
        </w:rPr>
        <w:t xml:space="preserve">. </w:t>
      </w:r>
      <w:r w:rsidRPr="00E84BD5">
        <w:rPr>
          <w:rFonts w:ascii="Tahoma" w:hAnsi="Tahoma" w:cs="Tahoma"/>
        </w:rPr>
        <w:t xml:space="preserve">Kot zavarovanje za </w:t>
      </w:r>
      <w:r>
        <w:rPr>
          <w:rFonts w:ascii="Tahoma" w:hAnsi="Tahoma" w:cs="Tahoma"/>
        </w:rPr>
        <w:t>opravo napak v garancijski</w:t>
      </w:r>
      <w:r w:rsidRPr="00E84BD5">
        <w:rPr>
          <w:rFonts w:ascii="Tahoma" w:hAnsi="Tahoma" w:cs="Tahoma"/>
        </w:rPr>
        <w:t xml:space="preserve"> </w:t>
      </w:r>
      <w:r>
        <w:rPr>
          <w:rFonts w:ascii="Tahoma" w:hAnsi="Tahoma" w:cs="Tahoma"/>
        </w:rPr>
        <w:t xml:space="preserve">dobi </w:t>
      </w:r>
      <w:r w:rsidRPr="00E84BD5">
        <w:rPr>
          <w:rFonts w:ascii="Tahoma" w:hAnsi="Tahoma" w:cs="Tahoma"/>
        </w:rPr>
        <w:t xml:space="preserve">mi kot </w:t>
      </w:r>
      <w:r w:rsidR="008514B3">
        <w:rPr>
          <w:rFonts w:ascii="Tahoma" w:hAnsi="Tahoma" w:cs="Tahoma"/>
        </w:rPr>
        <w:t>zavezanec</w:t>
      </w:r>
      <w:r w:rsidRPr="00E84BD5">
        <w:rPr>
          <w:rFonts w:ascii="Tahoma" w:hAnsi="Tahoma" w:cs="Tahoma"/>
        </w:rPr>
        <w:t xml:space="preserve"> izdajamo eno</w:t>
      </w:r>
      <w:r w:rsidR="008514B3">
        <w:rPr>
          <w:rFonts w:ascii="Tahoma" w:hAnsi="Tahoma" w:cs="Tahoma"/>
        </w:rPr>
        <w:t xml:space="preserve"> (1) podpisano in žigosano</w:t>
      </w:r>
      <w:r w:rsidRPr="00E84BD5">
        <w:rPr>
          <w:rFonts w:ascii="Tahoma" w:hAnsi="Tahoma" w:cs="Tahoma"/>
        </w:rPr>
        <w:t xml:space="preserve"> bianko menico s pooblastilom za njeno izpolnitev in unovčenje, na kateri so podpisane pooblaščene osebe za zastopanje:</w:t>
      </w:r>
    </w:p>
    <w:p w14:paraId="30A2F0CF" w14:textId="77777777" w:rsidR="00EC142B" w:rsidRPr="00E84BD5" w:rsidRDefault="00EC142B" w:rsidP="00715328">
      <w:pPr>
        <w:keepNext/>
        <w:keepLines/>
        <w:spacing w:after="0" w:line="240" w:lineRule="auto"/>
        <w:jc w:val="both"/>
        <w:outlineLvl w:val="0"/>
        <w:rPr>
          <w:rFonts w:ascii="Tahoma" w:hAnsi="Tahoma" w:cs="Tahoma"/>
        </w:rPr>
      </w:pPr>
    </w:p>
    <w:p w14:paraId="75FD0BBD" w14:textId="4B3F6050" w:rsidR="00EC142B" w:rsidRPr="00E84BD5" w:rsidRDefault="008514B3" w:rsidP="00715328">
      <w:pPr>
        <w:keepNext/>
        <w:keepLines/>
        <w:spacing w:after="0" w:line="240" w:lineRule="auto"/>
        <w:jc w:val="both"/>
        <w:outlineLvl w:val="0"/>
        <w:rPr>
          <w:rFonts w:ascii="Tahoma" w:hAnsi="Tahoma" w:cs="Tahoma"/>
        </w:rPr>
      </w:pPr>
      <w:r>
        <w:rPr>
          <w:rFonts w:ascii="Tahoma" w:hAnsi="Tahoma" w:cs="Tahoma"/>
        </w:rPr>
        <w:t xml:space="preserve"> </w:t>
      </w:r>
      <w:r w:rsidR="00EC142B" w:rsidRPr="00E84BD5">
        <w:rPr>
          <w:rFonts w:ascii="Tahoma" w:hAnsi="Tahoma" w:cs="Tahoma"/>
        </w:rPr>
        <w:t xml:space="preserve"> </w:t>
      </w:r>
      <w:r>
        <w:rPr>
          <w:rFonts w:ascii="Tahoma" w:hAnsi="Tahoma" w:cs="Tahoma"/>
        </w:rPr>
        <w:t>…………………………………….</w:t>
      </w:r>
      <w:r w:rsidR="00EC142B" w:rsidRPr="000E1094">
        <w:rPr>
          <w:rFonts w:ascii="Tahoma" w:hAnsi="Tahoma" w:cs="Tahoma"/>
        </w:rPr>
        <w:t xml:space="preserve"> </w:t>
      </w:r>
      <w:r w:rsidR="0060191A">
        <w:rPr>
          <w:rFonts w:ascii="Tahoma" w:hAnsi="Tahoma" w:cs="Tahoma"/>
        </w:rPr>
        <w:t xml:space="preserve">                </w:t>
      </w:r>
      <w:r w:rsidR="00EC142B" w:rsidRPr="00E84BD5">
        <w:rPr>
          <w:rFonts w:ascii="Tahoma" w:hAnsi="Tahoma" w:cs="Tahoma"/>
        </w:rPr>
        <w:t>_______________________</w:t>
      </w:r>
      <w:r w:rsidR="00EC142B" w:rsidRPr="00E84BD5">
        <w:rPr>
          <w:rFonts w:ascii="Tahoma" w:hAnsi="Tahoma" w:cs="Tahoma"/>
        </w:rPr>
        <w:tab/>
      </w:r>
      <w:r w:rsidR="00EC142B" w:rsidRPr="00E84BD5">
        <w:rPr>
          <w:rFonts w:ascii="Tahoma" w:hAnsi="Tahoma" w:cs="Tahoma"/>
        </w:rPr>
        <w:tab/>
      </w:r>
    </w:p>
    <w:p w14:paraId="07B84A00" w14:textId="595EC2BD" w:rsidR="00EC142B" w:rsidRPr="00E84BD5" w:rsidRDefault="008514B3" w:rsidP="0060191A">
      <w:pPr>
        <w:keepNext/>
        <w:keepLines/>
        <w:spacing w:after="0" w:line="240" w:lineRule="auto"/>
        <w:jc w:val="both"/>
        <w:outlineLvl w:val="0"/>
        <w:rPr>
          <w:rFonts w:ascii="Tahoma" w:hAnsi="Tahoma" w:cs="Tahoma"/>
        </w:rPr>
      </w:pPr>
      <w:r>
        <w:rPr>
          <w:rFonts w:ascii="Tahoma" w:hAnsi="Tahoma" w:cs="Tahoma"/>
        </w:rPr>
        <w:t>(ime in priimek zastopnik, funkcija)</w:t>
      </w:r>
      <w:r w:rsidR="0060191A">
        <w:rPr>
          <w:rFonts w:ascii="Tahoma" w:hAnsi="Tahoma" w:cs="Tahoma"/>
        </w:rPr>
        <w:t xml:space="preserve">                     </w:t>
      </w:r>
      <w:r>
        <w:rPr>
          <w:rFonts w:ascii="Tahoma" w:hAnsi="Tahoma" w:cs="Tahoma"/>
        </w:rPr>
        <w:t xml:space="preserve"> </w:t>
      </w:r>
      <w:r w:rsidR="00EC142B" w:rsidRPr="00E84BD5">
        <w:rPr>
          <w:rFonts w:ascii="Tahoma" w:hAnsi="Tahoma" w:cs="Tahoma"/>
        </w:rPr>
        <w:t>(Podpis)</w:t>
      </w:r>
    </w:p>
    <w:p w14:paraId="43FB8AB0" w14:textId="77777777" w:rsidR="00EC142B" w:rsidRPr="00E84BD5" w:rsidRDefault="00EC142B" w:rsidP="00715328">
      <w:pPr>
        <w:keepNext/>
        <w:keepLines/>
        <w:spacing w:after="0" w:line="240" w:lineRule="auto"/>
        <w:jc w:val="both"/>
        <w:outlineLvl w:val="0"/>
        <w:rPr>
          <w:rFonts w:ascii="Tahoma" w:hAnsi="Tahoma" w:cs="Tahoma"/>
        </w:rPr>
      </w:pPr>
    </w:p>
    <w:p w14:paraId="24044D9E" w14:textId="4C6E67B6" w:rsidR="00EC142B" w:rsidRPr="00E84BD5" w:rsidRDefault="00EC142B" w:rsidP="00715328">
      <w:pPr>
        <w:keepNext/>
        <w:keepLines/>
        <w:spacing w:after="0" w:line="240" w:lineRule="auto"/>
        <w:jc w:val="both"/>
        <w:outlineLvl w:val="0"/>
        <w:rPr>
          <w:rFonts w:ascii="Tahoma" w:hAnsi="Tahoma" w:cs="Tahoma"/>
        </w:rPr>
      </w:pPr>
      <w:r w:rsidRPr="00E84BD5">
        <w:rPr>
          <w:rFonts w:ascii="Tahoma" w:hAnsi="Tahoma" w:cs="Tahoma"/>
        </w:rPr>
        <w:t xml:space="preserve">Pooblaščamo </w:t>
      </w:r>
      <w:r w:rsidR="008514B3">
        <w:rPr>
          <w:rFonts w:ascii="Tahoma" w:hAnsi="Tahoma" w:cs="Tahoma"/>
        </w:rPr>
        <w:t>upravičenca</w:t>
      </w:r>
      <w:r w:rsidRPr="00E84BD5">
        <w:rPr>
          <w:rFonts w:ascii="Tahoma" w:hAnsi="Tahoma" w:cs="Tahoma"/>
        </w:rPr>
        <w:t xml:space="preserve">, da v primeru, če mi kot </w:t>
      </w:r>
      <w:r w:rsidR="008514B3">
        <w:rPr>
          <w:rFonts w:ascii="Tahoma" w:hAnsi="Tahoma" w:cs="Tahoma"/>
        </w:rPr>
        <w:t>zavezanec</w:t>
      </w:r>
      <w:r w:rsidRPr="00E84BD5">
        <w:rPr>
          <w:rFonts w:ascii="Tahoma" w:hAnsi="Tahoma" w:cs="Tahoma"/>
        </w:rPr>
        <w:t xml:space="preserve"> ne bomo izpolnili pogodbenih obveznosti v dogovorjeni kvaliteti, količini in rokih, opredeljenih v zgoraj citirani pogodbi, da:</w:t>
      </w:r>
    </w:p>
    <w:p w14:paraId="54226B68" w14:textId="55E45BEC" w:rsidR="00EC142B" w:rsidRPr="00E84BD5" w:rsidRDefault="00EC142B" w:rsidP="00715328">
      <w:pPr>
        <w:keepNext/>
        <w:keepLines/>
        <w:numPr>
          <w:ilvl w:val="0"/>
          <w:numId w:val="42"/>
        </w:numPr>
        <w:spacing w:after="0" w:line="240" w:lineRule="auto"/>
        <w:ind w:left="431" w:hanging="357"/>
        <w:jc w:val="both"/>
        <w:outlineLvl w:val="0"/>
        <w:rPr>
          <w:rFonts w:ascii="Tahoma" w:hAnsi="Tahoma" w:cs="Tahoma"/>
        </w:rPr>
      </w:pPr>
      <w:r w:rsidRPr="00E84BD5">
        <w:rPr>
          <w:rFonts w:ascii="Tahoma" w:hAnsi="Tahoma" w:cs="Tahoma"/>
        </w:rPr>
        <w:t>izp</w:t>
      </w:r>
      <w:r>
        <w:rPr>
          <w:rFonts w:ascii="Tahoma" w:hAnsi="Tahoma" w:cs="Tahoma"/>
        </w:rPr>
        <w:t xml:space="preserve">olni bianko menico v višini do </w:t>
      </w:r>
      <w:r w:rsidR="008514B3">
        <w:rPr>
          <w:rFonts w:ascii="Tahoma" w:hAnsi="Tahoma" w:cs="Tahoma"/>
        </w:rPr>
        <w:t>…………………………..</w:t>
      </w:r>
      <w:r w:rsidRPr="00E84BD5">
        <w:rPr>
          <w:rFonts w:ascii="Tahoma" w:hAnsi="Tahoma" w:cs="Tahoma"/>
        </w:rPr>
        <w:t xml:space="preserve"> EUR,</w:t>
      </w:r>
    </w:p>
    <w:p w14:paraId="477F59C9" w14:textId="77777777" w:rsidR="00EC142B" w:rsidRPr="00773FEC" w:rsidRDefault="00EC142B" w:rsidP="00715328">
      <w:pPr>
        <w:keepNext/>
        <w:keepLines/>
        <w:numPr>
          <w:ilvl w:val="0"/>
          <w:numId w:val="42"/>
        </w:numPr>
        <w:spacing w:after="0" w:line="240" w:lineRule="auto"/>
        <w:ind w:left="431" w:hanging="357"/>
        <w:jc w:val="both"/>
        <w:outlineLvl w:val="0"/>
        <w:rPr>
          <w:rFonts w:ascii="Tahoma" w:hAnsi="Tahoma" w:cs="Tahoma"/>
        </w:rPr>
      </w:pPr>
      <w:r w:rsidRPr="00773FEC">
        <w:rPr>
          <w:rFonts w:ascii="Tahoma" w:hAnsi="Tahoma" w:cs="Tahoma"/>
        </w:rPr>
        <w:t>da izpolni vse druge sestavne dele menic, ki niso izpolnjeni,</w:t>
      </w:r>
    </w:p>
    <w:p w14:paraId="7BA44829" w14:textId="77777777" w:rsidR="00EC142B" w:rsidRPr="00773FEC" w:rsidRDefault="00EC142B" w:rsidP="00715328">
      <w:pPr>
        <w:keepNext/>
        <w:keepLines/>
        <w:numPr>
          <w:ilvl w:val="0"/>
          <w:numId w:val="42"/>
        </w:numPr>
        <w:spacing w:after="0" w:line="240" w:lineRule="auto"/>
        <w:jc w:val="both"/>
        <w:outlineLvl w:val="0"/>
        <w:rPr>
          <w:rFonts w:ascii="Tahoma" w:hAnsi="Tahoma" w:cs="Tahoma"/>
        </w:rPr>
      </w:pPr>
      <w:r w:rsidRPr="00773FEC">
        <w:rPr>
          <w:rFonts w:ascii="Tahoma" w:hAnsi="Tahoma" w:cs="Tahoma"/>
        </w:rPr>
        <w:t>da po potrebi zapiše na menici tudi katerokoli menično klavzulo, ki sicer ni bistvena menična sestavina.</w:t>
      </w:r>
    </w:p>
    <w:p w14:paraId="148D53D2" w14:textId="77777777" w:rsidR="008514B3" w:rsidRDefault="008514B3" w:rsidP="00715328">
      <w:pPr>
        <w:keepNext/>
        <w:keepLines/>
        <w:spacing w:after="0" w:line="240" w:lineRule="auto"/>
        <w:jc w:val="both"/>
        <w:outlineLvl w:val="0"/>
        <w:rPr>
          <w:rFonts w:ascii="Tahoma" w:hAnsi="Tahoma" w:cs="Tahoma"/>
        </w:rPr>
      </w:pPr>
    </w:p>
    <w:p w14:paraId="68714C6C" w14:textId="77777777" w:rsidR="00EC142B" w:rsidRPr="00773FEC" w:rsidRDefault="00EC142B" w:rsidP="00715328">
      <w:pPr>
        <w:keepNext/>
        <w:keepLines/>
        <w:spacing w:after="0" w:line="240" w:lineRule="auto"/>
        <w:jc w:val="both"/>
        <w:outlineLvl w:val="0"/>
        <w:rPr>
          <w:rFonts w:ascii="Tahoma" w:hAnsi="Tahoma" w:cs="Tahoma"/>
        </w:rPr>
      </w:pPr>
      <w:r w:rsidRPr="00773FEC">
        <w:rPr>
          <w:rFonts w:ascii="Tahoma" w:hAnsi="Tahoma" w:cs="Tahoma"/>
        </w:rPr>
        <w:t xml:space="preserve">V primeru spremembe upnika predmetnih terjatev, veljajo določbe tega pooblastila tudi v korist novih upnikov. Pooblaščamo </w:t>
      </w:r>
      <w:r>
        <w:rPr>
          <w:rFonts w:ascii="Tahoma" w:hAnsi="Tahoma" w:cs="Tahoma"/>
        </w:rPr>
        <w:t>upravičenca</w:t>
      </w:r>
      <w:r w:rsidRPr="00773FEC">
        <w:rPr>
          <w:rFonts w:ascii="Tahoma" w:hAnsi="Tahoma" w:cs="Tahoma"/>
        </w:rPr>
        <w:t xml:space="preserve">, da menico po potrebi domicilira pri katerikoli banki, pri kateri imamo odprt račun. </w:t>
      </w:r>
    </w:p>
    <w:p w14:paraId="0CD54A27" w14:textId="77777777" w:rsidR="008514B3" w:rsidRDefault="008514B3" w:rsidP="00715328">
      <w:pPr>
        <w:keepNext/>
        <w:keepLines/>
        <w:spacing w:after="0" w:line="240" w:lineRule="auto"/>
        <w:jc w:val="both"/>
        <w:outlineLvl w:val="0"/>
        <w:rPr>
          <w:rFonts w:ascii="Tahoma" w:hAnsi="Tahoma" w:cs="Tahoma"/>
        </w:rPr>
      </w:pPr>
    </w:p>
    <w:p w14:paraId="1EE8913B" w14:textId="47112D74" w:rsidR="00EC142B" w:rsidRPr="00773FEC" w:rsidRDefault="00EC142B" w:rsidP="00715328">
      <w:pPr>
        <w:keepNext/>
        <w:keepLines/>
        <w:spacing w:after="0" w:line="240" w:lineRule="auto"/>
        <w:jc w:val="both"/>
        <w:outlineLvl w:val="0"/>
        <w:rPr>
          <w:rFonts w:ascii="Tahoma" w:hAnsi="Tahoma" w:cs="Tahoma"/>
        </w:rPr>
      </w:pPr>
      <w:r w:rsidRPr="00773FEC">
        <w:rPr>
          <w:rFonts w:ascii="Tahoma" w:hAnsi="Tahoma" w:cs="Tahoma"/>
        </w:rPr>
        <w:t xml:space="preserve">S to menično izjavo pooblaščamo </w:t>
      </w:r>
      <w:r>
        <w:rPr>
          <w:rFonts w:ascii="Tahoma" w:hAnsi="Tahoma" w:cs="Tahoma"/>
        </w:rPr>
        <w:t xml:space="preserve">banko </w:t>
      </w:r>
      <w:r w:rsidR="008514B3">
        <w:rPr>
          <w:rFonts w:ascii="Tahoma" w:hAnsi="Tahoma" w:cs="Tahoma"/>
        </w:rPr>
        <w:t>…………………………….</w:t>
      </w:r>
      <w:r w:rsidRPr="00AE60E3">
        <w:rPr>
          <w:rFonts w:ascii="Tahoma" w:hAnsi="Tahoma" w:cs="Tahoma"/>
        </w:rPr>
        <w:t xml:space="preserve">, da v breme našega </w:t>
      </w:r>
      <w:r>
        <w:rPr>
          <w:rFonts w:ascii="Tahoma" w:hAnsi="Tahoma" w:cs="Tahoma"/>
        </w:rPr>
        <w:t xml:space="preserve">transakcijskega računa št. </w:t>
      </w:r>
      <w:r w:rsidR="008514B3">
        <w:rPr>
          <w:rFonts w:ascii="Tahoma" w:hAnsi="Tahoma" w:cs="Tahoma"/>
        </w:rPr>
        <w:t>………………………………………….</w:t>
      </w:r>
      <w:r>
        <w:rPr>
          <w:rFonts w:ascii="Tahoma" w:hAnsi="Tahoma" w:cs="Tahoma"/>
        </w:rPr>
        <w:t xml:space="preserve"> </w:t>
      </w:r>
      <w:r w:rsidRPr="00AE60E3">
        <w:rPr>
          <w:rFonts w:ascii="Tahoma" w:hAnsi="Tahoma" w:cs="Tahoma"/>
        </w:rPr>
        <w:t xml:space="preserve">unovči predloženo menico najkasneje še 30 dni po preteku </w:t>
      </w:r>
      <w:r w:rsidRPr="00DA66EB">
        <w:rPr>
          <w:rFonts w:ascii="Tahoma" w:hAnsi="Tahoma" w:cs="Tahoma"/>
        </w:rPr>
        <w:t>garancijske dobe</w:t>
      </w:r>
      <w:r w:rsidRPr="00AE60E3">
        <w:rPr>
          <w:rFonts w:ascii="Tahoma" w:hAnsi="Tahoma" w:cs="Tahoma"/>
        </w:rPr>
        <w:t xml:space="preserve"> oziroma do ___________ . Pooblaščamo tudi katerokoli banko, pri kateri bi imeli odprt račun, da v breme našega transakcijskega računa unovči predloženo menico.</w:t>
      </w:r>
      <w:r w:rsidRPr="00773FEC">
        <w:rPr>
          <w:rFonts w:ascii="Tahoma" w:hAnsi="Tahoma" w:cs="Tahoma"/>
        </w:rPr>
        <w:t xml:space="preserve"> </w:t>
      </w:r>
    </w:p>
    <w:p w14:paraId="6D8A69BF" w14:textId="77777777" w:rsidR="008514B3" w:rsidRDefault="008514B3" w:rsidP="00715328">
      <w:pPr>
        <w:keepNext/>
        <w:keepLines/>
        <w:spacing w:after="0" w:line="240" w:lineRule="auto"/>
        <w:jc w:val="both"/>
        <w:outlineLvl w:val="0"/>
        <w:rPr>
          <w:rFonts w:ascii="Tahoma" w:hAnsi="Tahoma" w:cs="Tahoma"/>
        </w:rPr>
      </w:pPr>
    </w:p>
    <w:p w14:paraId="4D6A5D31" w14:textId="77777777" w:rsidR="00EC142B" w:rsidRPr="00773FEC" w:rsidRDefault="00EC142B" w:rsidP="00715328">
      <w:pPr>
        <w:keepNext/>
        <w:keepLines/>
        <w:spacing w:after="0" w:line="240" w:lineRule="auto"/>
        <w:jc w:val="both"/>
        <w:outlineLvl w:val="0"/>
        <w:rPr>
          <w:rFonts w:ascii="Tahoma" w:hAnsi="Tahoma" w:cs="Tahoma"/>
        </w:rPr>
      </w:pPr>
      <w:r w:rsidRPr="00773FEC">
        <w:rPr>
          <w:rFonts w:ascii="Tahoma" w:hAnsi="Tahoma" w:cs="Tahoma"/>
        </w:rPr>
        <w:t>S podpisom tega pooblastila soglašamo, da upravičenec, opravi poizvedbe o številkah transakcijskih računov pri katerikoli banki, finančni organizaciji ali upravljavcu baz podatkov o računih.</w:t>
      </w:r>
    </w:p>
    <w:p w14:paraId="048605BC" w14:textId="77777777" w:rsidR="00EC142B" w:rsidRPr="00773FEC" w:rsidRDefault="00EC142B" w:rsidP="00715328">
      <w:pPr>
        <w:keepNext/>
        <w:keepLines/>
        <w:spacing w:after="0" w:line="240" w:lineRule="auto"/>
        <w:jc w:val="both"/>
        <w:outlineLvl w:val="0"/>
        <w:rPr>
          <w:rFonts w:ascii="Tahoma" w:hAnsi="Tahoma" w:cs="Tahoma"/>
        </w:rPr>
      </w:pPr>
    </w:p>
    <w:p w14:paraId="2496A41D" w14:textId="77777777" w:rsidR="00EC142B" w:rsidRPr="00773FEC" w:rsidRDefault="00EC142B" w:rsidP="00715328">
      <w:pPr>
        <w:keepNext/>
        <w:keepLines/>
        <w:spacing w:after="0" w:line="240" w:lineRule="auto"/>
        <w:jc w:val="both"/>
        <w:outlineLvl w:val="0"/>
        <w:rPr>
          <w:rFonts w:ascii="Tahoma" w:hAnsi="Tahoma" w:cs="Tahoma"/>
        </w:rPr>
      </w:pPr>
      <w:r w:rsidRPr="00773FEC">
        <w:rPr>
          <w:rFonts w:ascii="Tahoma" w:hAnsi="Tahoma" w:cs="Tahoma"/>
        </w:rPr>
        <w:t>Zavezujemo se, da tega pooblastila ne bomo preklicali.</w:t>
      </w:r>
    </w:p>
    <w:p w14:paraId="4222A375" w14:textId="77777777" w:rsidR="00EC142B" w:rsidRPr="00773FEC" w:rsidRDefault="00EC142B" w:rsidP="00715328">
      <w:pPr>
        <w:keepNext/>
        <w:keepLines/>
        <w:spacing w:after="0" w:line="240" w:lineRule="auto"/>
        <w:jc w:val="both"/>
        <w:outlineLvl w:val="0"/>
        <w:rPr>
          <w:rFonts w:ascii="Tahoma" w:hAnsi="Tahoma" w:cs="Tahoma"/>
        </w:rPr>
      </w:pPr>
    </w:p>
    <w:p w14:paraId="4C0C1CFC" w14:textId="77777777" w:rsidR="00EC142B" w:rsidRDefault="00EC142B" w:rsidP="00715328">
      <w:pPr>
        <w:keepNext/>
        <w:keepLines/>
        <w:spacing w:after="0" w:line="240" w:lineRule="auto"/>
        <w:jc w:val="both"/>
        <w:outlineLvl w:val="0"/>
        <w:rPr>
          <w:rFonts w:ascii="Tahoma" w:hAnsi="Tahoma" w:cs="Tahoma"/>
        </w:rPr>
      </w:pPr>
      <w:r w:rsidRPr="00773FEC">
        <w:rPr>
          <w:rFonts w:ascii="Tahoma" w:hAnsi="Tahoma" w:cs="Tahoma"/>
        </w:rPr>
        <w:tab/>
      </w:r>
    </w:p>
    <w:p w14:paraId="07C0D920" w14:textId="77777777" w:rsidR="00EC142B" w:rsidRPr="00773FEC" w:rsidRDefault="00EC142B" w:rsidP="00715328">
      <w:pPr>
        <w:keepNext/>
        <w:keepLines/>
        <w:spacing w:after="0" w:line="240" w:lineRule="auto"/>
        <w:jc w:val="both"/>
        <w:outlineLvl w:val="0"/>
        <w:rPr>
          <w:rFonts w:ascii="Tahoma" w:hAnsi="Tahoma" w:cs="Tahoma"/>
          <w:u w:val="single"/>
        </w:rPr>
      </w:pPr>
      <w:r w:rsidRPr="00773FEC">
        <w:rPr>
          <w:rFonts w:ascii="Tahoma" w:hAnsi="Tahoma" w:cs="Tahoma"/>
        </w:rPr>
        <w:tab/>
      </w:r>
      <w:r w:rsidRPr="00773FEC">
        <w:rPr>
          <w:rFonts w:ascii="Tahoma" w:hAnsi="Tahoma" w:cs="Tahoma"/>
        </w:rPr>
        <w:tab/>
      </w:r>
      <w:r w:rsidRPr="00773FEC">
        <w:rPr>
          <w:rFonts w:ascii="Tahoma" w:hAnsi="Tahoma" w:cs="Tahoma"/>
        </w:rPr>
        <w:tab/>
      </w:r>
      <w:r w:rsidRPr="00773FEC">
        <w:rPr>
          <w:rFonts w:ascii="Tahoma" w:hAnsi="Tahoma" w:cs="Tahoma"/>
        </w:rPr>
        <w:tab/>
      </w:r>
      <w:r w:rsidRPr="00773FEC">
        <w:rPr>
          <w:rFonts w:ascii="Tahoma" w:hAnsi="Tahoma" w:cs="Tahoma"/>
        </w:rPr>
        <w:tab/>
      </w:r>
      <w:r w:rsidRPr="00773FEC">
        <w:rPr>
          <w:rFonts w:ascii="Tahoma" w:hAnsi="Tahoma" w:cs="Tahoma"/>
        </w:rPr>
        <w:tab/>
      </w:r>
      <w:r w:rsidRPr="00773FEC">
        <w:rPr>
          <w:rFonts w:ascii="Tahoma" w:hAnsi="Tahoma" w:cs="Tahoma"/>
        </w:rPr>
        <w:tab/>
      </w:r>
      <w:r w:rsidRPr="00773FEC">
        <w:rPr>
          <w:rFonts w:ascii="Tahoma" w:hAnsi="Tahoma" w:cs="Tahoma"/>
          <w:u w:val="single"/>
        </w:rPr>
        <w:t xml:space="preserve">Izdajatelj menice: </w:t>
      </w:r>
    </w:p>
    <w:p w14:paraId="0C56517B" w14:textId="7207AB56" w:rsidR="00EC142B" w:rsidRPr="00773FEC" w:rsidRDefault="00EC142B" w:rsidP="00715328">
      <w:pPr>
        <w:keepNext/>
        <w:keepLines/>
        <w:spacing w:after="0" w:line="240" w:lineRule="auto"/>
        <w:rPr>
          <w:rFonts w:ascii="Tahoma" w:hAnsi="Tahoma" w:cs="Tahoma"/>
        </w:rPr>
      </w:pPr>
      <w:r>
        <w:rPr>
          <w:rFonts w:ascii="Tahoma" w:hAnsi="Tahoma" w:cs="Tahoma"/>
        </w:rPr>
        <w:t xml:space="preserve">________________ </w:t>
      </w:r>
      <w:r w:rsidRPr="00773FEC">
        <w:rPr>
          <w:rFonts w:ascii="Tahoma" w:hAnsi="Tahoma" w:cs="Tahoma"/>
        </w:rPr>
        <w:tab/>
      </w:r>
    </w:p>
    <w:p w14:paraId="66809FA4" w14:textId="77777777" w:rsidR="00EC142B" w:rsidRPr="00E84BD5" w:rsidRDefault="00EC142B" w:rsidP="00715328">
      <w:pPr>
        <w:keepNext/>
        <w:keepLines/>
        <w:spacing w:after="0" w:line="240" w:lineRule="auto"/>
        <w:rPr>
          <w:rFonts w:ascii="Tahoma" w:hAnsi="Tahoma" w:cs="Tahoma"/>
          <w:sz w:val="18"/>
        </w:rPr>
      </w:pPr>
      <w:r w:rsidRPr="00E84BD5">
        <w:rPr>
          <w:rFonts w:ascii="Tahoma" w:hAnsi="Tahoma" w:cs="Tahoma"/>
          <w:sz w:val="18"/>
        </w:rPr>
        <w:t>(Kraj, datum)</w:t>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Pr="00E84BD5">
        <w:rPr>
          <w:rFonts w:ascii="Tahoma" w:hAnsi="Tahoma" w:cs="Tahoma"/>
          <w:sz w:val="18"/>
        </w:rPr>
        <w:t xml:space="preserve"> (žig in podpis) </w:t>
      </w:r>
    </w:p>
    <w:p w14:paraId="6F794D1D" w14:textId="77777777" w:rsidR="00EC142B" w:rsidRDefault="00EC142B" w:rsidP="00715328">
      <w:pPr>
        <w:pStyle w:val="BodyText"/>
        <w:keepNext/>
        <w:keepLines/>
        <w:widowControl/>
        <w:rPr>
          <w:rFonts w:ascii="Tahoma" w:hAnsi="Tahoma" w:cs="Tahoma"/>
          <w:lang w:val="sl-SI"/>
        </w:rPr>
      </w:pPr>
    </w:p>
    <w:p w14:paraId="1B903904" w14:textId="77777777" w:rsidR="00EC142B" w:rsidRDefault="00EC142B" w:rsidP="00715328">
      <w:pPr>
        <w:pStyle w:val="BodyText"/>
        <w:keepNext/>
        <w:keepLines/>
        <w:widowControl/>
        <w:rPr>
          <w:rFonts w:ascii="Tahoma" w:hAnsi="Tahoma" w:cs="Tahoma"/>
          <w:lang w:val="sl-SI"/>
        </w:rPr>
      </w:pPr>
    </w:p>
    <w:p w14:paraId="0CBEA339" w14:textId="77777777" w:rsidR="00EC142B" w:rsidRDefault="00EC142B" w:rsidP="00715328">
      <w:pPr>
        <w:pStyle w:val="BodyText"/>
        <w:keepNext/>
        <w:keepLines/>
        <w:widowControl/>
        <w:rPr>
          <w:rFonts w:ascii="Tahoma" w:hAnsi="Tahoma" w:cs="Tahoma"/>
          <w:lang w:val="sl-SI"/>
        </w:rPr>
      </w:pPr>
      <w:r w:rsidRPr="00773FEC">
        <w:rPr>
          <w:rFonts w:ascii="Tahoma" w:hAnsi="Tahoma" w:cs="Tahoma"/>
        </w:rPr>
        <w:t>Priloga: bianko me</w:t>
      </w:r>
      <w:r>
        <w:rPr>
          <w:rFonts w:ascii="Tahoma" w:hAnsi="Tahoma" w:cs="Tahoma"/>
          <w:lang w:val="sl-SI"/>
        </w:rPr>
        <w:t>nica</w:t>
      </w:r>
    </w:p>
    <w:p w14:paraId="4D4F8566" w14:textId="77777777" w:rsidR="00EC142B" w:rsidRPr="008A3942" w:rsidRDefault="00EC142B" w:rsidP="007153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p>
    <w:sectPr w:rsidR="00EC142B" w:rsidRPr="008A3942" w:rsidSect="00D03647">
      <w:headerReference w:type="default" r:id="rId18"/>
      <w:footerReference w:type="default" r:id="rId19"/>
      <w:headerReference w:type="first" r:id="rId20"/>
      <w:footerReference w:type="first" r:id="rId21"/>
      <w:type w:val="continuous"/>
      <w:pgSz w:w="11906" w:h="16838" w:code="9"/>
      <w:pgMar w:top="1134" w:right="1134" w:bottom="1134" w:left="1418" w:header="567" w:footer="223"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43FBA" w15:done="0"/>
  <w15:commentEx w15:paraId="7FA894E3" w15:paraIdParent="56243FBA" w15:done="0"/>
  <w15:commentEx w15:paraId="0DF2B0A1" w15:done="0"/>
  <w15:commentEx w15:paraId="2EED6998" w15:paraIdParent="0DF2B0A1" w15:done="0"/>
  <w15:commentEx w15:paraId="399E8944" w15:done="0"/>
  <w15:commentEx w15:paraId="7A2F5634" w15:done="0"/>
  <w15:commentEx w15:paraId="66AC8FC2" w15:done="0"/>
  <w15:commentEx w15:paraId="00233701" w15:paraIdParent="66AC8FC2" w15:done="0"/>
  <w15:commentEx w15:paraId="4AD21C30" w15:paraIdParent="66AC8F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43FBA" w16cid:durableId="20694A0D"/>
  <w16cid:commentId w16cid:paraId="7FA894E3" w16cid:durableId="20694DD5"/>
  <w16cid:commentId w16cid:paraId="0DF2B0A1" w16cid:durableId="20694A0E"/>
  <w16cid:commentId w16cid:paraId="2EED6998" w16cid:durableId="20694E2D"/>
  <w16cid:commentId w16cid:paraId="399E8944" w16cid:durableId="20694A0F"/>
  <w16cid:commentId w16cid:paraId="7A2F5634" w16cid:durableId="20694A10"/>
  <w16cid:commentId w16cid:paraId="66AC8FC2" w16cid:durableId="20694A11"/>
  <w16cid:commentId w16cid:paraId="00233701" w16cid:durableId="20694F50"/>
  <w16cid:commentId w16cid:paraId="4AD21C30" w16cid:durableId="20694F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EE579" w14:textId="77777777" w:rsidR="004C1EED" w:rsidRDefault="004C1EED">
      <w:pPr>
        <w:spacing w:after="0" w:line="240" w:lineRule="auto"/>
      </w:pPr>
      <w:r>
        <w:separator/>
      </w:r>
    </w:p>
  </w:endnote>
  <w:endnote w:type="continuationSeparator" w:id="0">
    <w:p w14:paraId="2582B3D0" w14:textId="77777777" w:rsidR="004C1EED" w:rsidRDefault="004C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20002A87" w:usb1="00000000" w:usb2="00000000" w:usb3="00000000" w:csb0="000001FF" w:csb1="00000000"/>
  </w:font>
  <w:font w:name="Times New (W1)">
    <w:altName w:val="Times New Roman"/>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8C0D5" w14:textId="7673BDD1" w:rsidR="00001AFB" w:rsidRPr="00941BDE" w:rsidRDefault="00001AFB">
    <w:pPr>
      <w:pStyle w:val="Footer"/>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9A7ACB">
      <w:rPr>
        <w:rFonts w:ascii="Tahoma" w:hAnsi="Tahoma" w:cs="Tahoma"/>
        <w:bCs/>
        <w:noProof/>
        <w:sz w:val="18"/>
      </w:rPr>
      <w:t>2</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9A7ACB">
      <w:rPr>
        <w:rFonts w:ascii="Tahoma" w:hAnsi="Tahoma" w:cs="Tahoma"/>
        <w:bCs/>
        <w:noProof/>
        <w:sz w:val="18"/>
      </w:rPr>
      <w:t>51</w:t>
    </w:r>
    <w:r w:rsidRPr="00941BDE">
      <w:rPr>
        <w:rFonts w:ascii="Tahoma" w:hAnsi="Tahoma" w:cs="Tahoma"/>
        <w:bCs/>
        <w:sz w:val="18"/>
        <w:szCs w:val="24"/>
      </w:rPr>
      <w:fldChar w:fldCharType="end"/>
    </w:r>
  </w:p>
  <w:p w14:paraId="16AABA32" w14:textId="77777777" w:rsidR="00001AFB" w:rsidRPr="007653AE" w:rsidRDefault="00001AFB" w:rsidP="00DC663E">
    <w:pPr>
      <w:pStyle w:val="Footer"/>
      <w:tabs>
        <w:tab w:val="clear" w:pos="4536"/>
        <w:tab w:val="clear" w:pos="9072"/>
      </w:tabs>
      <w:ind w:right="-1276"/>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003B4" w14:textId="77777777" w:rsidR="00001AFB" w:rsidRPr="00DA1ACE" w:rsidRDefault="00001AFB" w:rsidP="00D03647">
    <w:pPr>
      <w:tabs>
        <w:tab w:val="center" w:pos="4536"/>
        <w:tab w:val="right" w:pos="9072"/>
      </w:tabs>
      <w:ind w:right="-1134"/>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lang w:val="en-US"/>
      </w:rPr>
      <w:drawing>
        <wp:inline distT="0" distB="0" distL="0" distR="0" wp14:anchorId="7CEEC1C3" wp14:editId="6E8C5451">
          <wp:extent cx="3434715" cy="624205"/>
          <wp:effectExtent l="0" t="0" r="0" b="4445"/>
          <wp:docPr id="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768A7" w14:textId="77777777" w:rsidR="004C1EED" w:rsidRDefault="004C1EED">
      <w:pPr>
        <w:spacing w:after="0" w:line="240" w:lineRule="auto"/>
      </w:pPr>
      <w:r>
        <w:separator/>
      </w:r>
    </w:p>
  </w:footnote>
  <w:footnote w:type="continuationSeparator" w:id="0">
    <w:p w14:paraId="3F8973F0" w14:textId="77777777" w:rsidR="004C1EED" w:rsidRDefault="004C1EED">
      <w:pPr>
        <w:spacing w:after="0" w:line="240" w:lineRule="auto"/>
      </w:pPr>
      <w:r>
        <w:continuationSeparator/>
      </w:r>
    </w:p>
  </w:footnote>
  <w:footnote w:id="1">
    <w:p w14:paraId="188B98A5" w14:textId="77777777" w:rsidR="00001AFB" w:rsidRPr="009779A4" w:rsidRDefault="00001AFB" w:rsidP="004E3E1B">
      <w:pPr>
        <w:pStyle w:val="FootnoteText"/>
        <w:jc w:val="both"/>
        <w:rPr>
          <w:rFonts w:ascii="Tahoma" w:hAnsi="Tahoma" w:cs="Tahoma"/>
          <w:sz w:val="14"/>
        </w:rPr>
      </w:pPr>
      <w:r w:rsidRPr="009779A4">
        <w:rPr>
          <w:rStyle w:val="FootnoteReference"/>
          <w:rFonts w:ascii="Tahoma" w:hAnsi="Tahoma" w:cs="Tahoma"/>
          <w:sz w:val="14"/>
        </w:rPr>
        <w:footnoteRef/>
      </w:r>
      <w:r w:rsidRPr="009779A4">
        <w:rPr>
          <w:rFonts w:ascii="Tahoma" w:hAnsi="Tahoma" w:cs="Tahoma"/>
          <w:sz w:val="14"/>
        </w:rPr>
        <w:t xml:space="preserve"> PRIPOROČILO KOMISIJE z dne 6. maja 2003 o definiciji mikro,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 w:id="2">
    <w:p w14:paraId="5D536B0B" w14:textId="6EEECCBE" w:rsidR="00001AFB" w:rsidRDefault="00001AFB">
      <w:pPr>
        <w:pStyle w:val="FootnoteText"/>
      </w:pPr>
      <w:r>
        <w:rPr>
          <w:rStyle w:val="FootnoteReference"/>
        </w:rPr>
        <w:footnoteRef/>
      </w:r>
      <w:r>
        <w:t xml:space="preserve"> Izjavo morajo izpolniti in podpisati ponudnik, partner v skupni ponudbi, nominirani podizvajalci.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ABEED" w14:textId="77777777" w:rsidR="00001AFB" w:rsidRDefault="00001AFB" w:rsidP="00DC663E">
    <w:pPr>
      <w:pStyle w:val="Header"/>
      <w:jc w:val="center"/>
      <w:rPr>
        <w:lang w:val="sl-SI"/>
      </w:rPr>
    </w:pPr>
    <w:r>
      <w:rPr>
        <w:noProof/>
        <w:lang w:val="en-US" w:eastAsia="en-US"/>
      </w:rPr>
      <w:drawing>
        <wp:inline distT="0" distB="0" distL="0" distR="0" wp14:anchorId="2B7D73F2" wp14:editId="06D5C98F">
          <wp:extent cx="825500" cy="613410"/>
          <wp:effectExtent l="0" t="0" r="0" b="0"/>
          <wp:docPr id="3"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5368615F" w14:textId="77777777" w:rsidR="00001AFB" w:rsidRPr="00E544D7" w:rsidRDefault="00001AFB" w:rsidP="00DC663E">
    <w:pPr>
      <w:pStyle w:val="Header"/>
      <w:jc w:val="center"/>
      <w:rPr>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5AE49" w14:textId="77777777" w:rsidR="00001AFB" w:rsidRDefault="00001AFB" w:rsidP="00DC663E">
    <w:pPr>
      <w:pStyle w:val="Header"/>
      <w:tabs>
        <w:tab w:val="clear" w:pos="4536"/>
        <w:tab w:val="clear" w:pos="9072"/>
      </w:tabs>
      <w:ind w:right="-1276"/>
      <w:jc w:val="right"/>
    </w:pPr>
    <w:r>
      <w:rPr>
        <w:noProof/>
        <w:lang w:val="en-US" w:eastAsia="en-US"/>
      </w:rPr>
      <w:drawing>
        <wp:inline distT="0" distB="0" distL="0" distR="0" wp14:anchorId="52A220BB" wp14:editId="30CE7F19">
          <wp:extent cx="4058920" cy="2018665"/>
          <wp:effectExtent l="0" t="0" r="0" b="635"/>
          <wp:docPr id="2"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0CE034"/>
    <w:lvl w:ilvl="0">
      <w:numFmt w:val="decimal"/>
      <w:lvlText w:val="*"/>
      <w:lvlJc w:val="left"/>
    </w:lvl>
  </w:abstractNum>
  <w:abstractNum w:abstractNumId="1">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2">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3">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5">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8">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1">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2">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7">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76E1234"/>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29">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5DD27A3"/>
    <w:multiLevelType w:val="hybridMultilevel"/>
    <w:tmpl w:val="83EEC1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7870462"/>
    <w:multiLevelType w:val="hybridMultilevel"/>
    <w:tmpl w:val="58C26052"/>
    <w:lvl w:ilvl="0" w:tplc="A3546D3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5">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36">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7">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38">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5">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7">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1">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7F443110"/>
    <w:multiLevelType w:val="multilevel"/>
    <w:tmpl w:val="EF726832"/>
    <w:lvl w:ilvl="0">
      <w:start w:val="1"/>
      <w:numFmt w:val="decimal"/>
      <w:lvlText w:val="%1."/>
      <w:lvlJc w:val="left"/>
      <w:pPr>
        <w:ind w:left="480" w:hanging="48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3">
    <w:nsid w:val="7FC50D42"/>
    <w:multiLevelType w:val="hybridMultilevel"/>
    <w:tmpl w:val="9C667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6"/>
  </w:num>
  <w:num w:numId="4">
    <w:abstractNumId w:val="25"/>
  </w:num>
  <w:num w:numId="5">
    <w:abstractNumId w:val="29"/>
  </w:num>
  <w:num w:numId="6">
    <w:abstractNumId w:val="13"/>
  </w:num>
  <w:num w:numId="7">
    <w:abstractNumId w:val="34"/>
  </w:num>
  <w:num w:numId="8">
    <w:abstractNumId w:val="35"/>
  </w:num>
  <w:num w:numId="9">
    <w:abstractNumId w:val="43"/>
  </w:num>
  <w:num w:numId="10">
    <w:abstractNumId w:val="24"/>
  </w:num>
  <w:num w:numId="11">
    <w:abstractNumId w:val="22"/>
  </w:num>
  <w:num w:numId="12">
    <w:abstractNumId w:val="33"/>
  </w:num>
  <w:num w:numId="13">
    <w:abstractNumId w:val="42"/>
  </w:num>
  <w:num w:numId="1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abstractNumId w:val="41"/>
  </w:num>
  <w:num w:numId="16">
    <w:abstractNumId w:val="47"/>
  </w:num>
  <w:num w:numId="17">
    <w:abstractNumId w:val="37"/>
  </w:num>
  <w:num w:numId="18">
    <w:abstractNumId w:val="50"/>
  </w:num>
  <w:num w:numId="19">
    <w:abstractNumId w:val="28"/>
  </w:num>
  <w:num w:numId="20">
    <w:abstractNumId w:val="44"/>
  </w:num>
  <w:num w:numId="21">
    <w:abstractNumId w:val="16"/>
  </w:num>
  <w:num w:numId="22">
    <w:abstractNumId w:val="40"/>
  </w:num>
  <w:num w:numId="23">
    <w:abstractNumId w:val="49"/>
  </w:num>
  <w:num w:numId="24">
    <w:abstractNumId w:val="32"/>
  </w:num>
  <w:num w:numId="25">
    <w:abstractNumId w:val="31"/>
  </w:num>
  <w:num w:numId="26">
    <w:abstractNumId w:val="38"/>
  </w:num>
  <w:num w:numId="27">
    <w:abstractNumId w:val="12"/>
  </w:num>
  <w:num w:numId="28">
    <w:abstractNumId w:val="51"/>
  </w:num>
  <w:num w:numId="29">
    <w:abstractNumId w:val="17"/>
  </w:num>
  <w:num w:numId="30">
    <w:abstractNumId w:val="48"/>
  </w:num>
  <w:num w:numId="31">
    <w:abstractNumId w:val="26"/>
  </w:num>
  <w:num w:numId="32">
    <w:abstractNumId w:val="27"/>
  </w:num>
  <w:num w:numId="33">
    <w:abstractNumId w:val="15"/>
  </w:num>
  <w:num w:numId="34">
    <w:abstractNumId w:val="19"/>
  </w:num>
  <w:num w:numId="35">
    <w:abstractNumId w:val="14"/>
  </w:num>
  <w:num w:numId="36">
    <w:abstractNumId w:val="45"/>
  </w:num>
  <w:num w:numId="37">
    <w:abstractNumId w:val="53"/>
  </w:num>
  <w:num w:numId="38">
    <w:abstractNumId w:val="39"/>
  </w:num>
  <w:num w:numId="39">
    <w:abstractNumId w:val="20"/>
  </w:num>
  <w:num w:numId="40">
    <w:abstractNumId w:val="23"/>
  </w:num>
  <w:num w:numId="41">
    <w:abstractNumId w:val="52"/>
  </w:num>
  <w:num w:numId="42">
    <w:abstractNumId w:val="46"/>
  </w:num>
  <w:num w:numId="43">
    <w:abstractNumId w:val="3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6E"/>
    <w:rsid w:val="00000D3E"/>
    <w:rsid w:val="00001AFB"/>
    <w:rsid w:val="00001D41"/>
    <w:rsid w:val="0000286A"/>
    <w:rsid w:val="0000307B"/>
    <w:rsid w:val="00003C10"/>
    <w:rsid w:val="00006DFF"/>
    <w:rsid w:val="00011BD4"/>
    <w:rsid w:val="00011EB6"/>
    <w:rsid w:val="00012E85"/>
    <w:rsid w:val="00012F35"/>
    <w:rsid w:val="000130CD"/>
    <w:rsid w:val="0001527C"/>
    <w:rsid w:val="00015C6B"/>
    <w:rsid w:val="000162F1"/>
    <w:rsid w:val="000169FB"/>
    <w:rsid w:val="00016A54"/>
    <w:rsid w:val="0002202D"/>
    <w:rsid w:val="00024A22"/>
    <w:rsid w:val="00025E04"/>
    <w:rsid w:val="00026C79"/>
    <w:rsid w:val="000270BB"/>
    <w:rsid w:val="00031D6D"/>
    <w:rsid w:val="00032886"/>
    <w:rsid w:val="00033041"/>
    <w:rsid w:val="00036178"/>
    <w:rsid w:val="00037456"/>
    <w:rsid w:val="0004026E"/>
    <w:rsid w:val="00041267"/>
    <w:rsid w:val="000412E4"/>
    <w:rsid w:val="000427B7"/>
    <w:rsid w:val="000429EB"/>
    <w:rsid w:val="00044DB9"/>
    <w:rsid w:val="000468C5"/>
    <w:rsid w:val="00046C07"/>
    <w:rsid w:val="00047BF9"/>
    <w:rsid w:val="00050E87"/>
    <w:rsid w:val="00051427"/>
    <w:rsid w:val="00051C50"/>
    <w:rsid w:val="0005208A"/>
    <w:rsid w:val="00053E1E"/>
    <w:rsid w:val="00053F8D"/>
    <w:rsid w:val="00054A89"/>
    <w:rsid w:val="00054D7C"/>
    <w:rsid w:val="00054F82"/>
    <w:rsid w:val="00055081"/>
    <w:rsid w:val="00055B60"/>
    <w:rsid w:val="00056773"/>
    <w:rsid w:val="00056D49"/>
    <w:rsid w:val="00056DE3"/>
    <w:rsid w:val="000606EE"/>
    <w:rsid w:val="00060758"/>
    <w:rsid w:val="0006125C"/>
    <w:rsid w:val="000619AD"/>
    <w:rsid w:val="00061DD8"/>
    <w:rsid w:val="00061F2A"/>
    <w:rsid w:val="000624A3"/>
    <w:rsid w:val="000624C2"/>
    <w:rsid w:val="000626B6"/>
    <w:rsid w:val="00062BF6"/>
    <w:rsid w:val="00062C40"/>
    <w:rsid w:val="00063B01"/>
    <w:rsid w:val="00071D9C"/>
    <w:rsid w:val="00071EF8"/>
    <w:rsid w:val="0007215D"/>
    <w:rsid w:val="00072D1C"/>
    <w:rsid w:val="00072E37"/>
    <w:rsid w:val="00074047"/>
    <w:rsid w:val="0007414C"/>
    <w:rsid w:val="00074512"/>
    <w:rsid w:val="000745C7"/>
    <w:rsid w:val="00076B16"/>
    <w:rsid w:val="00080C37"/>
    <w:rsid w:val="00080F4D"/>
    <w:rsid w:val="000818D9"/>
    <w:rsid w:val="000822D9"/>
    <w:rsid w:val="00083C59"/>
    <w:rsid w:val="00084241"/>
    <w:rsid w:val="00084521"/>
    <w:rsid w:val="00085081"/>
    <w:rsid w:val="0008530F"/>
    <w:rsid w:val="00085D7F"/>
    <w:rsid w:val="0008666F"/>
    <w:rsid w:val="00091C33"/>
    <w:rsid w:val="00093237"/>
    <w:rsid w:val="00093257"/>
    <w:rsid w:val="0009350A"/>
    <w:rsid w:val="0009432C"/>
    <w:rsid w:val="000949C2"/>
    <w:rsid w:val="00095CC6"/>
    <w:rsid w:val="00097B84"/>
    <w:rsid w:val="000A0DC4"/>
    <w:rsid w:val="000A289E"/>
    <w:rsid w:val="000A470C"/>
    <w:rsid w:val="000A4719"/>
    <w:rsid w:val="000A5571"/>
    <w:rsid w:val="000A5859"/>
    <w:rsid w:val="000A6E87"/>
    <w:rsid w:val="000A7527"/>
    <w:rsid w:val="000A76A5"/>
    <w:rsid w:val="000A7734"/>
    <w:rsid w:val="000B0076"/>
    <w:rsid w:val="000B05AB"/>
    <w:rsid w:val="000B1120"/>
    <w:rsid w:val="000B3548"/>
    <w:rsid w:val="000B410B"/>
    <w:rsid w:val="000B475E"/>
    <w:rsid w:val="000B573F"/>
    <w:rsid w:val="000B5E17"/>
    <w:rsid w:val="000B7B22"/>
    <w:rsid w:val="000C0020"/>
    <w:rsid w:val="000C05BA"/>
    <w:rsid w:val="000C0DEE"/>
    <w:rsid w:val="000C14A9"/>
    <w:rsid w:val="000C207C"/>
    <w:rsid w:val="000C2D42"/>
    <w:rsid w:val="000C4B3B"/>
    <w:rsid w:val="000C515B"/>
    <w:rsid w:val="000C653D"/>
    <w:rsid w:val="000C65C1"/>
    <w:rsid w:val="000D0EC4"/>
    <w:rsid w:val="000D1552"/>
    <w:rsid w:val="000D211E"/>
    <w:rsid w:val="000D3A00"/>
    <w:rsid w:val="000D3FCA"/>
    <w:rsid w:val="000D514A"/>
    <w:rsid w:val="000D55A6"/>
    <w:rsid w:val="000D6B41"/>
    <w:rsid w:val="000D725A"/>
    <w:rsid w:val="000D7BB4"/>
    <w:rsid w:val="000D7EF1"/>
    <w:rsid w:val="000E06F6"/>
    <w:rsid w:val="000E1825"/>
    <w:rsid w:val="000E2076"/>
    <w:rsid w:val="000E259D"/>
    <w:rsid w:val="000E2A8B"/>
    <w:rsid w:val="000E48CA"/>
    <w:rsid w:val="000E517F"/>
    <w:rsid w:val="000E6C64"/>
    <w:rsid w:val="000E7268"/>
    <w:rsid w:val="000F033C"/>
    <w:rsid w:val="000F073D"/>
    <w:rsid w:val="000F12A8"/>
    <w:rsid w:val="000F2107"/>
    <w:rsid w:val="000F2B09"/>
    <w:rsid w:val="000F30CC"/>
    <w:rsid w:val="000F31E4"/>
    <w:rsid w:val="000F4259"/>
    <w:rsid w:val="000F5089"/>
    <w:rsid w:val="000F558A"/>
    <w:rsid w:val="000F7D5F"/>
    <w:rsid w:val="00100613"/>
    <w:rsid w:val="00102490"/>
    <w:rsid w:val="00103FA2"/>
    <w:rsid w:val="00105D23"/>
    <w:rsid w:val="001064C6"/>
    <w:rsid w:val="00107928"/>
    <w:rsid w:val="00110988"/>
    <w:rsid w:val="001117FD"/>
    <w:rsid w:val="00113D40"/>
    <w:rsid w:val="00115CF7"/>
    <w:rsid w:val="00116886"/>
    <w:rsid w:val="00117CFC"/>
    <w:rsid w:val="00117E44"/>
    <w:rsid w:val="001202BE"/>
    <w:rsid w:val="00120ADE"/>
    <w:rsid w:val="00120CE6"/>
    <w:rsid w:val="00121561"/>
    <w:rsid w:val="00122843"/>
    <w:rsid w:val="00123198"/>
    <w:rsid w:val="0012360C"/>
    <w:rsid w:val="00123FD9"/>
    <w:rsid w:val="00124440"/>
    <w:rsid w:val="001268D4"/>
    <w:rsid w:val="00126B23"/>
    <w:rsid w:val="0012732A"/>
    <w:rsid w:val="0012778F"/>
    <w:rsid w:val="00130EE3"/>
    <w:rsid w:val="00131438"/>
    <w:rsid w:val="00132836"/>
    <w:rsid w:val="001328C2"/>
    <w:rsid w:val="00132C7A"/>
    <w:rsid w:val="00133ED4"/>
    <w:rsid w:val="001349F6"/>
    <w:rsid w:val="00135691"/>
    <w:rsid w:val="001361EB"/>
    <w:rsid w:val="001375AC"/>
    <w:rsid w:val="0014031A"/>
    <w:rsid w:val="00140742"/>
    <w:rsid w:val="00140F3A"/>
    <w:rsid w:val="00141133"/>
    <w:rsid w:val="0014157B"/>
    <w:rsid w:val="001433AE"/>
    <w:rsid w:val="0014382B"/>
    <w:rsid w:val="00144FEB"/>
    <w:rsid w:val="00145606"/>
    <w:rsid w:val="001458C6"/>
    <w:rsid w:val="00145BF9"/>
    <w:rsid w:val="00145E54"/>
    <w:rsid w:val="00146FD3"/>
    <w:rsid w:val="0014701C"/>
    <w:rsid w:val="0015023B"/>
    <w:rsid w:val="001512B8"/>
    <w:rsid w:val="00151406"/>
    <w:rsid w:val="00152A23"/>
    <w:rsid w:val="00153814"/>
    <w:rsid w:val="00154D2F"/>
    <w:rsid w:val="001553E9"/>
    <w:rsid w:val="001573B0"/>
    <w:rsid w:val="00157F81"/>
    <w:rsid w:val="00160E92"/>
    <w:rsid w:val="001615DF"/>
    <w:rsid w:val="0016162E"/>
    <w:rsid w:val="001627A2"/>
    <w:rsid w:val="00162A81"/>
    <w:rsid w:val="00162AB6"/>
    <w:rsid w:val="00162F83"/>
    <w:rsid w:val="001638EF"/>
    <w:rsid w:val="00163C18"/>
    <w:rsid w:val="00166248"/>
    <w:rsid w:val="0017088F"/>
    <w:rsid w:val="00171501"/>
    <w:rsid w:val="001717B8"/>
    <w:rsid w:val="00172021"/>
    <w:rsid w:val="00177539"/>
    <w:rsid w:val="0018044D"/>
    <w:rsid w:val="001821B2"/>
    <w:rsid w:val="00182A53"/>
    <w:rsid w:val="00183B56"/>
    <w:rsid w:val="001843A8"/>
    <w:rsid w:val="001855CA"/>
    <w:rsid w:val="001859A6"/>
    <w:rsid w:val="001876DE"/>
    <w:rsid w:val="001900A1"/>
    <w:rsid w:val="001907C4"/>
    <w:rsid w:val="00190869"/>
    <w:rsid w:val="001920FB"/>
    <w:rsid w:val="001931E1"/>
    <w:rsid w:val="0019344D"/>
    <w:rsid w:val="00193660"/>
    <w:rsid w:val="00193998"/>
    <w:rsid w:val="00193F66"/>
    <w:rsid w:val="00195CF8"/>
    <w:rsid w:val="00196005"/>
    <w:rsid w:val="00196ABB"/>
    <w:rsid w:val="00196FD5"/>
    <w:rsid w:val="00197468"/>
    <w:rsid w:val="001A1982"/>
    <w:rsid w:val="001A2229"/>
    <w:rsid w:val="001A24D6"/>
    <w:rsid w:val="001A27AA"/>
    <w:rsid w:val="001A2E7A"/>
    <w:rsid w:val="001A3596"/>
    <w:rsid w:val="001A35AE"/>
    <w:rsid w:val="001A52AF"/>
    <w:rsid w:val="001A5A3E"/>
    <w:rsid w:val="001A5DCF"/>
    <w:rsid w:val="001B0186"/>
    <w:rsid w:val="001B09BF"/>
    <w:rsid w:val="001B206A"/>
    <w:rsid w:val="001B4A8A"/>
    <w:rsid w:val="001B4E17"/>
    <w:rsid w:val="001B5FFD"/>
    <w:rsid w:val="001B75B1"/>
    <w:rsid w:val="001B75E2"/>
    <w:rsid w:val="001B7D6F"/>
    <w:rsid w:val="001C057A"/>
    <w:rsid w:val="001C0CE6"/>
    <w:rsid w:val="001C0E3D"/>
    <w:rsid w:val="001C10D1"/>
    <w:rsid w:val="001C224F"/>
    <w:rsid w:val="001C259E"/>
    <w:rsid w:val="001C2ADF"/>
    <w:rsid w:val="001C2E4D"/>
    <w:rsid w:val="001C3567"/>
    <w:rsid w:val="001C4435"/>
    <w:rsid w:val="001C49D6"/>
    <w:rsid w:val="001C4D1E"/>
    <w:rsid w:val="001C4D3E"/>
    <w:rsid w:val="001C4F37"/>
    <w:rsid w:val="001C54F3"/>
    <w:rsid w:val="001C5DBB"/>
    <w:rsid w:val="001C7D46"/>
    <w:rsid w:val="001D0A57"/>
    <w:rsid w:val="001D10A0"/>
    <w:rsid w:val="001D1324"/>
    <w:rsid w:val="001D380F"/>
    <w:rsid w:val="001D4BD1"/>
    <w:rsid w:val="001D5C78"/>
    <w:rsid w:val="001D62A2"/>
    <w:rsid w:val="001D6804"/>
    <w:rsid w:val="001D74D2"/>
    <w:rsid w:val="001E09CD"/>
    <w:rsid w:val="001E1152"/>
    <w:rsid w:val="001E12E3"/>
    <w:rsid w:val="001E221F"/>
    <w:rsid w:val="001E2CF5"/>
    <w:rsid w:val="001E4938"/>
    <w:rsid w:val="001E514A"/>
    <w:rsid w:val="001E51BC"/>
    <w:rsid w:val="001E52B5"/>
    <w:rsid w:val="001E59F9"/>
    <w:rsid w:val="001E6D4A"/>
    <w:rsid w:val="001E786E"/>
    <w:rsid w:val="001E7F1A"/>
    <w:rsid w:val="001F02AC"/>
    <w:rsid w:val="001F1194"/>
    <w:rsid w:val="001F240F"/>
    <w:rsid w:val="001F38CC"/>
    <w:rsid w:val="001F3979"/>
    <w:rsid w:val="001F4CE9"/>
    <w:rsid w:val="001F5416"/>
    <w:rsid w:val="001F5BF9"/>
    <w:rsid w:val="001F6769"/>
    <w:rsid w:val="001F7513"/>
    <w:rsid w:val="001F78DF"/>
    <w:rsid w:val="002012D2"/>
    <w:rsid w:val="00201739"/>
    <w:rsid w:val="00202D64"/>
    <w:rsid w:val="00207772"/>
    <w:rsid w:val="00210654"/>
    <w:rsid w:val="00211E8C"/>
    <w:rsid w:val="00212797"/>
    <w:rsid w:val="00212B1F"/>
    <w:rsid w:val="002130D0"/>
    <w:rsid w:val="00214996"/>
    <w:rsid w:val="002168C0"/>
    <w:rsid w:val="0021762D"/>
    <w:rsid w:val="00217C54"/>
    <w:rsid w:val="0022090D"/>
    <w:rsid w:val="00220BA6"/>
    <w:rsid w:val="00221C8E"/>
    <w:rsid w:val="00222423"/>
    <w:rsid w:val="00225AF6"/>
    <w:rsid w:val="00225D9A"/>
    <w:rsid w:val="002266A9"/>
    <w:rsid w:val="00226866"/>
    <w:rsid w:val="00226E64"/>
    <w:rsid w:val="002273F6"/>
    <w:rsid w:val="0022771D"/>
    <w:rsid w:val="002277C5"/>
    <w:rsid w:val="002305DF"/>
    <w:rsid w:val="00231600"/>
    <w:rsid w:val="002324BD"/>
    <w:rsid w:val="00232973"/>
    <w:rsid w:val="002349E0"/>
    <w:rsid w:val="00234F79"/>
    <w:rsid w:val="00235C4A"/>
    <w:rsid w:val="002377D5"/>
    <w:rsid w:val="00240139"/>
    <w:rsid w:val="00240A70"/>
    <w:rsid w:val="00240C1B"/>
    <w:rsid w:val="00242355"/>
    <w:rsid w:val="002425CE"/>
    <w:rsid w:val="0024362B"/>
    <w:rsid w:val="00243F82"/>
    <w:rsid w:val="00245098"/>
    <w:rsid w:val="002450E4"/>
    <w:rsid w:val="002453F6"/>
    <w:rsid w:val="00246FAC"/>
    <w:rsid w:val="002475A8"/>
    <w:rsid w:val="00247704"/>
    <w:rsid w:val="00247CFE"/>
    <w:rsid w:val="002500D2"/>
    <w:rsid w:val="002510C6"/>
    <w:rsid w:val="002524DB"/>
    <w:rsid w:val="002527A3"/>
    <w:rsid w:val="00252990"/>
    <w:rsid w:val="00253463"/>
    <w:rsid w:val="00253F3C"/>
    <w:rsid w:val="00254D30"/>
    <w:rsid w:val="00254F2F"/>
    <w:rsid w:val="00256239"/>
    <w:rsid w:val="00256C1B"/>
    <w:rsid w:val="00256D57"/>
    <w:rsid w:val="00256D66"/>
    <w:rsid w:val="00257563"/>
    <w:rsid w:val="00257C3E"/>
    <w:rsid w:val="00260969"/>
    <w:rsid w:val="00261519"/>
    <w:rsid w:val="00261BDF"/>
    <w:rsid w:val="00262CD0"/>
    <w:rsid w:val="00263F41"/>
    <w:rsid w:val="00264106"/>
    <w:rsid w:val="002653E0"/>
    <w:rsid w:val="00266246"/>
    <w:rsid w:val="00266EE2"/>
    <w:rsid w:val="00270A93"/>
    <w:rsid w:val="0027105E"/>
    <w:rsid w:val="00271639"/>
    <w:rsid w:val="002731C9"/>
    <w:rsid w:val="0027498D"/>
    <w:rsid w:val="00275A45"/>
    <w:rsid w:val="0027634D"/>
    <w:rsid w:val="00280269"/>
    <w:rsid w:val="00280613"/>
    <w:rsid w:val="00280FAA"/>
    <w:rsid w:val="0028103C"/>
    <w:rsid w:val="00281F26"/>
    <w:rsid w:val="0028268A"/>
    <w:rsid w:val="00282B0E"/>
    <w:rsid w:val="00282DD3"/>
    <w:rsid w:val="00283771"/>
    <w:rsid w:val="00283911"/>
    <w:rsid w:val="00283C25"/>
    <w:rsid w:val="002850E5"/>
    <w:rsid w:val="00286013"/>
    <w:rsid w:val="002874FF"/>
    <w:rsid w:val="00287F92"/>
    <w:rsid w:val="00290214"/>
    <w:rsid w:val="0029026B"/>
    <w:rsid w:val="00292451"/>
    <w:rsid w:val="002928DD"/>
    <w:rsid w:val="00293887"/>
    <w:rsid w:val="00293CD6"/>
    <w:rsid w:val="00293D2E"/>
    <w:rsid w:val="0029432F"/>
    <w:rsid w:val="00294B23"/>
    <w:rsid w:val="00294FC5"/>
    <w:rsid w:val="00295F0C"/>
    <w:rsid w:val="00296467"/>
    <w:rsid w:val="0029647B"/>
    <w:rsid w:val="00296926"/>
    <w:rsid w:val="00296BF9"/>
    <w:rsid w:val="002A0758"/>
    <w:rsid w:val="002A0959"/>
    <w:rsid w:val="002A19C1"/>
    <w:rsid w:val="002A1C59"/>
    <w:rsid w:val="002A2647"/>
    <w:rsid w:val="002A2B96"/>
    <w:rsid w:val="002A2E42"/>
    <w:rsid w:val="002A4240"/>
    <w:rsid w:val="002A4B45"/>
    <w:rsid w:val="002A4F09"/>
    <w:rsid w:val="002A5437"/>
    <w:rsid w:val="002A61DE"/>
    <w:rsid w:val="002A6C36"/>
    <w:rsid w:val="002A6E59"/>
    <w:rsid w:val="002A71C5"/>
    <w:rsid w:val="002A743B"/>
    <w:rsid w:val="002A75C4"/>
    <w:rsid w:val="002B08B8"/>
    <w:rsid w:val="002B0F9F"/>
    <w:rsid w:val="002B18B2"/>
    <w:rsid w:val="002B2042"/>
    <w:rsid w:val="002B2587"/>
    <w:rsid w:val="002B27E9"/>
    <w:rsid w:val="002B3863"/>
    <w:rsid w:val="002B3A9E"/>
    <w:rsid w:val="002B3EA3"/>
    <w:rsid w:val="002B44ED"/>
    <w:rsid w:val="002B4E7F"/>
    <w:rsid w:val="002B524D"/>
    <w:rsid w:val="002B538B"/>
    <w:rsid w:val="002B5719"/>
    <w:rsid w:val="002B59F8"/>
    <w:rsid w:val="002B6AC8"/>
    <w:rsid w:val="002B7C71"/>
    <w:rsid w:val="002C06E7"/>
    <w:rsid w:val="002C2235"/>
    <w:rsid w:val="002C25EB"/>
    <w:rsid w:val="002C30D8"/>
    <w:rsid w:val="002C53EB"/>
    <w:rsid w:val="002C5E4C"/>
    <w:rsid w:val="002C78D2"/>
    <w:rsid w:val="002C7D7E"/>
    <w:rsid w:val="002D04EF"/>
    <w:rsid w:val="002D1531"/>
    <w:rsid w:val="002D48D9"/>
    <w:rsid w:val="002D49BB"/>
    <w:rsid w:val="002D4C7D"/>
    <w:rsid w:val="002D55EE"/>
    <w:rsid w:val="002D6C06"/>
    <w:rsid w:val="002E00E6"/>
    <w:rsid w:val="002E01E8"/>
    <w:rsid w:val="002E0DB8"/>
    <w:rsid w:val="002E0E01"/>
    <w:rsid w:val="002E2540"/>
    <w:rsid w:val="002E291E"/>
    <w:rsid w:val="002E34E4"/>
    <w:rsid w:val="002E35CB"/>
    <w:rsid w:val="002E3BF9"/>
    <w:rsid w:val="002E4892"/>
    <w:rsid w:val="002E4C56"/>
    <w:rsid w:val="002E6C5D"/>
    <w:rsid w:val="002E7AEC"/>
    <w:rsid w:val="002F029A"/>
    <w:rsid w:val="002F05B0"/>
    <w:rsid w:val="002F116A"/>
    <w:rsid w:val="002F2719"/>
    <w:rsid w:val="002F2792"/>
    <w:rsid w:val="002F283C"/>
    <w:rsid w:val="002F3F52"/>
    <w:rsid w:val="002F485B"/>
    <w:rsid w:val="002F76CB"/>
    <w:rsid w:val="002F7968"/>
    <w:rsid w:val="00300B75"/>
    <w:rsid w:val="00302C39"/>
    <w:rsid w:val="00302D6E"/>
    <w:rsid w:val="003054B6"/>
    <w:rsid w:val="00305779"/>
    <w:rsid w:val="00305B95"/>
    <w:rsid w:val="00307750"/>
    <w:rsid w:val="003100DA"/>
    <w:rsid w:val="00310827"/>
    <w:rsid w:val="00311BFE"/>
    <w:rsid w:val="0031206E"/>
    <w:rsid w:val="00313724"/>
    <w:rsid w:val="00313880"/>
    <w:rsid w:val="00313C14"/>
    <w:rsid w:val="00313D43"/>
    <w:rsid w:val="0031533B"/>
    <w:rsid w:val="003157B8"/>
    <w:rsid w:val="003164F3"/>
    <w:rsid w:val="0031663C"/>
    <w:rsid w:val="00316F62"/>
    <w:rsid w:val="0032007E"/>
    <w:rsid w:val="003201FC"/>
    <w:rsid w:val="003207DC"/>
    <w:rsid w:val="003214AB"/>
    <w:rsid w:val="00321CB1"/>
    <w:rsid w:val="00322BDF"/>
    <w:rsid w:val="003233EE"/>
    <w:rsid w:val="00323D10"/>
    <w:rsid w:val="00324595"/>
    <w:rsid w:val="00325939"/>
    <w:rsid w:val="003279A0"/>
    <w:rsid w:val="003303BB"/>
    <w:rsid w:val="0033056E"/>
    <w:rsid w:val="00330B02"/>
    <w:rsid w:val="00330C9A"/>
    <w:rsid w:val="00330D17"/>
    <w:rsid w:val="00330E5D"/>
    <w:rsid w:val="00331C9E"/>
    <w:rsid w:val="00333E85"/>
    <w:rsid w:val="00334DF5"/>
    <w:rsid w:val="00336BC4"/>
    <w:rsid w:val="00337958"/>
    <w:rsid w:val="003421F1"/>
    <w:rsid w:val="00342666"/>
    <w:rsid w:val="00342D2D"/>
    <w:rsid w:val="0034458A"/>
    <w:rsid w:val="0034556E"/>
    <w:rsid w:val="003467DE"/>
    <w:rsid w:val="0034751C"/>
    <w:rsid w:val="00350575"/>
    <w:rsid w:val="003508C4"/>
    <w:rsid w:val="00351030"/>
    <w:rsid w:val="0035149E"/>
    <w:rsid w:val="00352205"/>
    <w:rsid w:val="00352C10"/>
    <w:rsid w:val="0035375F"/>
    <w:rsid w:val="003539C1"/>
    <w:rsid w:val="00354117"/>
    <w:rsid w:val="00355C30"/>
    <w:rsid w:val="00355ED2"/>
    <w:rsid w:val="003564CD"/>
    <w:rsid w:val="00356795"/>
    <w:rsid w:val="00356D58"/>
    <w:rsid w:val="00356EB8"/>
    <w:rsid w:val="00357F6C"/>
    <w:rsid w:val="00362397"/>
    <w:rsid w:val="003625F4"/>
    <w:rsid w:val="00363266"/>
    <w:rsid w:val="00363BFF"/>
    <w:rsid w:val="003644AA"/>
    <w:rsid w:val="003647B3"/>
    <w:rsid w:val="00365BF5"/>
    <w:rsid w:val="00366EFE"/>
    <w:rsid w:val="00367442"/>
    <w:rsid w:val="00371BFE"/>
    <w:rsid w:val="00374FCA"/>
    <w:rsid w:val="0037500F"/>
    <w:rsid w:val="00375196"/>
    <w:rsid w:val="003762B2"/>
    <w:rsid w:val="0037752C"/>
    <w:rsid w:val="003809B0"/>
    <w:rsid w:val="003812D7"/>
    <w:rsid w:val="00381456"/>
    <w:rsid w:val="00381AB4"/>
    <w:rsid w:val="00381CAB"/>
    <w:rsid w:val="00383125"/>
    <w:rsid w:val="00383D43"/>
    <w:rsid w:val="00385782"/>
    <w:rsid w:val="00385AF5"/>
    <w:rsid w:val="003862F7"/>
    <w:rsid w:val="0038643E"/>
    <w:rsid w:val="0038752A"/>
    <w:rsid w:val="003878A3"/>
    <w:rsid w:val="00391A33"/>
    <w:rsid w:val="0039220F"/>
    <w:rsid w:val="00392E60"/>
    <w:rsid w:val="00393ECF"/>
    <w:rsid w:val="003940D9"/>
    <w:rsid w:val="00395598"/>
    <w:rsid w:val="00395D74"/>
    <w:rsid w:val="00397051"/>
    <w:rsid w:val="003A00BC"/>
    <w:rsid w:val="003A0197"/>
    <w:rsid w:val="003A078E"/>
    <w:rsid w:val="003A0F05"/>
    <w:rsid w:val="003A13E8"/>
    <w:rsid w:val="003A1EA5"/>
    <w:rsid w:val="003A2377"/>
    <w:rsid w:val="003A23E8"/>
    <w:rsid w:val="003A264A"/>
    <w:rsid w:val="003A2820"/>
    <w:rsid w:val="003A40CD"/>
    <w:rsid w:val="003A41BE"/>
    <w:rsid w:val="003A5DFF"/>
    <w:rsid w:val="003A6149"/>
    <w:rsid w:val="003B30E3"/>
    <w:rsid w:val="003B4B05"/>
    <w:rsid w:val="003B4DE3"/>
    <w:rsid w:val="003B67FD"/>
    <w:rsid w:val="003B7D0D"/>
    <w:rsid w:val="003C106F"/>
    <w:rsid w:val="003C1A6D"/>
    <w:rsid w:val="003C2445"/>
    <w:rsid w:val="003C2AA0"/>
    <w:rsid w:val="003C2E91"/>
    <w:rsid w:val="003C34DC"/>
    <w:rsid w:val="003C3C5C"/>
    <w:rsid w:val="003C5E1E"/>
    <w:rsid w:val="003C6015"/>
    <w:rsid w:val="003C6E00"/>
    <w:rsid w:val="003C7062"/>
    <w:rsid w:val="003C748B"/>
    <w:rsid w:val="003C7F02"/>
    <w:rsid w:val="003C7F0A"/>
    <w:rsid w:val="003D0FD4"/>
    <w:rsid w:val="003D10FC"/>
    <w:rsid w:val="003D1315"/>
    <w:rsid w:val="003D154C"/>
    <w:rsid w:val="003D1655"/>
    <w:rsid w:val="003D18A9"/>
    <w:rsid w:val="003D1EE9"/>
    <w:rsid w:val="003D1F45"/>
    <w:rsid w:val="003D20E7"/>
    <w:rsid w:val="003D2620"/>
    <w:rsid w:val="003D2851"/>
    <w:rsid w:val="003D45FC"/>
    <w:rsid w:val="003D5725"/>
    <w:rsid w:val="003D72C0"/>
    <w:rsid w:val="003E1F5E"/>
    <w:rsid w:val="003E2B6D"/>
    <w:rsid w:val="003E2BF0"/>
    <w:rsid w:val="003E4B56"/>
    <w:rsid w:val="003E721D"/>
    <w:rsid w:val="003F06E2"/>
    <w:rsid w:val="003F141A"/>
    <w:rsid w:val="003F288C"/>
    <w:rsid w:val="003F30FB"/>
    <w:rsid w:val="003F422D"/>
    <w:rsid w:val="003F4255"/>
    <w:rsid w:val="003F4DEE"/>
    <w:rsid w:val="003F7A00"/>
    <w:rsid w:val="00401118"/>
    <w:rsid w:val="0040171F"/>
    <w:rsid w:val="00401C99"/>
    <w:rsid w:val="00401DF4"/>
    <w:rsid w:val="004026A1"/>
    <w:rsid w:val="00402AB3"/>
    <w:rsid w:val="00404169"/>
    <w:rsid w:val="004042C7"/>
    <w:rsid w:val="00404348"/>
    <w:rsid w:val="00404DFA"/>
    <w:rsid w:val="00407463"/>
    <w:rsid w:val="00407A5C"/>
    <w:rsid w:val="00411B7A"/>
    <w:rsid w:val="00412840"/>
    <w:rsid w:val="00413128"/>
    <w:rsid w:val="00415011"/>
    <w:rsid w:val="00415186"/>
    <w:rsid w:val="00420861"/>
    <w:rsid w:val="00421A62"/>
    <w:rsid w:val="00421DC4"/>
    <w:rsid w:val="004224D5"/>
    <w:rsid w:val="004237D4"/>
    <w:rsid w:val="00423B34"/>
    <w:rsid w:val="00424140"/>
    <w:rsid w:val="004245C0"/>
    <w:rsid w:val="004255FB"/>
    <w:rsid w:val="00425C26"/>
    <w:rsid w:val="004269C9"/>
    <w:rsid w:val="0043133E"/>
    <w:rsid w:val="00431903"/>
    <w:rsid w:val="00432A91"/>
    <w:rsid w:val="004331C4"/>
    <w:rsid w:val="00433BE0"/>
    <w:rsid w:val="0043524D"/>
    <w:rsid w:val="00436AC4"/>
    <w:rsid w:val="00437159"/>
    <w:rsid w:val="004371B7"/>
    <w:rsid w:val="00437AED"/>
    <w:rsid w:val="004407F1"/>
    <w:rsid w:val="004428AD"/>
    <w:rsid w:val="004431F6"/>
    <w:rsid w:val="00443A91"/>
    <w:rsid w:val="004454E3"/>
    <w:rsid w:val="00445A6C"/>
    <w:rsid w:val="00445C6C"/>
    <w:rsid w:val="004470FD"/>
    <w:rsid w:val="0045092F"/>
    <w:rsid w:val="00450A57"/>
    <w:rsid w:val="004518B1"/>
    <w:rsid w:val="004522B7"/>
    <w:rsid w:val="00452EC7"/>
    <w:rsid w:val="0045342F"/>
    <w:rsid w:val="00453C09"/>
    <w:rsid w:val="0045415D"/>
    <w:rsid w:val="00454409"/>
    <w:rsid w:val="004556D9"/>
    <w:rsid w:val="00455B54"/>
    <w:rsid w:val="0046008D"/>
    <w:rsid w:val="00460DD8"/>
    <w:rsid w:val="0046224F"/>
    <w:rsid w:val="004636DE"/>
    <w:rsid w:val="00463972"/>
    <w:rsid w:val="004643D5"/>
    <w:rsid w:val="00464947"/>
    <w:rsid w:val="00464C10"/>
    <w:rsid w:val="00465BC3"/>
    <w:rsid w:val="00466DD0"/>
    <w:rsid w:val="00471914"/>
    <w:rsid w:val="0047382F"/>
    <w:rsid w:val="00474053"/>
    <w:rsid w:val="00474848"/>
    <w:rsid w:val="00474B03"/>
    <w:rsid w:val="0047590B"/>
    <w:rsid w:val="004807DE"/>
    <w:rsid w:val="00480F92"/>
    <w:rsid w:val="00482F11"/>
    <w:rsid w:val="00483378"/>
    <w:rsid w:val="00483C9E"/>
    <w:rsid w:val="0048449E"/>
    <w:rsid w:val="00484E83"/>
    <w:rsid w:val="0048508D"/>
    <w:rsid w:val="00485202"/>
    <w:rsid w:val="00486440"/>
    <w:rsid w:val="004871F7"/>
    <w:rsid w:val="0048726E"/>
    <w:rsid w:val="004872A4"/>
    <w:rsid w:val="004910B1"/>
    <w:rsid w:val="004926EB"/>
    <w:rsid w:val="004929AE"/>
    <w:rsid w:val="00493D08"/>
    <w:rsid w:val="00493E5C"/>
    <w:rsid w:val="0049452D"/>
    <w:rsid w:val="00495527"/>
    <w:rsid w:val="004969FC"/>
    <w:rsid w:val="004977ED"/>
    <w:rsid w:val="00497B94"/>
    <w:rsid w:val="004A0499"/>
    <w:rsid w:val="004A0CC6"/>
    <w:rsid w:val="004A0F14"/>
    <w:rsid w:val="004A1327"/>
    <w:rsid w:val="004A1349"/>
    <w:rsid w:val="004A1BF1"/>
    <w:rsid w:val="004A1D75"/>
    <w:rsid w:val="004A2CAD"/>
    <w:rsid w:val="004A2F07"/>
    <w:rsid w:val="004A3121"/>
    <w:rsid w:val="004A3D89"/>
    <w:rsid w:val="004A43D9"/>
    <w:rsid w:val="004A44E9"/>
    <w:rsid w:val="004A482D"/>
    <w:rsid w:val="004A4837"/>
    <w:rsid w:val="004A4C05"/>
    <w:rsid w:val="004A5D80"/>
    <w:rsid w:val="004A5F6C"/>
    <w:rsid w:val="004A6684"/>
    <w:rsid w:val="004A7E16"/>
    <w:rsid w:val="004B0BEC"/>
    <w:rsid w:val="004B5914"/>
    <w:rsid w:val="004B6278"/>
    <w:rsid w:val="004B636F"/>
    <w:rsid w:val="004B6CA9"/>
    <w:rsid w:val="004B7DE4"/>
    <w:rsid w:val="004C06D9"/>
    <w:rsid w:val="004C0DCE"/>
    <w:rsid w:val="004C1CD9"/>
    <w:rsid w:val="004C1EED"/>
    <w:rsid w:val="004C2D9F"/>
    <w:rsid w:val="004C3899"/>
    <w:rsid w:val="004C50BA"/>
    <w:rsid w:val="004C61F4"/>
    <w:rsid w:val="004C61F6"/>
    <w:rsid w:val="004C70E3"/>
    <w:rsid w:val="004C75CF"/>
    <w:rsid w:val="004C7BF0"/>
    <w:rsid w:val="004C7DF7"/>
    <w:rsid w:val="004D0318"/>
    <w:rsid w:val="004D1044"/>
    <w:rsid w:val="004D2511"/>
    <w:rsid w:val="004D2BA2"/>
    <w:rsid w:val="004D3013"/>
    <w:rsid w:val="004D35E0"/>
    <w:rsid w:val="004D3AB9"/>
    <w:rsid w:val="004D4084"/>
    <w:rsid w:val="004D48C3"/>
    <w:rsid w:val="004D4F6B"/>
    <w:rsid w:val="004D52CE"/>
    <w:rsid w:val="004D6372"/>
    <w:rsid w:val="004D738B"/>
    <w:rsid w:val="004D7653"/>
    <w:rsid w:val="004E0E1B"/>
    <w:rsid w:val="004E1333"/>
    <w:rsid w:val="004E1832"/>
    <w:rsid w:val="004E3E1B"/>
    <w:rsid w:val="004E47CD"/>
    <w:rsid w:val="004E4959"/>
    <w:rsid w:val="004E4B83"/>
    <w:rsid w:val="004E6323"/>
    <w:rsid w:val="004E66AB"/>
    <w:rsid w:val="004F438C"/>
    <w:rsid w:val="00501B3A"/>
    <w:rsid w:val="00501F5A"/>
    <w:rsid w:val="00502435"/>
    <w:rsid w:val="00502635"/>
    <w:rsid w:val="005026BA"/>
    <w:rsid w:val="005027AB"/>
    <w:rsid w:val="00502EAF"/>
    <w:rsid w:val="00502FBD"/>
    <w:rsid w:val="0050319F"/>
    <w:rsid w:val="00503330"/>
    <w:rsid w:val="00503482"/>
    <w:rsid w:val="00503802"/>
    <w:rsid w:val="00503C4B"/>
    <w:rsid w:val="00505566"/>
    <w:rsid w:val="00506845"/>
    <w:rsid w:val="005102E7"/>
    <w:rsid w:val="005108D2"/>
    <w:rsid w:val="00510A37"/>
    <w:rsid w:val="00511726"/>
    <w:rsid w:val="00511B53"/>
    <w:rsid w:val="00513631"/>
    <w:rsid w:val="00513771"/>
    <w:rsid w:val="00514D03"/>
    <w:rsid w:val="00514E4E"/>
    <w:rsid w:val="0051734A"/>
    <w:rsid w:val="00517555"/>
    <w:rsid w:val="00520AB8"/>
    <w:rsid w:val="00520F52"/>
    <w:rsid w:val="0052125D"/>
    <w:rsid w:val="00521DAF"/>
    <w:rsid w:val="00521E88"/>
    <w:rsid w:val="00521FC0"/>
    <w:rsid w:val="0052352F"/>
    <w:rsid w:val="00523D4A"/>
    <w:rsid w:val="005240A0"/>
    <w:rsid w:val="00524A40"/>
    <w:rsid w:val="00525038"/>
    <w:rsid w:val="005251CB"/>
    <w:rsid w:val="00525413"/>
    <w:rsid w:val="00527901"/>
    <w:rsid w:val="00530956"/>
    <w:rsid w:val="00530B17"/>
    <w:rsid w:val="00536798"/>
    <w:rsid w:val="00541008"/>
    <w:rsid w:val="0054130A"/>
    <w:rsid w:val="0054182A"/>
    <w:rsid w:val="00542DD5"/>
    <w:rsid w:val="00542F63"/>
    <w:rsid w:val="0054339F"/>
    <w:rsid w:val="005438C0"/>
    <w:rsid w:val="00543F6C"/>
    <w:rsid w:val="005446A3"/>
    <w:rsid w:val="00544822"/>
    <w:rsid w:val="00544A3F"/>
    <w:rsid w:val="00544F9D"/>
    <w:rsid w:val="0054597D"/>
    <w:rsid w:val="00546A9A"/>
    <w:rsid w:val="00546F49"/>
    <w:rsid w:val="00550362"/>
    <w:rsid w:val="00550772"/>
    <w:rsid w:val="00550B6C"/>
    <w:rsid w:val="005520B1"/>
    <w:rsid w:val="0055267D"/>
    <w:rsid w:val="005528C9"/>
    <w:rsid w:val="00552C35"/>
    <w:rsid w:val="005532AC"/>
    <w:rsid w:val="005536FD"/>
    <w:rsid w:val="00553F1B"/>
    <w:rsid w:val="00556F3C"/>
    <w:rsid w:val="00557D19"/>
    <w:rsid w:val="0056026A"/>
    <w:rsid w:val="00561E43"/>
    <w:rsid w:val="0056241E"/>
    <w:rsid w:val="0056311D"/>
    <w:rsid w:val="005636F3"/>
    <w:rsid w:val="0056378E"/>
    <w:rsid w:val="005662EB"/>
    <w:rsid w:val="005667E3"/>
    <w:rsid w:val="00566E3D"/>
    <w:rsid w:val="00566E61"/>
    <w:rsid w:val="005671CC"/>
    <w:rsid w:val="00570326"/>
    <w:rsid w:val="005704AA"/>
    <w:rsid w:val="00571881"/>
    <w:rsid w:val="00571D70"/>
    <w:rsid w:val="00571F0F"/>
    <w:rsid w:val="005723C9"/>
    <w:rsid w:val="00572C0D"/>
    <w:rsid w:val="005754BA"/>
    <w:rsid w:val="005774C9"/>
    <w:rsid w:val="005774F3"/>
    <w:rsid w:val="005808AC"/>
    <w:rsid w:val="005821DA"/>
    <w:rsid w:val="00582E32"/>
    <w:rsid w:val="005834F6"/>
    <w:rsid w:val="00583E6E"/>
    <w:rsid w:val="005845D4"/>
    <w:rsid w:val="00584BD6"/>
    <w:rsid w:val="00585B5C"/>
    <w:rsid w:val="00586868"/>
    <w:rsid w:val="005870F6"/>
    <w:rsid w:val="00587CC6"/>
    <w:rsid w:val="00591571"/>
    <w:rsid w:val="005934F4"/>
    <w:rsid w:val="00593FE6"/>
    <w:rsid w:val="00594A66"/>
    <w:rsid w:val="00594BBE"/>
    <w:rsid w:val="00595C57"/>
    <w:rsid w:val="00595E5B"/>
    <w:rsid w:val="00596B9D"/>
    <w:rsid w:val="00597F87"/>
    <w:rsid w:val="005A00A6"/>
    <w:rsid w:val="005A04D3"/>
    <w:rsid w:val="005A161A"/>
    <w:rsid w:val="005A1A6B"/>
    <w:rsid w:val="005A1DA3"/>
    <w:rsid w:val="005A269F"/>
    <w:rsid w:val="005A2905"/>
    <w:rsid w:val="005A297B"/>
    <w:rsid w:val="005A2EF0"/>
    <w:rsid w:val="005A3596"/>
    <w:rsid w:val="005A3819"/>
    <w:rsid w:val="005A3C25"/>
    <w:rsid w:val="005A3D5B"/>
    <w:rsid w:val="005A408E"/>
    <w:rsid w:val="005A42BA"/>
    <w:rsid w:val="005A5354"/>
    <w:rsid w:val="005A6A79"/>
    <w:rsid w:val="005A6B64"/>
    <w:rsid w:val="005A708A"/>
    <w:rsid w:val="005A7B27"/>
    <w:rsid w:val="005A7DEB"/>
    <w:rsid w:val="005B072D"/>
    <w:rsid w:val="005B0D95"/>
    <w:rsid w:val="005B13CD"/>
    <w:rsid w:val="005B1C87"/>
    <w:rsid w:val="005B32CE"/>
    <w:rsid w:val="005B47CD"/>
    <w:rsid w:val="005B7828"/>
    <w:rsid w:val="005C093B"/>
    <w:rsid w:val="005C0B9E"/>
    <w:rsid w:val="005C1143"/>
    <w:rsid w:val="005C1ADC"/>
    <w:rsid w:val="005C1C7F"/>
    <w:rsid w:val="005C2893"/>
    <w:rsid w:val="005C2C36"/>
    <w:rsid w:val="005C2D93"/>
    <w:rsid w:val="005C40C7"/>
    <w:rsid w:val="005C40FF"/>
    <w:rsid w:val="005C4626"/>
    <w:rsid w:val="005C4CAC"/>
    <w:rsid w:val="005C65B2"/>
    <w:rsid w:val="005D1438"/>
    <w:rsid w:val="005D22A6"/>
    <w:rsid w:val="005D3CFF"/>
    <w:rsid w:val="005D49D5"/>
    <w:rsid w:val="005D4B42"/>
    <w:rsid w:val="005D5703"/>
    <w:rsid w:val="005D666A"/>
    <w:rsid w:val="005E0197"/>
    <w:rsid w:val="005E186B"/>
    <w:rsid w:val="005E2698"/>
    <w:rsid w:val="005E4449"/>
    <w:rsid w:val="005E51FD"/>
    <w:rsid w:val="005E6546"/>
    <w:rsid w:val="005E7011"/>
    <w:rsid w:val="005E70C7"/>
    <w:rsid w:val="005E72B4"/>
    <w:rsid w:val="005E76C5"/>
    <w:rsid w:val="005F044A"/>
    <w:rsid w:val="005F0808"/>
    <w:rsid w:val="005F10E3"/>
    <w:rsid w:val="005F25ED"/>
    <w:rsid w:val="005F27FE"/>
    <w:rsid w:val="005F2AA9"/>
    <w:rsid w:val="005F354D"/>
    <w:rsid w:val="005F5078"/>
    <w:rsid w:val="005F52C4"/>
    <w:rsid w:val="005F627D"/>
    <w:rsid w:val="005F6CFF"/>
    <w:rsid w:val="005F6D46"/>
    <w:rsid w:val="005F760C"/>
    <w:rsid w:val="006013AD"/>
    <w:rsid w:val="00601436"/>
    <w:rsid w:val="00601682"/>
    <w:rsid w:val="0060191A"/>
    <w:rsid w:val="00601BA1"/>
    <w:rsid w:val="00602AB7"/>
    <w:rsid w:val="006038C6"/>
    <w:rsid w:val="00603D80"/>
    <w:rsid w:val="00603F31"/>
    <w:rsid w:val="00604796"/>
    <w:rsid w:val="006056F9"/>
    <w:rsid w:val="006073AD"/>
    <w:rsid w:val="00611B31"/>
    <w:rsid w:val="0061318C"/>
    <w:rsid w:val="006148B7"/>
    <w:rsid w:val="00614F5C"/>
    <w:rsid w:val="006157F7"/>
    <w:rsid w:val="006166CB"/>
    <w:rsid w:val="00616C1E"/>
    <w:rsid w:val="00616F76"/>
    <w:rsid w:val="006174EC"/>
    <w:rsid w:val="00617E96"/>
    <w:rsid w:val="006202A6"/>
    <w:rsid w:val="00620908"/>
    <w:rsid w:val="006217AD"/>
    <w:rsid w:val="0062332B"/>
    <w:rsid w:val="00623991"/>
    <w:rsid w:val="00627BEA"/>
    <w:rsid w:val="00631174"/>
    <w:rsid w:val="006319ED"/>
    <w:rsid w:val="00631C31"/>
    <w:rsid w:val="006322AB"/>
    <w:rsid w:val="00632B7A"/>
    <w:rsid w:val="00633C4F"/>
    <w:rsid w:val="006347A5"/>
    <w:rsid w:val="00634C3B"/>
    <w:rsid w:val="00635D8C"/>
    <w:rsid w:val="00636377"/>
    <w:rsid w:val="0063650E"/>
    <w:rsid w:val="00636BAD"/>
    <w:rsid w:val="00637111"/>
    <w:rsid w:val="00640A83"/>
    <w:rsid w:val="006413B1"/>
    <w:rsid w:val="00641D2E"/>
    <w:rsid w:val="00641DAE"/>
    <w:rsid w:val="00643BD9"/>
    <w:rsid w:val="00643CFE"/>
    <w:rsid w:val="00645C65"/>
    <w:rsid w:val="006466F9"/>
    <w:rsid w:val="00646A82"/>
    <w:rsid w:val="00650285"/>
    <w:rsid w:val="00650426"/>
    <w:rsid w:val="0065086C"/>
    <w:rsid w:val="00651A11"/>
    <w:rsid w:val="00651AB2"/>
    <w:rsid w:val="00651B78"/>
    <w:rsid w:val="00653F31"/>
    <w:rsid w:val="006563E4"/>
    <w:rsid w:val="00656B24"/>
    <w:rsid w:val="00656E6C"/>
    <w:rsid w:val="00657475"/>
    <w:rsid w:val="0066071D"/>
    <w:rsid w:val="00661373"/>
    <w:rsid w:val="00661583"/>
    <w:rsid w:val="006625DD"/>
    <w:rsid w:val="006626FC"/>
    <w:rsid w:val="0066279F"/>
    <w:rsid w:val="00662F3E"/>
    <w:rsid w:val="006635C9"/>
    <w:rsid w:val="006636BC"/>
    <w:rsid w:val="00664114"/>
    <w:rsid w:val="0066411F"/>
    <w:rsid w:val="0066432A"/>
    <w:rsid w:val="006646EB"/>
    <w:rsid w:val="00665A7D"/>
    <w:rsid w:val="00665A8F"/>
    <w:rsid w:val="00666A00"/>
    <w:rsid w:val="006670EA"/>
    <w:rsid w:val="0066783C"/>
    <w:rsid w:val="00667C7D"/>
    <w:rsid w:val="0067215C"/>
    <w:rsid w:val="00674EB1"/>
    <w:rsid w:val="00674F06"/>
    <w:rsid w:val="006755C8"/>
    <w:rsid w:val="006757B1"/>
    <w:rsid w:val="00675846"/>
    <w:rsid w:val="006771F0"/>
    <w:rsid w:val="006800FD"/>
    <w:rsid w:val="00680409"/>
    <w:rsid w:val="0068161D"/>
    <w:rsid w:val="00681AA7"/>
    <w:rsid w:val="00681FE6"/>
    <w:rsid w:val="00682DBD"/>
    <w:rsid w:val="00683216"/>
    <w:rsid w:val="00683C5B"/>
    <w:rsid w:val="00685115"/>
    <w:rsid w:val="00686EF2"/>
    <w:rsid w:val="0068735E"/>
    <w:rsid w:val="0068748F"/>
    <w:rsid w:val="00687DD9"/>
    <w:rsid w:val="006912E7"/>
    <w:rsid w:val="00691A15"/>
    <w:rsid w:val="00691F13"/>
    <w:rsid w:val="006924AE"/>
    <w:rsid w:val="00693520"/>
    <w:rsid w:val="00693F7C"/>
    <w:rsid w:val="006941E2"/>
    <w:rsid w:val="00694445"/>
    <w:rsid w:val="006944CA"/>
    <w:rsid w:val="00694DD4"/>
    <w:rsid w:val="0069604C"/>
    <w:rsid w:val="0069634D"/>
    <w:rsid w:val="00696D9B"/>
    <w:rsid w:val="006972D4"/>
    <w:rsid w:val="006A00BE"/>
    <w:rsid w:val="006A011D"/>
    <w:rsid w:val="006A05CC"/>
    <w:rsid w:val="006A069D"/>
    <w:rsid w:val="006A12FE"/>
    <w:rsid w:val="006A221B"/>
    <w:rsid w:val="006A2565"/>
    <w:rsid w:val="006A2A7A"/>
    <w:rsid w:val="006A2CA6"/>
    <w:rsid w:val="006A5064"/>
    <w:rsid w:val="006A59B7"/>
    <w:rsid w:val="006A63CE"/>
    <w:rsid w:val="006B01BB"/>
    <w:rsid w:val="006B23D1"/>
    <w:rsid w:val="006B398A"/>
    <w:rsid w:val="006B4472"/>
    <w:rsid w:val="006B6B3E"/>
    <w:rsid w:val="006B6C14"/>
    <w:rsid w:val="006B6E8A"/>
    <w:rsid w:val="006B725E"/>
    <w:rsid w:val="006C0580"/>
    <w:rsid w:val="006C19CE"/>
    <w:rsid w:val="006C2BE7"/>
    <w:rsid w:val="006C31F6"/>
    <w:rsid w:val="006C4718"/>
    <w:rsid w:val="006C7032"/>
    <w:rsid w:val="006C73F7"/>
    <w:rsid w:val="006D0E31"/>
    <w:rsid w:val="006D11B5"/>
    <w:rsid w:val="006D1FD6"/>
    <w:rsid w:val="006D23F7"/>
    <w:rsid w:val="006D2947"/>
    <w:rsid w:val="006D3013"/>
    <w:rsid w:val="006D3702"/>
    <w:rsid w:val="006D371B"/>
    <w:rsid w:val="006D3F46"/>
    <w:rsid w:val="006D542C"/>
    <w:rsid w:val="006D662B"/>
    <w:rsid w:val="006D67EE"/>
    <w:rsid w:val="006D6A20"/>
    <w:rsid w:val="006D7284"/>
    <w:rsid w:val="006D7B84"/>
    <w:rsid w:val="006D7EBF"/>
    <w:rsid w:val="006E11F4"/>
    <w:rsid w:val="006E20ED"/>
    <w:rsid w:val="006E27C4"/>
    <w:rsid w:val="006E3429"/>
    <w:rsid w:val="006E37E6"/>
    <w:rsid w:val="006E51E4"/>
    <w:rsid w:val="006E5F83"/>
    <w:rsid w:val="006E7463"/>
    <w:rsid w:val="006E7757"/>
    <w:rsid w:val="006F1410"/>
    <w:rsid w:val="006F2B95"/>
    <w:rsid w:val="006F3001"/>
    <w:rsid w:val="006F4AC4"/>
    <w:rsid w:val="006F6594"/>
    <w:rsid w:val="006F692C"/>
    <w:rsid w:val="006F7060"/>
    <w:rsid w:val="006F7D31"/>
    <w:rsid w:val="006F7EBE"/>
    <w:rsid w:val="007024D6"/>
    <w:rsid w:val="007025A3"/>
    <w:rsid w:val="00703111"/>
    <w:rsid w:val="007037AC"/>
    <w:rsid w:val="00703916"/>
    <w:rsid w:val="00704379"/>
    <w:rsid w:val="00704F11"/>
    <w:rsid w:val="00704FEA"/>
    <w:rsid w:val="00705BA7"/>
    <w:rsid w:val="0070691B"/>
    <w:rsid w:val="007070C8"/>
    <w:rsid w:val="00707470"/>
    <w:rsid w:val="00707996"/>
    <w:rsid w:val="0071011F"/>
    <w:rsid w:val="007112BC"/>
    <w:rsid w:val="00711558"/>
    <w:rsid w:val="00711F91"/>
    <w:rsid w:val="00712BC8"/>
    <w:rsid w:val="00713C9A"/>
    <w:rsid w:val="0071471E"/>
    <w:rsid w:val="007147A2"/>
    <w:rsid w:val="00715328"/>
    <w:rsid w:val="007153A9"/>
    <w:rsid w:val="007234D4"/>
    <w:rsid w:val="00723674"/>
    <w:rsid w:val="0072506C"/>
    <w:rsid w:val="0072583C"/>
    <w:rsid w:val="00726666"/>
    <w:rsid w:val="00726DD9"/>
    <w:rsid w:val="0073053A"/>
    <w:rsid w:val="00731290"/>
    <w:rsid w:val="00732F7B"/>
    <w:rsid w:val="0073382E"/>
    <w:rsid w:val="00734795"/>
    <w:rsid w:val="00734F01"/>
    <w:rsid w:val="00735B17"/>
    <w:rsid w:val="00735CC6"/>
    <w:rsid w:val="00735CD7"/>
    <w:rsid w:val="00735EFC"/>
    <w:rsid w:val="00736473"/>
    <w:rsid w:val="0073708C"/>
    <w:rsid w:val="0074043F"/>
    <w:rsid w:val="007407E7"/>
    <w:rsid w:val="00741A16"/>
    <w:rsid w:val="007422B7"/>
    <w:rsid w:val="007451D1"/>
    <w:rsid w:val="00745AF7"/>
    <w:rsid w:val="00746419"/>
    <w:rsid w:val="0074730A"/>
    <w:rsid w:val="00750AA0"/>
    <w:rsid w:val="00751E44"/>
    <w:rsid w:val="00751EED"/>
    <w:rsid w:val="007530D8"/>
    <w:rsid w:val="0075322D"/>
    <w:rsid w:val="00753522"/>
    <w:rsid w:val="007544E0"/>
    <w:rsid w:val="007546D0"/>
    <w:rsid w:val="00755E7A"/>
    <w:rsid w:val="007569FA"/>
    <w:rsid w:val="00756E57"/>
    <w:rsid w:val="00757607"/>
    <w:rsid w:val="00757608"/>
    <w:rsid w:val="0076038C"/>
    <w:rsid w:val="007627BD"/>
    <w:rsid w:val="00762C02"/>
    <w:rsid w:val="007639DD"/>
    <w:rsid w:val="00763FBE"/>
    <w:rsid w:val="007646CE"/>
    <w:rsid w:val="00764C14"/>
    <w:rsid w:val="00764C92"/>
    <w:rsid w:val="00765D5A"/>
    <w:rsid w:val="00766916"/>
    <w:rsid w:val="0076692F"/>
    <w:rsid w:val="00766D16"/>
    <w:rsid w:val="00766F6B"/>
    <w:rsid w:val="007675F1"/>
    <w:rsid w:val="00767DBB"/>
    <w:rsid w:val="007705B0"/>
    <w:rsid w:val="00771931"/>
    <w:rsid w:val="00771CC9"/>
    <w:rsid w:val="007723C9"/>
    <w:rsid w:val="0077256D"/>
    <w:rsid w:val="00772805"/>
    <w:rsid w:val="00773D6E"/>
    <w:rsid w:val="00773D86"/>
    <w:rsid w:val="00776434"/>
    <w:rsid w:val="0077701C"/>
    <w:rsid w:val="00777E56"/>
    <w:rsid w:val="007826FF"/>
    <w:rsid w:val="0078422F"/>
    <w:rsid w:val="0078484B"/>
    <w:rsid w:val="007852B9"/>
    <w:rsid w:val="00786262"/>
    <w:rsid w:val="00786B82"/>
    <w:rsid w:val="00787151"/>
    <w:rsid w:val="007871EC"/>
    <w:rsid w:val="00790011"/>
    <w:rsid w:val="00790ABF"/>
    <w:rsid w:val="00792B43"/>
    <w:rsid w:val="00794200"/>
    <w:rsid w:val="0079492B"/>
    <w:rsid w:val="007970F6"/>
    <w:rsid w:val="0079738E"/>
    <w:rsid w:val="0079739E"/>
    <w:rsid w:val="0079777F"/>
    <w:rsid w:val="00797967"/>
    <w:rsid w:val="007A0705"/>
    <w:rsid w:val="007A07E2"/>
    <w:rsid w:val="007A2EC9"/>
    <w:rsid w:val="007A30FF"/>
    <w:rsid w:val="007A4042"/>
    <w:rsid w:val="007A505C"/>
    <w:rsid w:val="007A52AD"/>
    <w:rsid w:val="007A6039"/>
    <w:rsid w:val="007A7CF4"/>
    <w:rsid w:val="007B0A1E"/>
    <w:rsid w:val="007B0B00"/>
    <w:rsid w:val="007B2B4E"/>
    <w:rsid w:val="007B3F5D"/>
    <w:rsid w:val="007B4710"/>
    <w:rsid w:val="007B519E"/>
    <w:rsid w:val="007B7C70"/>
    <w:rsid w:val="007B7CDD"/>
    <w:rsid w:val="007C1EA7"/>
    <w:rsid w:val="007C2FB3"/>
    <w:rsid w:val="007C3F91"/>
    <w:rsid w:val="007C4849"/>
    <w:rsid w:val="007C53BC"/>
    <w:rsid w:val="007C6256"/>
    <w:rsid w:val="007C663C"/>
    <w:rsid w:val="007C6BE1"/>
    <w:rsid w:val="007C7AE8"/>
    <w:rsid w:val="007D1425"/>
    <w:rsid w:val="007D1A92"/>
    <w:rsid w:val="007D25D3"/>
    <w:rsid w:val="007D267B"/>
    <w:rsid w:val="007D26AC"/>
    <w:rsid w:val="007D2E80"/>
    <w:rsid w:val="007D4689"/>
    <w:rsid w:val="007D6C6B"/>
    <w:rsid w:val="007D7047"/>
    <w:rsid w:val="007E06D4"/>
    <w:rsid w:val="007E144E"/>
    <w:rsid w:val="007E1572"/>
    <w:rsid w:val="007E1E1F"/>
    <w:rsid w:val="007E3E41"/>
    <w:rsid w:val="007E442F"/>
    <w:rsid w:val="007E4B02"/>
    <w:rsid w:val="007E5940"/>
    <w:rsid w:val="007E69EE"/>
    <w:rsid w:val="007E7206"/>
    <w:rsid w:val="007F14EE"/>
    <w:rsid w:val="007F2846"/>
    <w:rsid w:val="007F367F"/>
    <w:rsid w:val="007F3E52"/>
    <w:rsid w:val="007F4D96"/>
    <w:rsid w:val="007F515B"/>
    <w:rsid w:val="007F6658"/>
    <w:rsid w:val="007F6AD2"/>
    <w:rsid w:val="007F736D"/>
    <w:rsid w:val="00801DA4"/>
    <w:rsid w:val="0080277E"/>
    <w:rsid w:val="00803CB7"/>
    <w:rsid w:val="008046E2"/>
    <w:rsid w:val="00804920"/>
    <w:rsid w:val="008053AB"/>
    <w:rsid w:val="00806691"/>
    <w:rsid w:val="00811B33"/>
    <w:rsid w:val="0081247E"/>
    <w:rsid w:val="00813006"/>
    <w:rsid w:val="008130D8"/>
    <w:rsid w:val="0081480C"/>
    <w:rsid w:val="0081542F"/>
    <w:rsid w:val="00815D4A"/>
    <w:rsid w:val="00815E60"/>
    <w:rsid w:val="00817BB4"/>
    <w:rsid w:val="00820FED"/>
    <w:rsid w:val="008218B2"/>
    <w:rsid w:val="00821F99"/>
    <w:rsid w:val="008220E2"/>
    <w:rsid w:val="008226EE"/>
    <w:rsid w:val="00822D27"/>
    <w:rsid w:val="00824009"/>
    <w:rsid w:val="0082586A"/>
    <w:rsid w:val="0082618D"/>
    <w:rsid w:val="008268E2"/>
    <w:rsid w:val="0083067D"/>
    <w:rsid w:val="00831138"/>
    <w:rsid w:val="008317EB"/>
    <w:rsid w:val="00832488"/>
    <w:rsid w:val="00832C80"/>
    <w:rsid w:val="008336AB"/>
    <w:rsid w:val="008356E9"/>
    <w:rsid w:val="00835C42"/>
    <w:rsid w:val="0083751B"/>
    <w:rsid w:val="008379A4"/>
    <w:rsid w:val="00840CF4"/>
    <w:rsid w:val="00841010"/>
    <w:rsid w:val="0084278B"/>
    <w:rsid w:val="0084312C"/>
    <w:rsid w:val="008442BC"/>
    <w:rsid w:val="00844696"/>
    <w:rsid w:val="00844D8E"/>
    <w:rsid w:val="00845FE9"/>
    <w:rsid w:val="0084652A"/>
    <w:rsid w:val="00846DFE"/>
    <w:rsid w:val="0084759C"/>
    <w:rsid w:val="008504CA"/>
    <w:rsid w:val="00850A09"/>
    <w:rsid w:val="00851495"/>
    <w:rsid w:val="008514B3"/>
    <w:rsid w:val="00851AFF"/>
    <w:rsid w:val="00851E21"/>
    <w:rsid w:val="008527A1"/>
    <w:rsid w:val="0085290D"/>
    <w:rsid w:val="0085327F"/>
    <w:rsid w:val="0085397B"/>
    <w:rsid w:val="00853C3B"/>
    <w:rsid w:val="00854CEC"/>
    <w:rsid w:val="00856801"/>
    <w:rsid w:val="00857017"/>
    <w:rsid w:val="00857FBC"/>
    <w:rsid w:val="00860D1D"/>
    <w:rsid w:val="00860E48"/>
    <w:rsid w:val="00863876"/>
    <w:rsid w:val="00863901"/>
    <w:rsid w:val="00863BC9"/>
    <w:rsid w:val="008642AF"/>
    <w:rsid w:val="0086520E"/>
    <w:rsid w:val="00865D74"/>
    <w:rsid w:val="00866A2A"/>
    <w:rsid w:val="008706F0"/>
    <w:rsid w:val="008707A5"/>
    <w:rsid w:val="00872AE0"/>
    <w:rsid w:val="008731FF"/>
    <w:rsid w:val="00873F7A"/>
    <w:rsid w:val="00874D49"/>
    <w:rsid w:val="008812C6"/>
    <w:rsid w:val="00881C44"/>
    <w:rsid w:val="00881F4D"/>
    <w:rsid w:val="0088294B"/>
    <w:rsid w:val="00883AE8"/>
    <w:rsid w:val="008860D0"/>
    <w:rsid w:val="0088708E"/>
    <w:rsid w:val="00887674"/>
    <w:rsid w:val="00887679"/>
    <w:rsid w:val="008902E7"/>
    <w:rsid w:val="00891D69"/>
    <w:rsid w:val="00892AF6"/>
    <w:rsid w:val="00893C8E"/>
    <w:rsid w:val="0089420A"/>
    <w:rsid w:val="008A00C3"/>
    <w:rsid w:val="008A034B"/>
    <w:rsid w:val="008A04DD"/>
    <w:rsid w:val="008A082B"/>
    <w:rsid w:val="008A0DE1"/>
    <w:rsid w:val="008A2B7A"/>
    <w:rsid w:val="008A2E30"/>
    <w:rsid w:val="008A3942"/>
    <w:rsid w:val="008A4A0B"/>
    <w:rsid w:val="008A5063"/>
    <w:rsid w:val="008A512F"/>
    <w:rsid w:val="008A551D"/>
    <w:rsid w:val="008A5806"/>
    <w:rsid w:val="008A5AF8"/>
    <w:rsid w:val="008A7236"/>
    <w:rsid w:val="008B015F"/>
    <w:rsid w:val="008B0FFC"/>
    <w:rsid w:val="008B244A"/>
    <w:rsid w:val="008B2521"/>
    <w:rsid w:val="008B295E"/>
    <w:rsid w:val="008B296A"/>
    <w:rsid w:val="008B5346"/>
    <w:rsid w:val="008B55F5"/>
    <w:rsid w:val="008B5BF0"/>
    <w:rsid w:val="008B67A0"/>
    <w:rsid w:val="008B6BCE"/>
    <w:rsid w:val="008B7BF6"/>
    <w:rsid w:val="008C016B"/>
    <w:rsid w:val="008C023C"/>
    <w:rsid w:val="008C062B"/>
    <w:rsid w:val="008C090D"/>
    <w:rsid w:val="008C1A70"/>
    <w:rsid w:val="008C336C"/>
    <w:rsid w:val="008C3537"/>
    <w:rsid w:val="008C3ACB"/>
    <w:rsid w:val="008C4368"/>
    <w:rsid w:val="008C49C1"/>
    <w:rsid w:val="008C669C"/>
    <w:rsid w:val="008D2E5B"/>
    <w:rsid w:val="008D32A7"/>
    <w:rsid w:val="008D359A"/>
    <w:rsid w:val="008D49F8"/>
    <w:rsid w:val="008D5925"/>
    <w:rsid w:val="008D5949"/>
    <w:rsid w:val="008D59EF"/>
    <w:rsid w:val="008D70B9"/>
    <w:rsid w:val="008D7654"/>
    <w:rsid w:val="008E0B3D"/>
    <w:rsid w:val="008E1E34"/>
    <w:rsid w:val="008E2F53"/>
    <w:rsid w:val="008E386D"/>
    <w:rsid w:val="008E3C2F"/>
    <w:rsid w:val="008E3C4F"/>
    <w:rsid w:val="008E6CE1"/>
    <w:rsid w:val="008E6E93"/>
    <w:rsid w:val="008E79A0"/>
    <w:rsid w:val="008E7D87"/>
    <w:rsid w:val="008F0806"/>
    <w:rsid w:val="008F2031"/>
    <w:rsid w:val="008F3DCA"/>
    <w:rsid w:val="008F4EFB"/>
    <w:rsid w:val="008F56D2"/>
    <w:rsid w:val="008F6F3A"/>
    <w:rsid w:val="008F7247"/>
    <w:rsid w:val="008F74E8"/>
    <w:rsid w:val="008F7890"/>
    <w:rsid w:val="00900591"/>
    <w:rsid w:val="00901A5F"/>
    <w:rsid w:val="009027F3"/>
    <w:rsid w:val="009034E7"/>
    <w:rsid w:val="0090469B"/>
    <w:rsid w:val="00904923"/>
    <w:rsid w:val="009059DF"/>
    <w:rsid w:val="00906160"/>
    <w:rsid w:val="00907769"/>
    <w:rsid w:val="00914D88"/>
    <w:rsid w:val="009162E6"/>
    <w:rsid w:val="00917875"/>
    <w:rsid w:val="009217AE"/>
    <w:rsid w:val="00921CDA"/>
    <w:rsid w:val="00922449"/>
    <w:rsid w:val="0092266E"/>
    <w:rsid w:val="00922A98"/>
    <w:rsid w:val="00923759"/>
    <w:rsid w:val="00923B1A"/>
    <w:rsid w:val="00924238"/>
    <w:rsid w:val="00924865"/>
    <w:rsid w:val="00924A97"/>
    <w:rsid w:val="009252BC"/>
    <w:rsid w:val="00925B55"/>
    <w:rsid w:val="00926FA5"/>
    <w:rsid w:val="00927473"/>
    <w:rsid w:val="00927A19"/>
    <w:rsid w:val="00927BD2"/>
    <w:rsid w:val="0093062C"/>
    <w:rsid w:val="00930D4B"/>
    <w:rsid w:val="009310E5"/>
    <w:rsid w:val="009322A0"/>
    <w:rsid w:val="00933667"/>
    <w:rsid w:val="009367FC"/>
    <w:rsid w:val="00936D5B"/>
    <w:rsid w:val="00936F4C"/>
    <w:rsid w:val="0093704E"/>
    <w:rsid w:val="009379AE"/>
    <w:rsid w:val="009418B1"/>
    <w:rsid w:val="00941BDE"/>
    <w:rsid w:val="00941F38"/>
    <w:rsid w:val="00942661"/>
    <w:rsid w:val="00942D72"/>
    <w:rsid w:val="00944125"/>
    <w:rsid w:val="00944E68"/>
    <w:rsid w:val="00947469"/>
    <w:rsid w:val="0094752C"/>
    <w:rsid w:val="00947DAE"/>
    <w:rsid w:val="00947EBB"/>
    <w:rsid w:val="00950390"/>
    <w:rsid w:val="0095248A"/>
    <w:rsid w:val="00952A0B"/>
    <w:rsid w:val="009533A6"/>
    <w:rsid w:val="00953537"/>
    <w:rsid w:val="009537D7"/>
    <w:rsid w:val="009540DC"/>
    <w:rsid w:val="00954804"/>
    <w:rsid w:val="009553B5"/>
    <w:rsid w:val="0095554C"/>
    <w:rsid w:val="00956EF0"/>
    <w:rsid w:val="0095751B"/>
    <w:rsid w:val="00957D92"/>
    <w:rsid w:val="0096007D"/>
    <w:rsid w:val="00961427"/>
    <w:rsid w:val="00963795"/>
    <w:rsid w:val="00965136"/>
    <w:rsid w:val="009654DB"/>
    <w:rsid w:val="00965A1C"/>
    <w:rsid w:val="00966071"/>
    <w:rsid w:val="00966E39"/>
    <w:rsid w:val="009671DA"/>
    <w:rsid w:val="00967CAF"/>
    <w:rsid w:val="00970A8D"/>
    <w:rsid w:val="00970EA1"/>
    <w:rsid w:val="009733EC"/>
    <w:rsid w:val="009737B9"/>
    <w:rsid w:val="00973857"/>
    <w:rsid w:val="009747C6"/>
    <w:rsid w:val="009748B9"/>
    <w:rsid w:val="00975894"/>
    <w:rsid w:val="00975A04"/>
    <w:rsid w:val="00976815"/>
    <w:rsid w:val="00976921"/>
    <w:rsid w:val="00977686"/>
    <w:rsid w:val="0098011C"/>
    <w:rsid w:val="00982AFF"/>
    <w:rsid w:val="009833B4"/>
    <w:rsid w:val="00984975"/>
    <w:rsid w:val="009867A2"/>
    <w:rsid w:val="00986AD6"/>
    <w:rsid w:val="00986BFD"/>
    <w:rsid w:val="00987584"/>
    <w:rsid w:val="00987C2E"/>
    <w:rsid w:val="00987E9D"/>
    <w:rsid w:val="0099005B"/>
    <w:rsid w:val="00994110"/>
    <w:rsid w:val="00994446"/>
    <w:rsid w:val="009956B2"/>
    <w:rsid w:val="0099657D"/>
    <w:rsid w:val="009A053E"/>
    <w:rsid w:val="009A070C"/>
    <w:rsid w:val="009A2D1C"/>
    <w:rsid w:val="009A323D"/>
    <w:rsid w:val="009A3BDC"/>
    <w:rsid w:val="009A42D3"/>
    <w:rsid w:val="009A4989"/>
    <w:rsid w:val="009A50D2"/>
    <w:rsid w:val="009A69AE"/>
    <w:rsid w:val="009A7776"/>
    <w:rsid w:val="009A7ACB"/>
    <w:rsid w:val="009B04A3"/>
    <w:rsid w:val="009B3858"/>
    <w:rsid w:val="009B3D2F"/>
    <w:rsid w:val="009B428B"/>
    <w:rsid w:val="009B4FEF"/>
    <w:rsid w:val="009B5B1E"/>
    <w:rsid w:val="009B6BB4"/>
    <w:rsid w:val="009B75CB"/>
    <w:rsid w:val="009B7E1E"/>
    <w:rsid w:val="009C179A"/>
    <w:rsid w:val="009C3D2F"/>
    <w:rsid w:val="009C4DE7"/>
    <w:rsid w:val="009C567D"/>
    <w:rsid w:val="009C696F"/>
    <w:rsid w:val="009C6D75"/>
    <w:rsid w:val="009C6E29"/>
    <w:rsid w:val="009C7228"/>
    <w:rsid w:val="009D0573"/>
    <w:rsid w:val="009D1687"/>
    <w:rsid w:val="009D246C"/>
    <w:rsid w:val="009D3A78"/>
    <w:rsid w:val="009D476F"/>
    <w:rsid w:val="009D49C5"/>
    <w:rsid w:val="009D5003"/>
    <w:rsid w:val="009D536A"/>
    <w:rsid w:val="009D562A"/>
    <w:rsid w:val="009D5CDD"/>
    <w:rsid w:val="009D60E7"/>
    <w:rsid w:val="009D6E2D"/>
    <w:rsid w:val="009D75FE"/>
    <w:rsid w:val="009E03A9"/>
    <w:rsid w:val="009E0907"/>
    <w:rsid w:val="009E0C09"/>
    <w:rsid w:val="009E1586"/>
    <w:rsid w:val="009E1B3C"/>
    <w:rsid w:val="009E34E2"/>
    <w:rsid w:val="009E3572"/>
    <w:rsid w:val="009E4AC0"/>
    <w:rsid w:val="009E4EB6"/>
    <w:rsid w:val="009E526E"/>
    <w:rsid w:val="009E55EC"/>
    <w:rsid w:val="009E5D73"/>
    <w:rsid w:val="009E6258"/>
    <w:rsid w:val="009E648E"/>
    <w:rsid w:val="009F0BFF"/>
    <w:rsid w:val="009F10F5"/>
    <w:rsid w:val="009F177E"/>
    <w:rsid w:val="009F1A75"/>
    <w:rsid w:val="009F2EBB"/>
    <w:rsid w:val="009F47B7"/>
    <w:rsid w:val="009F639F"/>
    <w:rsid w:val="009F7F40"/>
    <w:rsid w:val="00A002FB"/>
    <w:rsid w:val="00A0038F"/>
    <w:rsid w:val="00A009A1"/>
    <w:rsid w:val="00A01135"/>
    <w:rsid w:val="00A0557D"/>
    <w:rsid w:val="00A0583C"/>
    <w:rsid w:val="00A058A1"/>
    <w:rsid w:val="00A0627F"/>
    <w:rsid w:val="00A06890"/>
    <w:rsid w:val="00A06AB5"/>
    <w:rsid w:val="00A06D1F"/>
    <w:rsid w:val="00A077CC"/>
    <w:rsid w:val="00A07EB3"/>
    <w:rsid w:val="00A10BAC"/>
    <w:rsid w:val="00A10E21"/>
    <w:rsid w:val="00A120E1"/>
    <w:rsid w:val="00A147FA"/>
    <w:rsid w:val="00A1673D"/>
    <w:rsid w:val="00A16F37"/>
    <w:rsid w:val="00A1716D"/>
    <w:rsid w:val="00A204ED"/>
    <w:rsid w:val="00A208C1"/>
    <w:rsid w:val="00A20A08"/>
    <w:rsid w:val="00A2328D"/>
    <w:rsid w:val="00A25C5B"/>
    <w:rsid w:val="00A25D47"/>
    <w:rsid w:val="00A26A12"/>
    <w:rsid w:val="00A27B7E"/>
    <w:rsid w:val="00A30965"/>
    <w:rsid w:val="00A31093"/>
    <w:rsid w:val="00A32E65"/>
    <w:rsid w:val="00A3364F"/>
    <w:rsid w:val="00A33809"/>
    <w:rsid w:val="00A33CA5"/>
    <w:rsid w:val="00A33FDC"/>
    <w:rsid w:val="00A40472"/>
    <w:rsid w:val="00A41327"/>
    <w:rsid w:val="00A416E6"/>
    <w:rsid w:val="00A41F8B"/>
    <w:rsid w:val="00A42628"/>
    <w:rsid w:val="00A4307F"/>
    <w:rsid w:val="00A441E6"/>
    <w:rsid w:val="00A44716"/>
    <w:rsid w:val="00A46667"/>
    <w:rsid w:val="00A46719"/>
    <w:rsid w:val="00A46D94"/>
    <w:rsid w:val="00A47069"/>
    <w:rsid w:val="00A472D2"/>
    <w:rsid w:val="00A47D4B"/>
    <w:rsid w:val="00A50DE4"/>
    <w:rsid w:val="00A50FD0"/>
    <w:rsid w:val="00A514E9"/>
    <w:rsid w:val="00A5289C"/>
    <w:rsid w:val="00A52CCD"/>
    <w:rsid w:val="00A531B5"/>
    <w:rsid w:val="00A53A8D"/>
    <w:rsid w:val="00A551B4"/>
    <w:rsid w:val="00A552C8"/>
    <w:rsid w:val="00A553E5"/>
    <w:rsid w:val="00A56A8A"/>
    <w:rsid w:val="00A635A7"/>
    <w:rsid w:val="00A6516F"/>
    <w:rsid w:val="00A65695"/>
    <w:rsid w:val="00A6744A"/>
    <w:rsid w:val="00A702DD"/>
    <w:rsid w:val="00A70500"/>
    <w:rsid w:val="00A72E77"/>
    <w:rsid w:val="00A732B9"/>
    <w:rsid w:val="00A73A43"/>
    <w:rsid w:val="00A73BB6"/>
    <w:rsid w:val="00A74E34"/>
    <w:rsid w:val="00A7550E"/>
    <w:rsid w:val="00A76EB2"/>
    <w:rsid w:val="00A77E2B"/>
    <w:rsid w:val="00A77FD9"/>
    <w:rsid w:val="00A803BF"/>
    <w:rsid w:val="00A807D7"/>
    <w:rsid w:val="00A82A2D"/>
    <w:rsid w:val="00A82E9B"/>
    <w:rsid w:val="00A83399"/>
    <w:rsid w:val="00A8580A"/>
    <w:rsid w:val="00A85C93"/>
    <w:rsid w:val="00A85D7F"/>
    <w:rsid w:val="00A85EEA"/>
    <w:rsid w:val="00A866DC"/>
    <w:rsid w:val="00A867BB"/>
    <w:rsid w:val="00A871D9"/>
    <w:rsid w:val="00A87433"/>
    <w:rsid w:val="00A90C63"/>
    <w:rsid w:val="00A92393"/>
    <w:rsid w:val="00A923FD"/>
    <w:rsid w:val="00A94EC9"/>
    <w:rsid w:val="00A9503D"/>
    <w:rsid w:val="00A95888"/>
    <w:rsid w:val="00AA032F"/>
    <w:rsid w:val="00AA2763"/>
    <w:rsid w:val="00AA3150"/>
    <w:rsid w:val="00AA3565"/>
    <w:rsid w:val="00AA3E6F"/>
    <w:rsid w:val="00AA434B"/>
    <w:rsid w:val="00AA4EC1"/>
    <w:rsid w:val="00AA6578"/>
    <w:rsid w:val="00AA7E8C"/>
    <w:rsid w:val="00AB0256"/>
    <w:rsid w:val="00AB0A36"/>
    <w:rsid w:val="00AB1539"/>
    <w:rsid w:val="00AB15DD"/>
    <w:rsid w:val="00AB29C4"/>
    <w:rsid w:val="00AB3D65"/>
    <w:rsid w:val="00AC126F"/>
    <w:rsid w:val="00AC1352"/>
    <w:rsid w:val="00AC203A"/>
    <w:rsid w:val="00AC320D"/>
    <w:rsid w:val="00AC38C4"/>
    <w:rsid w:val="00AC409E"/>
    <w:rsid w:val="00AC468A"/>
    <w:rsid w:val="00AC46CF"/>
    <w:rsid w:val="00AC566E"/>
    <w:rsid w:val="00AC5DDC"/>
    <w:rsid w:val="00AC6BF1"/>
    <w:rsid w:val="00AD22DF"/>
    <w:rsid w:val="00AD28D7"/>
    <w:rsid w:val="00AD2BD9"/>
    <w:rsid w:val="00AD36E7"/>
    <w:rsid w:val="00AD37DB"/>
    <w:rsid w:val="00AD4AB2"/>
    <w:rsid w:val="00AD5B7B"/>
    <w:rsid w:val="00AD681C"/>
    <w:rsid w:val="00AD686D"/>
    <w:rsid w:val="00AD7ABD"/>
    <w:rsid w:val="00AD7AF9"/>
    <w:rsid w:val="00AD7FD7"/>
    <w:rsid w:val="00AE01DD"/>
    <w:rsid w:val="00AE0649"/>
    <w:rsid w:val="00AE1CE7"/>
    <w:rsid w:val="00AE2227"/>
    <w:rsid w:val="00AE2592"/>
    <w:rsid w:val="00AE3508"/>
    <w:rsid w:val="00AE3CDF"/>
    <w:rsid w:val="00AE563E"/>
    <w:rsid w:val="00AE6BF7"/>
    <w:rsid w:val="00AE6E58"/>
    <w:rsid w:val="00AE7798"/>
    <w:rsid w:val="00AF06CB"/>
    <w:rsid w:val="00AF1965"/>
    <w:rsid w:val="00AF3984"/>
    <w:rsid w:val="00AF3B02"/>
    <w:rsid w:val="00AF6E3A"/>
    <w:rsid w:val="00B003D9"/>
    <w:rsid w:val="00B01789"/>
    <w:rsid w:val="00B01965"/>
    <w:rsid w:val="00B01B6B"/>
    <w:rsid w:val="00B038DD"/>
    <w:rsid w:val="00B03E60"/>
    <w:rsid w:val="00B0482B"/>
    <w:rsid w:val="00B057C0"/>
    <w:rsid w:val="00B05A12"/>
    <w:rsid w:val="00B05F06"/>
    <w:rsid w:val="00B07D9F"/>
    <w:rsid w:val="00B07F98"/>
    <w:rsid w:val="00B10BC2"/>
    <w:rsid w:val="00B119EE"/>
    <w:rsid w:val="00B1212A"/>
    <w:rsid w:val="00B1285D"/>
    <w:rsid w:val="00B12860"/>
    <w:rsid w:val="00B13252"/>
    <w:rsid w:val="00B147A2"/>
    <w:rsid w:val="00B15042"/>
    <w:rsid w:val="00B15BC8"/>
    <w:rsid w:val="00B168BA"/>
    <w:rsid w:val="00B16C12"/>
    <w:rsid w:val="00B176B0"/>
    <w:rsid w:val="00B176F1"/>
    <w:rsid w:val="00B17826"/>
    <w:rsid w:val="00B17F03"/>
    <w:rsid w:val="00B2007F"/>
    <w:rsid w:val="00B20BA6"/>
    <w:rsid w:val="00B2104A"/>
    <w:rsid w:val="00B2185B"/>
    <w:rsid w:val="00B2188B"/>
    <w:rsid w:val="00B21AEC"/>
    <w:rsid w:val="00B21D91"/>
    <w:rsid w:val="00B2222F"/>
    <w:rsid w:val="00B22DB6"/>
    <w:rsid w:val="00B23F01"/>
    <w:rsid w:val="00B245A2"/>
    <w:rsid w:val="00B24C73"/>
    <w:rsid w:val="00B262F6"/>
    <w:rsid w:val="00B26BBF"/>
    <w:rsid w:val="00B27698"/>
    <w:rsid w:val="00B30672"/>
    <w:rsid w:val="00B30719"/>
    <w:rsid w:val="00B308A9"/>
    <w:rsid w:val="00B30A8E"/>
    <w:rsid w:val="00B3187A"/>
    <w:rsid w:val="00B3197E"/>
    <w:rsid w:val="00B3495C"/>
    <w:rsid w:val="00B34E98"/>
    <w:rsid w:val="00B3547F"/>
    <w:rsid w:val="00B35FC8"/>
    <w:rsid w:val="00B35FFC"/>
    <w:rsid w:val="00B37036"/>
    <w:rsid w:val="00B374AD"/>
    <w:rsid w:val="00B3756B"/>
    <w:rsid w:val="00B37A43"/>
    <w:rsid w:val="00B40281"/>
    <w:rsid w:val="00B40CD2"/>
    <w:rsid w:val="00B4183B"/>
    <w:rsid w:val="00B41E6A"/>
    <w:rsid w:val="00B42B10"/>
    <w:rsid w:val="00B43A96"/>
    <w:rsid w:val="00B43EDA"/>
    <w:rsid w:val="00B43F75"/>
    <w:rsid w:val="00B44399"/>
    <w:rsid w:val="00B4522E"/>
    <w:rsid w:val="00B479AB"/>
    <w:rsid w:val="00B47BA5"/>
    <w:rsid w:val="00B47C20"/>
    <w:rsid w:val="00B47EBD"/>
    <w:rsid w:val="00B47FDD"/>
    <w:rsid w:val="00B504EC"/>
    <w:rsid w:val="00B51CB0"/>
    <w:rsid w:val="00B526B8"/>
    <w:rsid w:val="00B529C4"/>
    <w:rsid w:val="00B53056"/>
    <w:rsid w:val="00B53F60"/>
    <w:rsid w:val="00B54BD0"/>
    <w:rsid w:val="00B5538D"/>
    <w:rsid w:val="00B571B8"/>
    <w:rsid w:val="00B601F1"/>
    <w:rsid w:val="00B60556"/>
    <w:rsid w:val="00B6119F"/>
    <w:rsid w:val="00B6129B"/>
    <w:rsid w:val="00B612BA"/>
    <w:rsid w:val="00B62500"/>
    <w:rsid w:val="00B63A46"/>
    <w:rsid w:val="00B64244"/>
    <w:rsid w:val="00B64C51"/>
    <w:rsid w:val="00B64E0A"/>
    <w:rsid w:val="00B65293"/>
    <w:rsid w:val="00B6594F"/>
    <w:rsid w:val="00B67523"/>
    <w:rsid w:val="00B679EA"/>
    <w:rsid w:val="00B67A52"/>
    <w:rsid w:val="00B7007B"/>
    <w:rsid w:val="00B7056B"/>
    <w:rsid w:val="00B70D4C"/>
    <w:rsid w:val="00B71081"/>
    <w:rsid w:val="00B71767"/>
    <w:rsid w:val="00B74457"/>
    <w:rsid w:val="00B76380"/>
    <w:rsid w:val="00B76E4C"/>
    <w:rsid w:val="00B777F4"/>
    <w:rsid w:val="00B80A53"/>
    <w:rsid w:val="00B80B0A"/>
    <w:rsid w:val="00B8219A"/>
    <w:rsid w:val="00B823A7"/>
    <w:rsid w:val="00B82C7A"/>
    <w:rsid w:val="00B82D5E"/>
    <w:rsid w:val="00B83129"/>
    <w:rsid w:val="00B83466"/>
    <w:rsid w:val="00B83910"/>
    <w:rsid w:val="00B841FF"/>
    <w:rsid w:val="00B8473E"/>
    <w:rsid w:val="00B851D9"/>
    <w:rsid w:val="00B85502"/>
    <w:rsid w:val="00B863B7"/>
    <w:rsid w:val="00B86682"/>
    <w:rsid w:val="00B8677D"/>
    <w:rsid w:val="00B87162"/>
    <w:rsid w:val="00B92FDE"/>
    <w:rsid w:val="00B9318B"/>
    <w:rsid w:val="00B938E5"/>
    <w:rsid w:val="00B94074"/>
    <w:rsid w:val="00B94CDC"/>
    <w:rsid w:val="00B9533B"/>
    <w:rsid w:val="00B956B7"/>
    <w:rsid w:val="00B96703"/>
    <w:rsid w:val="00B969EF"/>
    <w:rsid w:val="00B97609"/>
    <w:rsid w:val="00B97FDE"/>
    <w:rsid w:val="00BA09A9"/>
    <w:rsid w:val="00BA0C65"/>
    <w:rsid w:val="00BA21C0"/>
    <w:rsid w:val="00BA3337"/>
    <w:rsid w:val="00BA337C"/>
    <w:rsid w:val="00BA34B1"/>
    <w:rsid w:val="00BA39CB"/>
    <w:rsid w:val="00BA3A1F"/>
    <w:rsid w:val="00BA4257"/>
    <w:rsid w:val="00BA471E"/>
    <w:rsid w:val="00BA4BC0"/>
    <w:rsid w:val="00BA4E04"/>
    <w:rsid w:val="00BA5413"/>
    <w:rsid w:val="00BA64BC"/>
    <w:rsid w:val="00BB02FC"/>
    <w:rsid w:val="00BB14A4"/>
    <w:rsid w:val="00BB1A20"/>
    <w:rsid w:val="00BB2D12"/>
    <w:rsid w:val="00BB2E69"/>
    <w:rsid w:val="00BB3FBC"/>
    <w:rsid w:val="00BB4E90"/>
    <w:rsid w:val="00BB655E"/>
    <w:rsid w:val="00BB68E1"/>
    <w:rsid w:val="00BB7130"/>
    <w:rsid w:val="00BB766F"/>
    <w:rsid w:val="00BB77F5"/>
    <w:rsid w:val="00BB7BFA"/>
    <w:rsid w:val="00BC1D1F"/>
    <w:rsid w:val="00BC268C"/>
    <w:rsid w:val="00BC2A4C"/>
    <w:rsid w:val="00BC4127"/>
    <w:rsid w:val="00BC48BF"/>
    <w:rsid w:val="00BC490E"/>
    <w:rsid w:val="00BC4D1D"/>
    <w:rsid w:val="00BC55EA"/>
    <w:rsid w:val="00BC6423"/>
    <w:rsid w:val="00BC699E"/>
    <w:rsid w:val="00BC7949"/>
    <w:rsid w:val="00BC7BCE"/>
    <w:rsid w:val="00BD1082"/>
    <w:rsid w:val="00BD10A0"/>
    <w:rsid w:val="00BD1DCC"/>
    <w:rsid w:val="00BD2130"/>
    <w:rsid w:val="00BD5316"/>
    <w:rsid w:val="00BD55F2"/>
    <w:rsid w:val="00BD58C6"/>
    <w:rsid w:val="00BD5DDC"/>
    <w:rsid w:val="00BE0828"/>
    <w:rsid w:val="00BE28FE"/>
    <w:rsid w:val="00BE29B5"/>
    <w:rsid w:val="00BE3075"/>
    <w:rsid w:val="00BE3313"/>
    <w:rsid w:val="00BE4BFF"/>
    <w:rsid w:val="00BE64D9"/>
    <w:rsid w:val="00BE6F2B"/>
    <w:rsid w:val="00BF0806"/>
    <w:rsid w:val="00BF0909"/>
    <w:rsid w:val="00C008E2"/>
    <w:rsid w:val="00C00FD0"/>
    <w:rsid w:val="00C01377"/>
    <w:rsid w:val="00C04A0D"/>
    <w:rsid w:val="00C04B48"/>
    <w:rsid w:val="00C04B74"/>
    <w:rsid w:val="00C05541"/>
    <w:rsid w:val="00C06388"/>
    <w:rsid w:val="00C10186"/>
    <w:rsid w:val="00C1135A"/>
    <w:rsid w:val="00C139CA"/>
    <w:rsid w:val="00C14270"/>
    <w:rsid w:val="00C14740"/>
    <w:rsid w:val="00C15711"/>
    <w:rsid w:val="00C16F34"/>
    <w:rsid w:val="00C172A5"/>
    <w:rsid w:val="00C2000F"/>
    <w:rsid w:val="00C205B5"/>
    <w:rsid w:val="00C210F1"/>
    <w:rsid w:val="00C2144D"/>
    <w:rsid w:val="00C225DD"/>
    <w:rsid w:val="00C22D24"/>
    <w:rsid w:val="00C23127"/>
    <w:rsid w:val="00C235A0"/>
    <w:rsid w:val="00C2399C"/>
    <w:rsid w:val="00C23CEF"/>
    <w:rsid w:val="00C31A4E"/>
    <w:rsid w:val="00C31CAA"/>
    <w:rsid w:val="00C31E64"/>
    <w:rsid w:val="00C34CFC"/>
    <w:rsid w:val="00C357C7"/>
    <w:rsid w:val="00C36A4E"/>
    <w:rsid w:val="00C372A8"/>
    <w:rsid w:val="00C37434"/>
    <w:rsid w:val="00C409EE"/>
    <w:rsid w:val="00C41717"/>
    <w:rsid w:val="00C4200E"/>
    <w:rsid w:val="00C422E1"/>
    <w:rsid w:val="00C424D5"/>
    <w:rsid w:val="00C425BA"/>
    <w:rsid w:val="00C42CF6"/>
    <w:rsid w:val="00C42F00"/>
    <w:rsid w:val="00C44047"/>
    <w:rsid w:val="00C44149"/>
    <w:rsid w:val="00C44786"/>
    <w:rsid w:val="00C45E2C"/>
    <w:rsid w:val="00C45EEC"/>
    <w:rsid w:val="00C471EF"/>
    <w:rsid w:val="00C47B78"/>
    <w:rsid w:val="00C47ECC"/>
    <w:rsid w:val="00C500B5"/>
    <w:rsid w:val="00C5243F"/>
    <w:rsid w:val="00C52C20"/>
    <w:rsid w:val="00C53C26"/>
    <w:rsid w:val="00C5603A"/>
    <w:rsid w:val="00C60482"/>
    <w:rsid w:val="00C6166C"/>
    <w:rsid w:val="00C62287"/>
    <w:rsid w:val="00C62541"/>
    <w:rsid w:val="00C62891"/>
    <w:rsid w:val="00C63189"/>
    <w:rsid w:val="00C64D40"/>
    <w:rsid w:val="00C65B07"/>
    <w:rsid w:val="00C66354"/>
    <w:rsid w:val="00C66980"/>
    <w:rsid w:val="00C71118"/>
    <w:rsid w:val="00C719BB"/>
    <w:rsid w:val="00C71AF0"/>
    <w:rsid w:val="00C7365F"/>
    <w:rsid w:val="00C7490F"/>
    <w:rsid w:val="00C75623"/>
    <w:rsid w:val="00C75789"/>
    <w:rsid w:val="00C81E15"/>
    <w:rsid w:val="00C8210F"/>
    <w:rsid w:val="00C82E53"/>
    <w:rsid w:val="00C835B5"/>
    <w:rsid w:val="00C83AE2"/>
    <w:rsid w:val="00C84B75"/>
    <w:rsid w:val="00C851E4"/>
    <w:rsid w:val="00C8597C"/>
    <w:rsid w:val="00C86193"/>
    <w:rsid w:val="00C878C0"/>
    <w:rsid w:val="00C9037B"/>
    <w:rsid w:val="00C90F58"/>
    <w:rsid w:val="00C912EB"/>
    <w:rsid w:val="00C92793"/>
    <w:rsid w:val="00C92D14"/>
    <w:rsid w:val="00C93C31"/>
    <w:rsid w:val="00C93D8D"/>
    <w:rsid w:val="00C93DDE"/>
    <w:rsid w:val="00C94C84"/>
    <w:rsid w:val="00C9633D"/>
    <w:rsid w:val="00C96746"/>
    <w:rsid w:val="00C96B5A"/>
    <w:rsid w:val="00C96B80"/>
    <w:rsid w:val="00C97522"/>
    <w:rsid w:val="00C97751"/>
    <w:rsid w:val="00C978E9"/>
    <w:rsid w:val="00CA1AE3"/>
    <w:rsid w:val="00CA2E12"/>
    <w:rsid w:val="00CA4496"/>
    <w:rsid w:val="00CA52E3"/>
    <w:rsid w:val="00CA61A8"/>
    <w:rsid w:val="00CA63E8"/>
    <w:rsid w:val="00CA6795"/>
    <w:rsid w:val="00CA6914"/>
    <w:rsid w:val="00CA7A13"/>
    <w:rsid w:val="00CB0E49"/>
    <w:rsid w:val="00CB1156"/>
    <w:rsid w:val="00CB226B"/>
    <w:rsid w:val="00CB4E81"/>
    <w:rsid w:val="00CB59FC"/>
    <w:rsid w:val="00CB68E7"/>
    <w:rsid w:val="00CC0726"/>
    <w:rsid w:val="00CC08EE"/>
    <w:rsid w:val="00CC143F"/>
    <w:rsid w:val="00CC17B0"/>
    <w:rsid w:val="00CC2697"/>
    <w:rsid w:val="00CC285E"/>
    <w:rsid w:val="00CC4B99"/>
    <w:rsid w:val="00CC4D30"/>
    <w:rsid w:val="00CC4D5F"/>
    <w:rsid w:val="00CC6138"/>
    <w:rsid w:val="00CC68AC"/>
    <w:rsid w:val="00CC6991"/>
    <w:rsid w:val="00CC7670"/>
    <w:rsid w:val="00CC7E14"/>
    <w:rsid w:val="00CD1CDD"/>
    <w:rsid w:val="00CD2CB9"/>
    <w:rsid w:val="00CD4029"/>
    <w:rsid w:val="00CD57C1"/>
    <w:rsid w:val="00CD75CE"/>
    <w:rsid w:val="00CD76F2"/>
    <w:rsid w:val="00CE04B2"/>
    <w:rsid w:val="00CE14F9"/>
    <w:rsid w:val="00CE2F74"/>
    <w:rsid w:val="00CE2FFB"/>
    <w:rsid w:val="00CE4C9F"/>
    <w:rsid w:val="00CE524C"/>
    <w:rsid w:val="00CE72ED"/>
    <w:rsid w:val="00CE7E10"/>
    <w:rsid w:val="00CF152D"/>
    <w:rsid w:val="00CF166B"/>
    <w:rsid w:val="00CF2487"/>
    <w:rsid w:val="00CF2748"/>
    <w:rsid w:val="00CF35DA"/>
    <w:rsid w:val="00CF4001"/>
    <w:rsid w:val="00CF4703"/>
    <w:rsid w:val="00CF5208"/>
    <w:rsid w:val="00CF6061"/>
    <w:rsid w:val="00CF6BD0"/>
    <w:rsid w:val="00D00375"/>
    <w:rsid w:val="00D0049E"/>
    <w:rsid w:val="00D014D2"/>
    <w:rsid w:val="00D0150B"/>
    <w:rsid w:val="00D0166C"/>
    <w:rsid w:val="00D01F51"/>
    <w:rsid w:val="00D02AC0"/>
    <w:rsid w:val="00D03647"/>
    <w:rsid w:val="00D03BDB"/>
    <w:rsid w:val="00D040A9"/>
    <w:rsid w:val="00D04EFD"/>
    <w:rsid w:val="00D04F0E"/>
    <w:rsid w:val="00D053A8"/>
    <w:rsid w:val="00D055B2"/>
    <w:rsid w:val="00D05E1D"/>
    <w:rsid w:val="00D0605A"/>
    <w:rsid w:val="00D06721"/>
    <w:rsid w:val="00D07BBB"/>
    <w:rsid w:val="00D07D53"/>
    <w:rsid w:val="00D101BE"/>
    <w:rsid w:val="00D101E9"/>
    <w:rsid w:val="00D10BF7"/>
    <w:rsid w:val="00D11510"/>
    <w:rsid w:val="00D12366"/>
    <w:rsid w:val="00D128F5"/>
    <w:rsid w:val="00D12FDB"/>
    <w:rsid w:val="00D13489"/>
    <w:rsid w:val="00D13A36"/>
    <w:rsid w:val="00D13D2E"/>
    <w:rsid w:val="00D14F4B"/>
    <w:rsid w:val="00D1520C"/>
    <w:rsid w:val="00D16735"/>
    <w:rsid w:val="00D17264"/>
    <w:rsid w:val="00D1729A"/>
    <w:rsid w:val="00D172C0"/>
    <w:rsid w:val="00D17372"/>
    <w:rsid w:val="00D17616"/>
    <w:rsid w:val="00D17F45"/>
    <w:rsid w:val="00D2012E"/>
    <w:rsid w:val="00D2034F"/>
    <w:rsid w:val="00D20859"/>
    <w:rsid w:val="00D20F61"/>
    <w:rsid w:val="00D2161D"/>
    <w:rsid w:val="00D232CB"/>
    <w:rsid w:val="00D252A1"/>
    <w:rsid w:val="00D25C89"/>
    <w:rsid w:val="00D25D72"/>
    <w:rsid w:val="00D26229"/>
    <w:rsid w:val="00D2677C"/>
    <w:rsid w:val="00D27C95"/>
    <w:rsid w:val="00D3083C"/>
    <w:rsid w:val="00D30F1D"/>
    <w:rsid w:val="00D30F7C"/>
    <w:rsid w:val="00D31B85"/>
    <w:rsid w:val="00D31D5A"/>
    <w:rsid w:val="00D31E4A"/>
    <w:rsid w:val="00D32C35"/>
    <w:rsid w:val="00D33DE6"/>
    <w:rsid w:val="00D36E02"/>
    <w:rsid w:val="00D40148"/>
    <w:rsid w:val="00D40712"/>
    <w:rsid w:val="00D40B58"/>
    <w:rsid w:val="00D42D5C"/>
    <w:rsid w:val="00D43FB8"/>
    <w:rsid w:val="00D455DB"/>
    <w:rsid w:val="00D45A26"/>
    <w:rsid w:val="00D46920"/>
    <w:rsid w:val="00D46C22"/>
    <w:rsid w:val="00D46DD0"/>
    <w:rsid w:val="00D50FC1"/>
    <w:rsid w:val="00D51A43"/>
    <w:rsid w:val="00D52453"/>
    <w:rsid w:val="00D5266F"/>
    <w:rsid w:val="00D528A0"/>
    <w:rsid w:val="00D53069"/>
    <w:rsid w:val="00D53325"/>
    <w:rsid w:val="00D53731"/>
    <w:rsid w:val="00D53A3D"/>
    <w:rsid w:val="00D53AD6"/>
    <w:rsid w:val="00D5487A"/>
    <w:rsid w:val="00D54B25"/>
    <w:rsid w:val="00D54F7C"/>
    <w:rsid w:val="00D55A40"/>
    <w:rsid w:val="00D60252"/>
    <w:rsid w:val="00D60422"/>
    <w:rsid w:val="00D60865"/>
    <w:rsid w:val="00D60B73"/>
    <w:rsid w:val="00D610D5"/>
    <w:rsid w:val="00D61D2C"/>
    <w:rsid w:val="00D62BD6"/>
    <w:rsid w:val="00D6562E"/>
    <w:rsid w:val="00D6701E"/>
    <w:rsid w:val="00D67FEC"/>
    <w:rsid w:val="00D701F4"/>
    <w:rsid w:val="00D70E9D"/>
    <w:rsid w:val="00D72B0A"/>
    <w:rsid w:val="00D7371C"/>
    <w:rsid w:val="00D74CFD"/>
    <w:rsid w:val="00D75160"/>
    <w:rsid w:val="00D80178"/>
    <w:rsid w:val="00D8098D"/>
    <w:rsid w:val="00D80D3A"/>
    <w:rsid w:val="00D817D5"/>
    <w:rsid w:val="00D81E28"/>
    <w:rsid w:val="00D82319"/>
    <w:rsid w:val="00D83232"/>
    <w:rsid w:val="00D84555"/>
    <w:rsid w:val="00D84B7C"/>
    <w:rsid w:val="00D8724E"/>
    <w:rsid w:val="00D87991"/>
    <w:rsid w:val="00D87B13"/>
    <w:rsid w:val="00D90873"/>
    <w:rsid w:val="00D9223F"/>
    <w:rsid w:val="00D92355"/>
    <w:rsid w:val="00D9359F"/>
    <w:rsid w:val="00D93D4B"/>
    <w:rsid w:val="00D93E25"/>
    <w:rsid w:val="00D94398"/>
    <w:rsid w:val="00D9492A"/>
    <w:rsid w:val="00D96619"/>
    <w:rsid w:val="00D96655"/>
    <w:rsid w:val="00D96AD1"/>
    <w:rsid w:val="00DA027E"/>
    <w:rsid w:val="00DA09B3"/>
    <w:rsid w:val="00DA198F"/>
    <w:rsid w:val="00DA1F31"/>
    <w:rsid w:val="00DA241E"/>
    <w:rsid w:val="00DA3842"/>
    <w:rsid w:val="00DA3A69"/>
    <w:rsid w:val="00DA43C4"/>
    <w:rsid w:val="00DA4434"/>
    <w:rsid w:val="00DA4BF1"/>
    <w:rsid w:val="00DA4D66"/>
    <w:rsid w:val="00DA5E21"/>
    <w:rsid w:val="00DA65F4"/>
    <w:rsid w:val="00DA760C"/>
    <w:rsid w:val="00DA7BB7"/>
    <w:rsid w:val="00DB2727"/>
    <w:rsid w:val="00DB3216"/>
    <w:rsid w:val="00DB3AAB"/>
    <w:rsid w:val="00DB3CCE"/>
    <w:rsid w:val="00DB3E18"/>
    <w:rsid w:val="00DB4DBD"/>
    <w:rsid w:val="00DB6254"/>
    <w:rsid w:val="00DB7134"/>
    <w:rsid w:val="00DB731F"/>
    <w:rsid w:val="00DC0EA6"/>
    <w:rsid w:val="00DC1ABF"/>
    <w:rsid w:val="00DC1EA1"/>
    <w:rsid w:val="00DC21F3"/>
    <w:rsid w:val="00DC4ADF"/>
    <w:rsid w:val="00DC663E"/>
    <w:rsid w:val="00DC6F63"/>
    <w:rsid w:val="00DC777C"/>
    <w:rsid w:val="00DD0F80"/>
    <w:rsid w:val="00DD1C86"/>
    <w:rsid w:val="00DD23F0"/>
    <w:rsid w:val="00DD24B5"/>
    <w:rsid w:val="00DD2EF0"/>
    <w:rsid w:val="00DD2F81"/>
    <w:rsid w:val="00DD31A3"/>
    <w:rsid w:val="00DD35D7"/>
    <w:rsid w:val="00DD3760"/>
    <w:rsid w:val="00DD4B31"/>
    <w:rsid w:val="00DD4EB9"/>
    <w:rsid w:val="00DD4F1C"/>
    <w:rsid w:val="00DD5B8A"/>
    <w:rsid w:val="00DD6064"/>
    <w:rsid w:val="00DD7473"/>
    <w:rsid w:val="00DE035A"/>
    <w:rsid w:val="00DE1F1F"/>
    <w:rsid w:val="00DE4427"/>
    <w:rsid w:val="00DE5313"/>
    <w:rsid w:val="00DE6A08"/>
    <w:rsid w:val="00DE6F25"/>
    <w:rsid w:val="00DF06C0"/>
    <w:rsid w:val="00DF0E69"/>
    <w:rsid w:val="00DF0FCB"/>
    <w:rsid w:val="00DF131A"/>
    <w:rsid w:val="00DF1E12"/>
    <w:rsid w:val="00DF2901"/>
    <w:rsid w:val="00DF3507"/>
    <w:rsid w:val="00DF5FDA"/>
    <w:rsid w:val="00DF67D3"/>
    <w:rsid w:val="00DF6C3F"/>
    <w:rsid w:val="00DF6EDE"/>
    <w:rsid w:val="00DF7607"/>
    <w:rsid w:val="00DF7CF1"/>
    <w:rsid w:val="00E00374"/>
    <w:rsid w:val="00E01836"/>
    <w:rsid w:val="00E0235F"/>
    <w:rsid w:val="00E0276E"/>
    <w:rsid w:val="00E03384"/>
    <w:rsid w:val="00E04362"/>
    <w:rsid w:val="00E054E6"/>
    <w:rsid w:val="00E05AA8"/>
    <w:rsid w:val="00E06093"/>
    <w:rsid w:val="00E074F9"/>
    <w:rsid w:val="00E07E5B"/>
    <w:rsid w:val="00E105F3"/>
    <w:rsid w:val="00E10B46"/>
    <w:rsid w:val="00E13C36"/>
    <w:rsid w:val="00E144B5"/>
    <w:rsid w:val="00E14771"/>
    <w:rsid w:val="00E14FB9"/>
    <w:rsid w:val="00E16BB7"/>
    <w:rsid w:val="00E21316"/>
    <w:rsid w:val="00E233E7"/>
    <w:rsid w:val="00E25FEB"/>
    <w:rsid w:val="00E26F71"/>
    <w:rsid w:val="00E31024"/>
    <w:rsid w:val="00E3139C"/>
    <w:rsid w:val="00E31892"/>
    <w:rsid w:val="00E33CD8"/>
    <w:rsid w:val="00E3446E"/>
    <w:rsid w:val="00E34BC5"/>
    <w:rsid w:val="00E35070"/>
    <w:rsid w:val="00E35189"/>
    <w:rsid w:val="00E360E6"/>
    <w:rsid w:val="00E37CF4"/>
    <w:rsid w:val="00E40AC7"/>
    <w:rsid w:val="00E41C4E"/>
    <w:rsid w:val="00E41D77"/>
    <w:rsid w:val="00E42394"/>
    <w:rsid w:val="00E4316B"/>
    <w:rsid w:val="00E435FD"/>
    <w:rsid w:val="00E441D0"/>
    <w:rsid w:val="00E44797"/>
    <w:rsid w:val="00E44E01"/>
    <w:rsid w:val="00E456E6"/>
    <w:rsid w:val="00E459A7"/>
    <w:rsid w:val="00E46BEB"/>
    <w:rsid w:val="00E475B3"/>
    <w:rsid w:val="00E47F78"/>
    <w:rsid w:val="00E5044D"/>
    <w:rsid w:val="00E50D2E"/>
    <w:rsid w:val="00E50E73"/>
    <w:rsid w:val="00E5119E"/>
    <w:rsid w:val="00E5165A"/>
    <w:rsid w:val="00E518DD"/>
    <w:rsid w:val="00E52EC9"/>
    <w:rsid w:val="00E52F7D"/>
    <w:rsid w:val="00E53755"/>
    <w:rsid w:val="00E53A94"/>
    <w:rsid w:val="00E544D7"/>
    <w:rsid w:val="00E55534"/>
    <w:rsid w:val="00E56FE1"/>
    <w:rsid w:val="00E601A6"/>
    <w:rsid w:val="00E607C5"/>
    <w:rsid w:val="00E60B83"/>
    <w:rsid w:val="00E60D9E"/>
    <w:rsid w:val="00E60E69"/>
    <w:rsid w:val="00E61C58"/>
    <w:rsid w:val="00E62052"/>
    <w:rsid w:val="00E63F1E"/>
    <w:rsid w:val="00E64ADA"/>
    <w:rsid w:val="00E64F48"/>
    <w:rsid w:val="00E6557C"/>
    <w:rsid w:val="00E65FBE"/>
    <w:rsid w:val="00E6611B"/>
    <w:rsid w:val="00E66232"/>
    <w:rsid w:val="00E66B07"/>
    <w:rsid w:val="00E66EDE"/>
    <w:rsid w:val="00E676A7"/>
    <w:rsid w:val="00E67932"/>
    <w:rsid w:val="00E67A5D"/>
    <w:rsid w:val="00E715AC"/>
    <w:rsid w:val="00E718B7"/>
    <w:rsid w:val="00E71FBD"/>
    <w:rsid w:val="00E72089"/>
    <w:rsid w:val="00E73C0C"/>
    <w:rsid w:val="00E73C49"/>
    <w:rsid w:val="00E76162"/>
    <w:rsid w:val="00E76C12"/>
    <w:rsid w:val="00E80E17"/>
    <w:rsid w:val="00E81DF4"/>
    <w:rsid w:val="00E8379E"/>
    <w:rsid w:val="00E853F5"/>
    <w:rsid w:val="00E85C48"/>
    <w:rsid w:val="00E867D1"/>
    <w:rsid w:val="00E86FD1"/>
    <w:rsid w:val="00E87AD9"/>
    <w:rsid w:val="00E87D1E"/>
    <w:rsid w:val="00E87F46"/>
    <w:rsid w:val="00E90690"/>
    <w:rsid w:val="00E91B21"/>
    <w:rsid w:val="00E9208A"/>
    <w:rsid w:val="00E92140"/>
    <w:rsid w:val="00E92A8F"/>
    <w:rsid w:val="00E92B44"/>
    <w:rsid w:val="00E94A83"/>
    <w:rsid w:val="00E94CDC"/>
    <w:rsid w:val="00E96077"/>
    <w:rsid w:val="00E96A58"/>
    <w:rsid w:val="00E9707E"/>
    <w:rsid w:val="00EA0BA7"/>
    <w:rsid w:val="00EA170E"/>
    <w:rsid w:val="00EA24C6"/>
    <w:rsid w:val="00EA268C"/>
    <w:rsid w:val="00EA310D"/>
    <w:rsid w:val="00EA3570"/>
    <w:rsid w:val="00EA35BD"/>
    <w:rsid w:val="00EA3A78"/>
    <w:rsid w:val="00EA53EF"/>
    <w:rsid w:val="00EA5720"/>
    <w:rsid w:val="00EA7051"/>
    <w:rsid w:val="00EA7DA5"/>
    <w:rsid w:val="00EB027B"/>
    <w:rsid w:val="00EB0588"/>
    <w:rsid w:val="00EB0650"/>
    <w:rsid w:val="00EB0EE4"/>
    <w:rsid w:val="00EB0FF1"/>
    <w:rsid w:val="00EB2615"/>
    <w:rsid w:val="00EB460B"/>
    <w:rsid w:val="00EB4733"/>
    <w:rsid w:val="00EB6BF4"/>
    <w:rsid w:val="00EB700B"/>
    <w:rsid w:val="00EB7BD0"/>
    <w:rsid w:val="00EC0E68"/>
    <w:rsid w:val="00EC142B"/>
    <w:rsid w:val="00EC22EC"/>
    <w:rsid w:val="00EC34EB"/>
    <w:rsid w:val="00EC3759"/>
    <w:rsid w:val="00EC4066"/>
    <w:rsid w:val="00EC4288"/>
    <w:rsid w:val="00EC4317"/>
    <w:rsid w:val="00EC4606"/>
    <w:rsid w:val="00EC4909"/>
    <w:rsid w:val="00EC4D5D"/>
    <w:rsid w:val="00EC5634"/>
    <w:rsid w:val="00EC7589"/>
    <w:rsid w:val="00EC7C1D"/>
    <w:rsid w:val="00ED23B0"/>
    <w:rsid w:val="00ED25AE"/>
    <w:rsid w:val="00ED265F"/>
    <w:rsid w:val="00ED3BB1"/>
    <w:rsid w:val="00ED3C7F"/>
    <w:rsid w:val="00ED3CC1"/>
    <w:rsid w:val="00ED45CB"/>
    <w:rsid w:val="00ED60F8"/>
    <w:rsid w:val="00ED6848"/>
    <w:rsid w:val="00ED6A46"/>
    <w:rsid w:val="00EE036A"/>
    <w:rsid w:val="00EE26E9"/>
    <w:rsid w:val="00EE3C92"/>
    <w:rsid w:val="00EE3DA4"/>
    <w:rsid w:val="00EE4614"/>
    <w:rsid w:val="00EE660A"/>
    <w:rsid w:val="00EE682D"/>
    <w:rsid w:val="00EF1565"/>
    <w:rsid w:val="00EF2388"/>
    <w:rsid w:val="00EF24D1"/>
    <w:rsid w:val="00EF2FC0"/>
    <w:rsid w:val="00EF36B1"/>
    <w:rsid w:val="00EF56CE"/>
    <w:rsid w:val="00EF6634"/>
    <w:rsid w:val="00EF7064"/>
    <w:rsid w:val="00F00370"/>
    <w:rsid w:val="00F004DE"/>
    <w:rsid w:val="00F01A12"/>
    <w:rsid w:val="00F021EC"/>
    <w:rsid w:val="00F026B6"/>
    <w:rsid w:val="00F04603"/>
    <w:rsid w:val="00F04830"/>
    <w:rsid w:val="00F059B7"/>
    <w:rsid w:val="00F0649D"/>
    <w:rsid w:val="00F0692F"/>
    <w:rsid w:val="00F06FF5"/>
    <w:rsid w:val="00F070BC"/>
    <w:rsid w:val="00F078B4"/>
    <w:rsid w:val="00F105E3"/>
    <w:rsid w:val="00F1088F"/>
    <w:rsid w:val="00F11030"/>
    <w:rsid w:val="00F12B84"/>
    <w:rsid w:val="00F13DE4"/>
    <w:rsid w:val="00F15560"/>
    <w:rsid w:val="00F16839"/>
    <w:rsid w:val="00F17059"/>
    <w:rsid w:val="00F17420"/>
    <w:rsid w:val="00F21A30"/>
    <w:rsid w:val="00F22EC4"/>
    <w:rsid w:val="00F23BC4"/>
    <w:rsid w:val="00F23EBC"/>
    <w:rsid w:val="00F243C2"/>
    <w:rsid w:val="00F249A0"/>
    <w:rsid w:val="00F25415"/>
    <w:rsid w:val="00F27491"/>
    <w:rsid w:val="00F2776D"/>
    <w:rsid w:val="00F27871"/>
    <w:rsid w:val="00F32899"/>
    <w:rsid w:val="00F34CA6"/>
    <w:rsid w:val="00F355CE"/>
    <w:rsid w:val="00F361A5"/>
    <w:rsid w:val="00F36540"/>
    <w:rsid w:val="00F37361"/>
    <w:rsid w:val="00F378E6"/>
    <w:rsid w:val="00F37F7B"/>
    <w:rsid w:val="00F41DB2"/>
    <w:rsid w:val="00F425FD"/>
    <w:rsid w:val="00F46E80"/>
    <w:rsid w:val="00F51493"/>
    <w:rsid w:val="00F5261D"/>
    <w:rsid w:val="00F52D1B"/>
    <w:rsid w:val="00F52F0E"/>
    <w:rsid w:val="00F5311F"/>
    <w:rsid w:val="00F53A99"/>
    <w:rsid w:val="00F54089"/>
    <w:rsid w:val="00F554F7"/>
    <w:rsid w:val="00F55909"/>
    <w:rsid w:val="00F5734C"/>
    <w:rsid w:val="00F61432"/>
    <w:rsid w:val="00F62935"/>
    <w:rsid w:val="00F62D4C"/>
    <w:rsid w:val="00F62DD9"/>
    <w:rsid w:val="00F63E51"/>
    <w:rsid w:val="00F64C09"/>
    <w:rsid w:val="00F675D1"/>
    <w:rsid w:val="00F67EB4"/>
    <w:rsid w:val="00F70D96"/>
    <w:rsid w:val="00F714C3"/>
    <w:rsid w:val="00F718F4"/>
    <w:rsid w:val="00F725EB"/>
    <w:rsid w:val="00F7296D"/>
    <w:rsid w:val="00F735A3"/>
    <w:rsid w:val="00F7390D"/>
    <w:rsid w:val="00F75079"/>
    <w:rsid w:val="00F75213"/>
    <w:rsid w:val="00F7533C"/>
    <w:rsid w:val="00F76312"/>
    <w:rsid w:val="00F76BC8"/>
    <w:rsid w:val="00F771F1"/>
    <w:rsid w:val="00F8031F"/>
    <w:rsid w:val="00F81C80"/>
    <w:rsid w:val="00F828E8"/>
    <w:rsid w:val="00F84351"/>
    <w:rsid w:val="00F87FFC"/>
    <w:rsid w:val="00F90F5A"/>
    <w:rsid w:val="00F90FA8"/>
    <w:rsid w:val="00F92211"/>
    <w:rsid w:val="00F93106"/>
    <w:rsid w:val="00F94A52"/>
    <w:rsid w:val="00F95745"/>
    <w:rsid w:val="00F96082"/>
    <w:rsid w:val="00F96F05"/>
    <w:rsid w:val="00F9791F"/>
    <w:rsid w:val="00F97B76"/>
    <w:rsid w:val="00FA023E"/>
    <w:rsid w:val="00FA08CC"/>
    <w:rsid w:val="00FA2B89"/>
    <w:rsid w:val="00FA39FD"/>
    <w:rsid w:val="00FA4A98"/>
    <w:rsid w:val="00FA7827"/>
    <w:rsid w:val="00FA7CBF"/>
    <w:rsid w:val="00FB09A7"/>
    <w:rsid w:val="00FB11A8"/>
    <w:rsid w:val="00FB32E1"/>
    <w:rsid w:val="00FB39EF"/>
    <w:rsid w:val="00FB4202"/>
    <w:rsid w:val="00FB4954"/>
    <w:rsid w:val="00FB579D"/>
    <w:rsid w:val="00FB57B9"/>
    <w:rsid w:val="00FB6A16"/>
    <w:rsid w:val="00FB6CCE"/>
    <w:rsid w:val="00FB6F48"/>
    <w:rsid w:val="00FB7649"/>
    <w:rsid w:val="00FB7ACC"/>
    <w:rsid w:val="00FC042A"/>
    <w:rsid w:val="00FC10BE"/>
    <w:rsid w:val="00FC17E8"/>
    <w:rsid w:val="00FC21B1"/>
    <w:rsid w:val="00FC23B1"/>
    <w:rsid w:val="00FC3790"/>
    <w:rsid w:val="00FC526F"/>
    <w:rsid w:val="00FD0124"/>
    <w:rsid w:val="00FD1060"/>
    <w:rsid w:val="00FD186E"/>
    <w:rsid w:val="00FD18A4"/>
    <w:rsid w:val="00FD2209"/>
    <w:rsid w:val="00FD525C"/>
    <w:rsid w:val="00FD5A4C"/>
    <w:rsid w:val="00FD6195"/>
    <w:rsid w:val="00FD7165"/>
    <w:rsid w:val="00FD7625"/>
    <w:rsid w:val="00FD76AF"/>
    <w:rsid w:val="00FD79BA"/>
    <w:rsid w:val="00FE0294"/>
    <w:rsid w:val="00FE0D85"/>
    <w:rsid w:val="00FE1FA4"/>
    <w:rsid w:val="00FE250D"/>
    <w:rsid w:val="00FE2F1F"/>
    <w:rsid w:val="00FE32B5"/>
    <w:rsid w:val="00FE3B62"/>
    <w:rsid w:val="00FE3E46"/>
    <w:rsid w:val="00FE3ED3"/>
    <w:rsid w:val="00FE4917"/>
    <w:rsid w:val="00FE49EC"/>
    <w:rsid w:val="00FE5C0F"/>
    <w:rsid w:val="00FE5FF4"/>
    <w:rsid w:val="00FE7F4A"/>
    <w:rsid w:val="00FF0EF1"/>
    <w:rsid w:val="00FF1030"/>
    <w:rsid w:val="00FF1574"/>
    <w:rsid w:val="00FF19AA"/>
    <w:rsid w:val="00FF21E7"/>
    <w:rsid w:val="00FF24AD"/>
    <w:rsid w:val="00FF3432"/>
    <w:rsid w:val="00FF404C"/>
    <w:rsid w:val="00FF4F1B"/>
    <w:rsid w:val="00FF6048"/>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71"/>
    <w:pPr>
      <w:spacing w:after="200" w:line="276" w:lineRule="auto"/>
    </w:pPr>
    <w:rPr>
      <w:sz w:val="22"/>
      <w:szCs w:val="22"/>
      <w:lang w:eastAsia="en-US"/>
    </w:rPr>
  </w:style>
  <w:style w:type="paragraph" w:styleId="Heading1">
    <w:name w:val="heading 1"/>
    <w:basedOn w:val="Normal"/>
    <w:next w:val="Normal"/>
    <w:link w:val="Heading1Char"/>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Heading2">
    <w:name w:val="heading 2"/>
    <w:basedOn w:val="Normal"/>
    <w:next w:val="Normal"/>
    <w:link w:val="Heading2Char"/>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Heading3">
    <w:name w:val="heading 3"/>
    <w:basedOn w:val="Normal"/>
    <w:next w:val="Normal"/>
    <w:link w:val="Heading3Char"/>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Heading4">
    <w:name w:val="heading 4"/>
    <w:basedOn w:val="Normal"/>
    <w:next w:val="Normal"/>
    <w:link w:val="Heading4Char"/>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Heading5">
    <w:name w:val="heading 5"/>
    <w:basedOn w:val="Normal"/>
    <w:next w:val="Normal"/>
    <w:link w:val="Heading5Char"/>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Heading6">
    <w:name w:val="heading 6"/>
    <w:basedOn w:val="Normal"/>
    <w:next w:val="Normal"/>
    <w:link w:val="Heading6Char"/>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Heading7">
    <w:name w:val="heading 7"/>
    <w:basedOn w:val="Normal"/>
    <w:next w:val="Normal"/>
    <w:link w:val="Heading7Char"/>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Heading8">
    <w:name w:val="heading 8"/>
    <w:basedOn w:val="Normal"/>
    <w:next w:val="Normal"/>
    <w:link w:val="Heading8Char"/>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Heading9">
    <w:name w:val="heading 9"/>
    <w:basedOn w:val="Normal"/>
    <w:next w:val="Normal"/>
    <w:link w:val="Heading9Char"/>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2D6E"/>
    <w:rPr>
      <w:rFonts w:ascii="Times New Roman" w:eastAsia="Times New Roman" w:hAnsi="Times New Roman"/>
      <w:b/>
      <w:sz w:val="22"/>
    </w:rPr>
  </w:style>
  <w:style w:type="character" w:customStyle="1" w:styleId="Heading2Char">
    <w:name w:val="Heading 2 Char"/>
    <w:link w:val="Heading2"/>
    <w:rsid w:val="00302D6E"/>
    <w:rPr>
      <w:rFonts w:ascii="Tahoma" w:eastAsia="Times New Roman" w:hAnsi="Tahoma" w:cs="Tahoma"/>
      <w:b/>
    </w:rPr>
  </w:style>
  <w:style w:type="character" w:customStyle="1" w:styleId="Heading3Char">
    <w:name w:val="Heading 3 Char"/>
    <w:link w:val="Heading3"/>
    <w:rsid w:val="00302D6E"/>
    <w:rPr>
      <w:rFonts w:ascii="Arial" w:eastAsia="Times New Roman" w:hAnsi="Arial"/>
      <w:b/>
      <w:sz w:val="28"/>
    </w:rPr>
  </w:style>
  <w:style w:type="character" w:customStyle="1" w:styleId="Heading4Char">
    <w:name w:val="Heading 4 Char"/>
    <w:link w:val="Heading4"/>
    <w:rsid w:val="00302D6E"/>
    <w:rPr>
      <w:rFonts w:ascii="Arial" w:eastAsia="Times New Roman" w:hAnsi="Arial"/>
      <w:b/>
      <w:sz w:val="32"/>
    </w:rPr>
  </w:style>
  <w:style w:type="character" w:customStyle="1" w:styleId="Heading5Char">
    <w:name w:val="Heading 5 Char"/>
    <w:link w:val="Heading5"/>
    <w:rsid w:val="00302D6E"/>
    <w:rPr>
      <w:rFonts w:ascii="Times New Roman" w:eastAsia="Times New Roman" w:hAnsi="Times New Roman"/>
      <w:b/>
      <w:sz w:val="22"/>
    </w:rPr>
  </w:style>
  <w:style w:type="character" w:customStyle="1" w:styleId="Heading6Char">
    <w:name w:val="Heading 6 Char"/>
    <w:link w:val="Heading6"/>
    <w:rsid w:val="00302D6E"/>
    <w:rPr>
      <w:rFonts w:ascii="Times New Roman" w:eastAsia="Times New Roman" w:hAnsi="Times New Roman"/>
      <w:b/>
      <w:sz w:val="24"/>
    </w:rPr>
  </w:style>
  <w:style w:type="character" w:customStyle="1" w:styleId="Heading7Char">
    <w:name w:val="Heading 7 Char"/>
    <w:link w:val="Heading7"/>
    <w:rsid w:val="00302D6E"/>
    <w:rPr>
      <w:rFonts w:ascii="Times New Roman" w:eastAsia="Times New Roman" w:hAnsi="Times New Roman"/>
      <w:b/>
      <w:sz w:val="24"/>
    </w:rPr>
  </w:style>
  <w:style w:type="character" w:customStyle="1" w:styleId="Heading8Char">
    <w:name w:val="Heading 8 Char"/>
    <w:link w:val="Heading8"/>
    <w:uiPriority w:val="99"/>
    <w:rsid w:val="00302D6E"/>
    <w:rPr>
      <w:rFonts w:ascii="Times New Roman" w:eastAsia="Times New Roman" w:hAnsi="Times New Roman"/>
      <w:b/>
      <w:sz w:val="24"/>
    </w:rPr>
  </w:style>
  <w:style w:type="character" w:customStyle="1" w:styleId="Heading9Char">
    <w:name w:val="Heading 9 Char"/>
    <w:link w:val="Heading9"/>
    <w:rsid w:val="00302D6E"/>
    <w:rPr>
      <w:rFonts w:ascii="Times New Roman" w:eastAsia="Times New Roman" w:hAnsi="Times New Roman"/>
      <w:b/>
      <w:sz w:val="24"/>
    </w:rPr>
  </w:style>
  <w:style w:type="numbering" w:customStyle="1" w:styleId="Brezseznama1">
    <w:name w:val="Brez seznama1"/>
    <w:next w:val="NoList"/>
    <w:uiPriority w:val="99"/>
    <w:semiHidden/>
    <w:unhideWhenUsed/>
    <w:rsid w:val="00302D6E"/>
  </w:style>
  <w:style w:type="paragraph" w:styleId="Header">
    <w:name w:val="header"/>
    <w:aliases w:val="E-PVO-glava"/>
    <w:basedOn w:val="Normal"/>
    <w:link w:val="HeaderChar"/>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HeaderChar">
    <w:name w:val="Header Char"/>
    <w:aliases w:val="E-PVO-glava Char"/>
    <w:link w:val="Header"/>
    <w:uiPriority w:val="99"/>
    <w:rsid w:val="00302D6E"/>
    <w:rPr>
      <w:rFonts w:ascii="Times New Roman" w:eastAsia="Times New Roman" w:hAnsi="Times New Roman"/>
      <w:sz w:val="24"/>
    </w:rPr>
  </w:style>
  <w:style w:type="paragraph" w:styleId="Footer">
    <w:name w:val="footer"/>
    <w:basedOn w:val="Normal"/>
    <w:link w:val="FooterChar"/>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FooterChar">
    <w:name w:val="Footer Char"/>
    <w:link w:val="Footer"/>
    <w:uiPriority w:val="99"/>
    <w:rsid w:val="00302D6E"/>
    <w:rPr>
      <w:rFonts w:ascii="Times New Roman" w:eastAsia="Times New Roman" w:hAnsi="Times New Roman"/>
      <w:sz w:val="24"/>
    </w:rPr>
  </w:style>
  <w:style w:type="character" w:styleId="PageNumber">
    <w:name w:val="page number"/>
    <w:rsid w:val="00302D6E"/>
  </w:style>
  <w:style w:type="paragraph" w:styleId="Title">
    <w:name w:val="Title"/>
    <w:basedOn w:val="Normal"/>
    <w:link w:val="TitleChar"/>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TitleChar">
    <w:name w:val="Title Char"/>
    <w:link w:val="Title"/>
    <w:rsid w:val="00302D6E"/>
    <w:rPr>
      <w:rFonts w:ascii="Times New Roman" w:eastAsia="Times New Roman" w:hAnsi="Times New Roman"/>
      <w:b/>
      <w:sz w:val="24"/>
    </w:rPr>
  </w:style>
  <w:style w:type="paragraph" w:styleId="BlockText">
    <w:name w:val="Block Text"/>
    <w:basedOn w:val="Normal"/>
    <w:rsid w:val="00302D6E"/>
    <w:pPr>
      <w:tabs>
        <w:tab w:val="left" w:pos="8647"/>
      </w:tabs>
      <w:spacing w:after="0" w:line="240" w:lineRule="auto"/>
      <w:ind w:left="2694" w:right="2266"/>
    </w:pPr>
    <w:rPr>
      <w:rFonts w:ascii="Arial" w:eastAsia="Times New Roman" w:hAnsi="Arial"/>
      <w:sz w:val="24"/>
      <w:szCs w:val="20"/>
      <w:lang w:eastAsia="sl-SI"/>
    </w:rPr>
  </w:style>
  <w:style w:type="paragraph" w:styleId="BodyTextIndent">
    <w:name w:val="Body Text Indent"/>
    <w:basedOn w:val="Normal"/>
    <w:link w:val="BodyTextIndentChar"/>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rsid w:val="00302D6E"/>
    <w:rPr>
      <w:rFonts w:ascii="Times New Roman" w:eastAsia="Times New Roman" w:hAnsi="Times New Roman"/>
      <w:sz w:val="24"/>
    </w:rPr>
  </w:style>
  <w:style w:type="paragraph" w:customStyle="1" w:styleId="Telobesedila-zamik21">
    <w:name w:val="Telo besedila - zamik 21"/>
    <w:basedOn w:val="Normal"/>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BodyTextIndent2">
    <w:name w:val="Body Text Indent 2"/>
    <w:basedOn w:val="Normal"/>
    <w:link w:val="BodyTextIndent2Char"/>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BodyTextIndent2Char">
    <w:name w:val="Body Text Indent 2 Char"/>
    <w:link w:val="BodyTextIndent2"/>
    <w:rsid w:val="00302D6E"/>
    <w:rPr>
      <w:rFonts w:ascii="Times New Roman" w:eastAsia="Times New Roman" w:hAnsi="Times New Roman"/>
      <w:sz w:val="24"/>
    </w:rPr>
  </w:style>
  <w:style w:type="paragraph" w:styleId="BodyTextIndent3">
    <w:name w:val="Body Text Indent 3"/>
    <w:basedOn w:val="Normal"/>
    <w:link w:val="BodyTextIndent3Char"/>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BodyTextIndent3Char">
    <w:name w:val="Body Text Indent 3 Char"/>
    <w:link w:val="BodyTextIndent3"/>
    <w:rsid w:val="00302D6E"/>
    <w:rPr>
      <w:rFonts w:ascii="Times New Roman" w:eastAsia="Times New Roman" w:hAnsi="Times New Roman"/>
      <w:sz w:val="24"/>
    </w:rPr>
  </w:style>
  <w:style w:type="paragraph" w:customStyle="1" w:styleId="BodyText21">
    <w:name w:val="Body Text 21"/>
    <w:basedOn w:val="Normal"/>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ormal"/>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BodyText">
    <w:name w:val="Body Text"/>
    <w:basedOn w:val="Normal"/>
    <w:link w:val="BodyTextChar"/>
    <w:rsid w:val="00302D6E"/>
    <w:pPr>
      <w:widowControl w:val="0"/>
      <w:spacing w:after="0" w:line="240" w:lineRule="auto"/>
      <w:jc w:val="both"/>
    </w:pPr>
    <w:rPr>
      <w:rFonts w:ascii="Arial" w:eastAsia="Times New Roman" w:hAnsi="Arial"/>
      <w:b/>
      <w:sz w:val="20"/>
      <w:szCs w:val="20"/>
      <w:lang w:val="x-none" w:eastAsia="x-none"/>
    </w:rPr>
  </w:style>
  <w:style w:type="character" w:customStyle="1" w:styleId="BodyTextChar">
    <w:name w:val="Body Text Char"/>
    <w:link w:val="BodyText"/>
    <w:rsid w:val="00302D6E"/>
    <w:rPr>
      <w:rFonts w:ascii="Arial" w:eastAsia="Times New Roman" w:hAnsi="Arial"/>
      <w:b/>
    </w:rPr>
  </w:style>
  <w:style w:type="paragraph" w:styleId="BodyText2">
    <w:name w:val="Body Text 2"/>
    <w:basedOn w:val="Normal"/>
    <w:link w:val="BodyText2Char"/>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BodyText2Char">
    <w:name w:val="Body Text 2 Char"/>
    <w:link w:val="BodyText2"/>
    <w:rsid w:val="00302D6E"/>
    <w:rPr>
      <w:rFonts w:ascii="Times New Roman" w:eastAsia="Times New Roman" w:hAnsi="Times New Roman"/>
      <w:b/>
      <w:sz w:val="22"/>
    </w:rPr>
  </w:style>
  <w:style w:type="paragraph" w:styleId="BodyText3">
    <w:name w:val="Body Text 3"/>
    <w:basedOn w:val="Normal"/>
    <w:link w:val="BodyText3Char"/>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BodyText3Char">
    <w:name w:val="Body Text 3 Char"/>
    <w:link w:val="BodyText3"/>
    <w:rsid w:val="00302D6E"/>
    <w:rPr>
      <w:rFonts w:ascii="Times New Roman" w:eastAsia="Times New Roman" w:hAnsi="Times New Roman"/>
      <w:sz w:val="22"/>
    </w:rPr>
  </w:style>
  <w:style w:type="paragraph" w:styleId="Caption">
    <w:name w:val="caption"/>
    <w:basedOn w:val="Normal"/>
    <w:next w:val="Normal"/>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ormal"/>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TOC2">
    <w:name w:val="toc 2"/>
    <w:basedOn w:val="Normal"/>
    <w:next w:val="Normal"/>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TOC3">
    <w:name w:val="toc 3"/>
    <w:basedOn w:val="Normal"/>
    <w:next w:val="Normal"/>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Subtitle">
    <w:name w:val="Subtitle"/>
    <w:basedOn w:val="Normal"/>
    <w:link w:val="SubtitleChar"/>
    <w:qFormat/>
    <w:rsid w:val="00302D6E"/>
    <w:pPr>
      <w:spacing w:after="0" w:line="240" w:lineRule="auto"/>
    </w:pPr>
    <w:rPr>
      <w:rFonts w:ascii="Times New Roman" w:eastAsia="Times New Roman" w:hAnsi="Times New Roman"/>
      <w:b/>
      <w:szCs w:val="20"/>
      <w:lang w:val="x-none" w:eastAsia="x-none"/>
    </w:rPr>
  </w:style>
  <w:style w:type="character" w:customStyle="1" w:styleId="SubtitleChar">
    <w:name w:val="Subtitle Char"/>
    <w:link w:val="Subtitle"/>
    <w:rsid w:val="00302D6E"/>
    <w:rPr>
      <w:rFonts w:ascii="Times New Roman" w:eastAsia="Times New Roman" w:hAnsi="Times New Roman"/>
      <w:b/>
      <w:sz w:val="22"/>
    </w:rPr>
  </w:style>
  <w:style w:type="paragraph" w:styleId="ListBullet">
    <w:name w:val="List Bullet"/>
    <w:basedOn w:val="Normal"/>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ListBullet2">
    <w:name w:val="List Bullet 2"/>
    <w:basedOn w:val="Normal"/>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ListBullet3">
    <w:name w:val="List Bullet 3"/>
    <w:basedOn w:val="Normal"/>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ormal"/>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ormal"/>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PlainText">
    <w:name w:val="Plain Text"/>
    <w:basedOn w:val="Normal"/>
    <w:link w:val="PlainTextChar"/>
    <w:rsid w:val="00302D6E"/>
    <w:pPr>
      <w:spacing w:after="0" w:line="240" w:lineRule="auto"/>
      <w:jc w:val="both"/>
    </w:pPr>
    <w:rPr>
      <w:rFonts w:ascii="Times New Roman" w:eastAsia="Times New Roman" w:hAnsi="Times New Roman"/>
      <w:sz w:val="24"/>
      <w:szCs w:val="20"/>
      <w:lang w:val="x-none" w:eastAsia="x-none"/>
    </w:rPr>
  </w:style>
  <w:style w:type="character" w:customStyle="1" w:styleId="PlainTextChar">
    <w:name w:val="Plain Text Char"/>
    <w:link w:val="PlainText"/>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ormal"/>
    <w:rsid w:val="00302D6E"/>
    <w:pPr>
      <w:spacing w:before="120" w:after="0" w:line="264" w:lineRule="atLeast"/>
      <w:jc w:val="both"/>
    </w:pPr>
    <w:rPr>
      <w:rFonts w:ascii="Arial" w:eastAsia="Times New Roman" w:hAnsi="Arial"/>
      <w:szCs w:val="20"/>
      <w:lang w:eastAsia="sl-SI"/>
    </w:rPr>
  </w:style>
  <w:style w:type="character" w:styleId="Hyperlink">
    <w:name w:val="Hyperlink"/>
    <w:rsid w:val="00302D6E"/>
    <w:rPr>
      <w:color w:val="0000FF"/>
      <w:u w:val="single"/>
    </w:rPr>
  </w:style>
  <w:style w:type="character" w:styleId="Strong">
    <w:name w:val="Strong"/>
    <w:uiPriority w:val="22"/>
    <w:qFormat/>
    <w:rsid w:val="00302D6E"/>
    <w:rPr>
      <w:b/>
      <w:bCs/>
    </w:rPr>
  </w:style>
  <w:style w:type="paragraph" w:styleId="HTMLPreformatted">
    <w:name w:val="HTML Preformatted"/>
    <w:basedOn w:val="Normal"/>
    <w:link w:val="HTMLPreformattedChar"/>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PreformattedChar">
    <w:name w:val="HTML Preformatted Char"/>
    <w:link w:val="HTMLPreformatted"/>
    <w:uiPriority w:val="99"/>
    <w:rsid w:val="00302D6E"/>
    <w:rPr>
      <w:rFonts w:ascii="Courier New" w:eastAsia="Times New Roman" w:hAnsi="Courier New" w:cs="Courier New"/>
      <w:color w:val="000000"/>
      <w:sz w:val="18"/>
      <w:szCs w:val="18"/>
    </w:rPr>
  </w:style>
  <w:style w:type="table" w:styleId="TableGrid">
    <w:name w:val="Table Grid"/>
    <w:aliases w:val="Tabela - mreža,Tabela – mreža1"/>
    <w:basedOn w:val="TableNormal"/>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302D6E"/>
    <w:rPr>
      <w:rFonts w:ascii="Tahoma" w:eastAsia="Times New Roman" w:hAnsi="Tahoma" w:cs="Tahoma"/>
      <w:sz w:val="16"/>
      <w:szCs w:val="16"/>
    </w:rPr>
  </w:style>
  <w:style w:type="paragraph" w:styleId="BalloonText">
    <w:name w:val="Balloon Text"/>
    <w:basedOn w:val="Normal"/>
    <w:link w:val="BalloonTextChar"/>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ormal"/>
    <w:rsid w:val="00302D6E"/>
    <w:pPr>
      <w:widowControl w:val="0"/>
      <w:spacing w:after="0" w:line="240" w:lineRule="auto"/>
    </w:pPr>
    <w:rPr>
      <w:rFonts w:ascii="Arial" w:eastAsia="Times New Roman" w:hAnsi="Arial"/>
      <w:szCs w:val="20"/>
      <w:lang w:eastAsia="sl-SI"/>
    </w:rPr>
  </w:style>
  <w:style w:type="character" w:customStyle="1" w:styleId="CommentTextChar">
    <w:name w:val="Comment Text Char"/>
    <w:aliases w:val="Komentar - besedilo Char,Pripomba – besedilo1 Char"/>
    <w:link w:val="CommentText"/>
    <w:rsid w:val="00302D6E"/>
    <w:rPr>
      <w:rFonts w:ascii="Times New Roman" w:eastAsia="Times New Roman" w:hAnsi="Times New Roman"/>
    </w:rPr>
  </w:style>
  <w:style w:type="paragraph" w:styleId="CommentText">
    <w:name w:val="annotation text"/>
    <w:aliases w:val="Komentar - besedilo,Pripomba – besedilo1"/>
    <w:basedOn w:val="Normal"/>
    <w:link w:val="CommentTextChar"/>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CommentSubjectChar">
    <w:name w:val="Comment Subject Char"/>
    <w:aliases w:val="Zadeva komentarja Char,Zadeva pripombe1 Char"/>
    <w:link w:val="CommentSubject"/>
    <w:semiHidden/>
    <w:rsid w:val="00302D6E"/>
    <w:rPr>
      <w:rFonts w:ascii="Times New Roman" w:eastAsia="Times New Roman" w:hAnsi="Times New Roman"/>
      <w:b/>
      <w:bCs/>
    </w:rPr>
  </w:style>
  <w:style w:type="paragraph" w:styleId="CommentSubject">
    <w:name w:val="annotation subject"/>
    <w:aliases w:val="Zadeva komentarja,Zadeva pripombe1"/>
    <w:basedOn w:val="CommentText"/>
    <w:next w:val="CommentText"/>
    <w:link w:val="CommentSubjectChar"/>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ormal"/>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ListParagraph">
    <w:name w:val="List Paragraph"/>
    <w:basedOn w:val="Normal"/>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ormal"/>
    <w:rsid w:val="00302D6E"/>
    <w:pPr>
      <w:suppressAutoHyphens/>
      <w:spacing w:after="0" w:line="240" w:lineRule="auto"/>
      <w:jc w:val="both"/>
    </w:pPr>
    <w:rPr>
      <w:rFonts w:ascii="Times New Roman" w:eastAsia="Times New Roman" w:hAnsi="Times New Roman"/>
      <w:sz w:val="24"/>
      <w:szCs w:val="24"/>
      <w:lang w:eastAsia="ar-SA"/>
    </w:rPr>
  </w:style>
  <w:style w:type="character" w:styleId="FollowedHyperlink">
    <w:name w:val="FollowedHyperlink"/>
    <w:rsid w:val="00302D6E"/>
    <w:rPr>
      <w:color w:val="800080"/>
      <w:u w:val="single"/>
    </w:rPr>
  </w:style>
  <w:style w:type="paragraph" w:styleId="Revision">
    <w:name w:val="Revision"/>
    <w:hidden/>
    <w:uiPriority w:val="99"/>
    <w:semiHidden/>
    <w:rsid w:val="00302D6E"/>
    <w:rPr>
      <w:rFonts w:ascii="Times New Roman" w:eastAsia="Times New Roman" w:hAnsi="Times New Roman"/>
    </w:rPr>
  </w:style>
  <w:style w:type="paragraph" w:styleId="NormalWeb">
    <w:name w:val="Normal (Web)"/>
    <w:basedOn w:val="Normal"/>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ormal"/>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ormal"/>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ormal"/>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ormal"/>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ormal"/>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ormal"/>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ormal"/>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Heading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ormal"/>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CommentReference">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NoSpacing">
    <w:name w:val="No Spacing"/>
    <w:uiPriority w:val="1"/>
    <w:qFormat/>
    <w:rsid w:val="00EB4733"/>
    <w:rPr>
      <w:sz w:val="22"/>
      <w:szCs w:val="22"/>
      <w:lang w:eastAsia="en-US"/>
    </w:rPr>
  </w:style>
  <w:style w:type="paragraph" w:customStyle="1" w:styleId="BodyText22">
    <w:name w:val="Body Text 22"/>
    <w:basedOn w:val="Normal"/>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ormal"/>
    <w:qFormat/>
    <w:rsid w:val="005A3D5B"/>
    <w:pPr>
      <w:numPr>
        <w:numId w:val="19"/>
      </w:numPr>
      <w:tabs>
        <w:tab w:val="left" w:pos="851"/>
        <w:tab w:val="left" w:pos="5954"/>
      </w:tabs>
      <w:spacing w:before="120" w:after="0" w:line="240" w:lineRule="auto"/>
      <w:ind w:left="851"/>
      <w:jc w:val="both"/>
    </w:pPr>
    <w:rPr>
      <w:rFonts w:ascii="Verdana" w:eastAsia="Times New Roman" w:hAnsi="Verdana" w:cs="Arial"/>
      <w:szCs w:val="20"/>
    </w:rPr>
  </w:style>
  <w:style w:type="paragraph" w:styleId="EndnoteText">
    <w:name w:val="endnote text"/>
    <w:basedOn w:val="Normal"/>
    <w:link w:val="EndnoteTextChar"/>
    <w:uiPriority w:val="99"/>
    <w:semiHidden/>
    <w:unhideWhenUsed/>
    <w:rsid w:val="002E3BF9"/>
    <w:rPr>
      <w:sz w:val="20"/>
      <w:szCs w:val="20"/>
    </w:rPr>
  </w:style>
  <w:style w:type="character" w:customStyle="1" w:styleId="EndnoteTextChar">
    <w:name w:val="Endnote Text Char"/>
    <w:link w:val="EndnoteText"/>
    <w:uiPriority w:val="99"/>
    <w:semiHidden/>
    <w:rsid w:val="002E3BF9"/>
    <w:rPr>
      <w:lang w:eastAsia="en-US"/>
    </w:rPr>
  </w:style>
  <w:style w:type="character" w:styleId="EndnoteReference">
    <w:name w:val="endnote reference"/>
    <w:uiPriority w:val="99"/>
    <w:semiHidden/>
    <w:unhideWhenUsed/>
    <w:rsid w:val="002E3BF9"/>
    <w:rPr>
      <w:vertAlign w:val="superscript"/>
    </w:rPr>
  </w:style>
  <w:style w:type="paragraph" w:styleId="FootnoteText">
    <w:name w:val="footnote text"/>
    <w:basedOn w:val="Normal"/>
    <w:link w:val="FootnoteTextChar"/>
    <w:uiPriority w:val="99"/>
    <w:semiHidden/>
    <w:unhideWhenUsed/>
    <w:rsid w:val="002E3BF9"/>
    <w:rPr>
      <w:sz w:val="20"/>
      <w:szCs w:val="20"/>
    </w:rPr>
  </w:style>
  <w:style w:type="character" w:customStyle="1" w:styleId="FootnoteTextChar">
    <w:name w:val="Footnote Text Char"/>
    <w:link w:val="FootnoteText"/>
    <w:uiPriority w:val="99"/>
    <w:semiHidden/>
    <w:rsid w:val="002E3BF9"/>
    <w:rPr>
      <w:lang w:eastAsia="en-US"/>
    </w:rPr>
  </w:style>
  <w:style w:type="character" w:styleId="FootnoteReference">
    <w:name w:val="footnote reference"/>
    <w:uiPriority w:val="99"/>
    <w:unhideWhenUsed/>
    <w:rsid w:val="002E3BF9"/>
    <w:rPr>
      <w:vertAlign w:val="superscript"/>
    </w:rPr>
  </w:style>
  <w:style w:type="table" w:customStyle="1" w:styleId="Tabela-mrea1">
    <w:name w:val="Tabela - mreža1"/>
    <w:basedOn w:val="TableNormal"/>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ormal"/>
    <w:rsid w:val="003467DE"/>
    <w:pPr>
      <w:spacing w:before="100" w:beforeAutospacing="1" w:after="100" w:afterAutospacing="1" w:line="240" w:lineRule="auto"/>
    </w:pPr>
    <w:rPr>
      <w:rFonts w:ascii="Times New Roman" w:hAnsi="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71"/>
    <w:pPr>
      <w:spacing w:after="200" w:line="276" w:lineRule="auto"/>
    </w:pPr>
    <w:rPr>
      <w:sz w:val="22"/>
      <w:szCs w:val="22"/>
      <w:lang w:eastAsia="en-US"/>
    </w:rPr>
  </w:style>
  <w:style w:type="paragraph" w:styleId="Heading1">
    <w:name w:val="heading 1"/>
    <w:basedOn w:val="Normal"/>
    <w:next w:val="Normal"/>
    <w:link w:val="Heading1Char"/>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Heading2">
    <w:name w:val="heading 2"/>
    <w:basedOn w:val="Normal"/>
    <w:next w:val="Normal"/>
    <w:link w:val="Heading2Char"/>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Heading3">
    <w:name w:val="heading 3"/>
    <w:basedOn w:val="Normal"/>
    <w:next w:val="Normal"/>
    <w:link w:val="Heading3Char"/>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Heading4">
    <w:name w:val="heading 4"/>
    <w:basedOn w:val="Normal"/>
    <w:next w:val="Normal"/>
    <w:link w:val="Heading4Char"/>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Heading5">
    <w:name w:val="heading 5"/>
    <w:basedOn w:val="Normal"/>
    <w:next w:val="Normal"/>
    <w:link w:val="Heading5Char"/>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Heading6">
    <w:name w:val="heading 6"/>
    <w:basedOn w:val="Normal"/>
    <w:next w:val="Normal"/>
    <w:link w:val="Heading6Char"/>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Heading7">
    <w:name w:val="heading 7"/>
    <w:basedOn w:val="Normal"/>
    <w:next w:val="Normal"/>
    <w:link w:val="Heading7Char"/>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Heading8">
    <w:name w:val="heading 8"/>
    <w:basedOn w:val="Normal"/>
    <w:next w:val="Normal"/>
    <w:link w:val="Heading8Char"/>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Heading9">
    <w:name w:val="heading 9"/>
    <w:basedOn w:val="Normal"/>
    <w:next w:val="Normal"/>
    <w:link w:val="Heading9Char"/>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2D6E"/>
    <w:rPr>
      <w:rFonts w:ascii="Times New Roman" w:eastAsia="Times New Roman" w:hAnsi="Times New Roman"/>
      <w:b/>
      <w:sz w:val="22"/>
    </w:rPr>
  </w:style>
  <w:style w:type="character" w:customStyle="1" w:styleId="Heading2Char">
    <w:name w:val="Heading 2 Char"/>
    <w:link w:val="Heading2"/>
    <w:rsid w:val="00302D6E"/>
    <w:rPr>
      <w:rFonts w:ascii="Tahoma" w:eastAsia="Times New Roman" w:hAnsi="Tahoma" w:cs="Tahoma"/>
      <w:b/>
    </w:rPr>
  </w:style>
  <w:style w:type="character" w:customStyle="1" w:styleId="Heading3Char">
    <w:name w:val="Heading 3 Char"/>
    <w:link w:val="Heading3"/>
    <w:rsid w:val="00302D6E"/>
    <w:rPr>
      <w:rFonts w:ascii="Arial" w:eastAsia="Times New Roman" w:hAnsi="Arial"/>
      <w:b/>
      <w:sz w:val="28"/>
    </w:rPr>
  </w:style>
  <w:style w:type="character" w:customStyle="1" w:styleId="Heading4Char">
    <w:name w:val="Heading 4 Char"/>
    <w:link w:val="Heading4"/>
    <w:rsid w:val="00302D6E"/>
    <w:rPr>
      <w:rFonts w:ascii="Arial" w:eastAsia="Times New Roman" w:hAnsi="Arial"/>
      <w:b/>
      <w:sz w:val="32"/>
    </w:rPr>
  </w:style>
  <w:style w:type="character" w:customStyle="1" w:styleId="Heading5Char">
    <w:name w:val="Heading 5 Char"/>
    <w:link w:val="Heading5"/>
    <w:rsid w:val="00302D6E"/>
    <w:rPr>
      <w:rFonts w:ascii="Times New Roman" w:eastAsia="Times New Roman" w:hAnsi="Times New Roman"/>
      <w:b/>
      <w:sz w:val="22"/>
    </w:rPr>
  </w:style>
  <w:style w:type="character" w:customStyle="1" w:styleId="Heading6Char">
    <w:name w:val="Heading 6 Char"/>
    <w:link w:val="Heading6"/>
    <w:rsid w:val="00302D6E"/>
    <w:rPr>
      <w:rFonts w:ascii="Times New Roman" w:eastAsia="Times New Roman" w:hAnsi="Times New Roman"/>
      <w:b/>
      <w:sz w:val="24"/>
    </w:rPr>
  </w:style>
  <w:style w:type="character" w:customStyle="1" w:styleId="Heading7Char">
    <w:name w:val="Heading 7 Char"/>
    <w:link w:val="Heading7"/>
    <w:rsid w:val="00302D6E"/>
    <w:rPr>
      <w:rFonts w:ascii="Times New Roman" w:eastAsia="Times New Roman" w:hAnsi="Times New Roman"/>
      <w:b/>
      <w:sz w:val="24"/>
    </w:rPr>
  </w:style>
  <w:style w:type="character" w:customStyle="1" w:styleId="Heading8Char">
    <w:name w:val="Heading 8 Char"/>
    <w:link w:val="Heading8"/>
    <w:uiPriority w:val="99"/>
    <w:rsid w:val="00302D6E"/>
    <w:rPr>
      <w:rFonts w:ascii="Times New Roman" w:eastAsia="Times New Roman" w:hAnsi="Times New Roman"/>
      <w:b/>
      <w:sz w:val="24"/>
    </w:rPr>
  </w:style>
  <w:style w:type="character" w:customStyle="1" w:styleId="Heading9Char">
    <w:name w:val="Heading 9 Char"/>
    <w:link w:val="Heading9"/>
    <w:rsid w:val="00302D6E"/>
    <w:rPr>
      <w:rFonts w:ascii="Times New Roman" w:eastAsia="Times New Roman" w:hAnsi="Times New Roman"/>
      <w:b/>
      <w:sz w:val="24"/>
    </w:rPr>
  </w:style>
  <w:style w:type="numbering" w:customStyle="1" w:styleId="Brezseznama1">
    <w:name w:val="Brez seznama1"/>
    <w:next w:val="NoList"/>
    <w:uiPriority w:val="99"/>
    <w:semiHidden/>
    <w:unhideWhenUsed/>
    <w:rsid w:val="00302D6E"/>
  </w:style>
  <w:style w:type="paragraph" w:styleId="Header">
    <w:name w:val="header"/>
    <w:aliases w:val="E-PVO-glava"/>
    <w:basedOn w:val="Normal"/>
    <w:link w:val="HeaderChar"/>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HeaderChar">
    <w:name w:val="Header Char"/>
    <w:aliases w:val="E-PVO-glava Char"/>
    <w:link w:val="Header"/>
    <w:uiPriority w:val="99"/>
    <w:rsid w:val="00302D6E"/>
    <w:rPr>
      <w:rFonts w:ascii="Times New Roman" w:eastAsia="Times New Roman" w:hAnsi="Times New Roman"/>
      <w:sz w:val="24"/>
    </w:rPr>
  </w:style>
  <w:style w:type="paragraph" w:styleId="Footer">
    <w:name w:val="footer"/>
    <w:basedOn w:val="Normal"/>
    <w:link w:val="FooterChar"/>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FooterChar">
    <w:name w:val="Footer Char"/>
    <w:link w:val="Footer"/>
    <w:uiPriority w:val="99"/>
    <w:rsid w:val="00302D6E"/>
    <w:rPr>
      <w:rFonts w:ascii="Times New Roman" w:eastAsia="Times New Roman" w:hAnsi="Times New Roman"/>
      <w:sz w:val="24"/>
    </w:rPr>
  </w:style>
  <w:style w:type="character" w:styleId="PageNumber">
    <w:name w:val="page number"/>
    <w:rsid w:val="00302D6E"/>
  </w:style>
  <w:style w:type="paragraph" w:styleId="Title">
    <w:name w:val="Title"/>
    <w:basedOn w:val="Normal"/>
    <w:link w:val="TitleChar"/>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TitleChar">
    <w:name w:val="Title Char"/>
    <w:link w:val="Title"/>
    <w:rsid w:val="00302D6E"/>
    <w:rPr>
      <w:rFonts w:ascii="Times New Roman" w:eastAsia="Times New Roman" w:hAnsi="Times New Roman"/>
      <w:b/>
      <w:sz w:val="24"/>
    </w:rPr>
  </w:style>
  <w:style w:type="paragraph" w:styleId="BlockText">
    <w:name w:val="Block Text"/>
    <w:basedOn w:val="Normal"/>
    <w:rsid w:val="00302D6E"/>
    <w:pPr>
      <w:tabs>
        <w:tab w:val="left" w:pos="8647"/>
      </w:tabs>
      <w:spacing w:after="0" w:line="240" w:lineRule="auto"/>
      <w:ind w:left="2694" w:right="2266"/>
    </w:pPr>
    <w:rPr>
      <w:rFonts w:ascii="Arial" w:eastAsia="Times New Roman" w:hAnsi="Arial"/>
      <w:sz w:val="24"/>
      <w:szCs w:val="20"/>
      <w:lang w:eastAsia="sl-SI"/>
    </w:rPr>
  </w:style>
  <w:style w:type="paragraph" w:styleId="BodyTextIndent">
    <w:name w:val="Body Text Indent"/>
    <w:basedOn w:val="Normal"/>
    <w:link w:val="BodyTextIndentChar"/>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rsid w:val="00302D6E"/>
    <w:rPr>
      <w:rFonts w:ascii="Times New Roman" w:eastAsia="Times New Roman" w:hAnsi="Times New Roman"/>
      <w:sz w:val="24"/>
    </w:rPr>
  </w:style>
  <w:style w:type="paragraph" w:customStyle="1" w:styleId="Telobesedila-zamik21">
    <w:name w:val="Telo besedila - zamik 21"/>
    <w:basedOn w:val="Normal"/>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BodyTextIndent2">
    <w:name w:val="Body Text Indent 2"/>
    <w:basedOn w:val="Normal"/>
    <w:link w:val="BodyTextIndent2Char"/>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BodyTextIndent2Char">
    <w:name w:val="Body Text Indent 2 Char"/>
    <w:link w:val="BodyTextIndent2"/>
    <w:rsid w:val="00302D6E"/>
    <w:rPr>
      <w:rFonts w:ascii="Times New Roman" w:eastAsia="Times New Roman" w:hAnsi="Times New Roman"/>
      <w:sz w:val="24"/>
    </w:rPr>
  </w:style>
  <w:style w:type="paragraph" w:styleId="BodyTextIndent3">
    <w:name w:val="Body Text Indent 3"/>
    <w:basedOn w:val="Normal"/>
    <w:link w:val="BodyTextIndent3Char"/>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BodyTextIndent3Char">
    <w:name w:val="Body Text Indent 3 Char"/>
    <w:link w:val="BodyTextIndent3"/>
    <w:rsid w:val="00302D6E"/>
    <w:rPr>
      <w:rFonts w:ascii="Times New Roman" w:eastAsia="Times New Roman" w:hAnsi="Times New Roman"/>
      <w:sz w:val="24"/>
    </w:rPr>
  </w:style>
  <w:style w:type="paragraph" w:customStyle="1" w:styleId="BodyText21">
    <w:name w:val="Body Text 21"/>
    <w:basedOn w:val="Normal"/>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ormal"/>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BodyText">
    <w:name w:val="Body Text"/>
    <w:basedOn w:val="Normal"/>
    <w:link w:val="BodyTextChar"/>
    <w:rsid w:val="00302D6E"/>
    <w:pPr>
      <w:widowControl w:val="0"/>
      <w:spacing w:after="0" w:line="240" w:lineRule="auto"/>
      <w:jc w:val="both"/>
    </w:pPr>
    <w:rPr>
      <w:rFonts w:ascii="Arial" w:eastAsia="Times New Roman" w:hAnsi="Arial"/>
      <w:b/>
      <w:sz w:val="20"/>
      <w:szCs w:val="20"/>
      <w:lang w:val="x-none" w:eastAsia="x-none"/>
    </w:rPr>
  </w:style>
  <w:style w:type="character" w:customStyle="1" w:styleId="BodyTextChar">
    <w:name w:val="Body Text Char"/>
    <w:link w:val="BodyText"/>
    <w:rsid w:val="00302D6E"/>
    <w:rPr>
      <w:rFonts w:ascii="Arial" w:eastAsia="Times New Roman" w:hAnsi="Arial"/>
      <w:b/>
    </w:rPr>
  </w:style>
  <w:style w:type="paragraph" w:styleId="BodyText2">
    <w:name w:val="Body Text 2"/>
    <w:basedOn w:val="Normal"/>
    <w:link w:val="BodyText2Char"/>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BodyText2Char">
    <w:name w:val="Body Text 2 Char"/>
    <w:link w:val="BodyText2"/>
    <w:rsid w:val="00302D6E"/>
    <w:rPr>
      <w:rFonts w:ascii="Times New Roman" w:eastAsia="Times New Roman" w:hAnsi="Times New Roman"/>
      <w:b/>
      <w:sz w:val="22"/>
    </w:rPr>
  </w:style>
  <w:style w:type="paragraph" w:styleId="BodyText3">
    <w:name w:val="Body Text 3"/>
    <w:basedOn w:val="Normal"/>
    <w:link w:val="BodyText3Char"/>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BodyText3Char">
    <w:name w:val="Body Text 3 Char"/>
    <w:link w:val="BodyText3"/>
    <w:rsid w:val="00302D6E"/>
    <w:rPr>
      <w:rFonts w:ascii="Times New Roman" w:eastAsia="Times New Roman" w:hAnsi="Times New Roman"/>
      <w:sz w:val="22"/>
    </w:rPr>
  </w:style>
  <w:style w:type="paragraph" w:styleId="Caption">
    <w:name w:val="caption"/>
    <w:basedOn w:val="Normal"/>
    <w:next w:val="Normal"/>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ormal"/>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TOC2">
    <w:name w:val="toc 2"/>
    <w:basedOn w:val="Normal"/>
    <w:next w:val="Normal"/>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TOC3">
    <w:name w:val="toc 3"/>
    <w:basedOn w:val="Normal"/>
    <w:next w:val="Normal"/>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Subtitle">
    <w:name w:val="Subtitle"/>
    <w:basedOn w:val="Normal"/>
    <w:link w:val="SubtitleChar"/>
    <w:qFormat/>
    <w:rsid w:val="00302D6E"/>
    <w:pPr>
      <w:spacing w:after="0" w:line="240" w:lineRule="auto"/>
    </w:pPr>
    <w:rPr>
      <w:rFonts w:ascii="Times New Roman" w:eastAsia="Times New Roman" w:hAnsi="Times New Roman"/>
      <w:b/>
      <w:szCs w:val="20"/>
      <w:lang w:val="x-none" w:eastAsia="x-none"/>
    </w:rPr>
  </w:style>
  <w:style w:type="character" w:customStyle="1" w:styleId="SubtitleChar">
    <w:name w:val="Subtitle Char"/>
    <w:link w:val="Subtitle"/>
    <w:rsid w:val="00302D6E"/>
    <w:rPr>
      <w:rFonts w:ascii="Times New Roman" w:eastAsia="Times New Roman" w:hAnsi="Times New Roman"/>
      <w:b/>
      <w:sz w:val="22"/>
    </w:rPr>
  </w:style>
  <w:style w:type="paragraph" w:styleId="ListBullet">
    <w:name w:val="List Bullet"/>
    <w:basedOn w:val="Normal"/>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ListBullet2">
    <w:name w:val="List Bullet 2"/>
    <w:basedOn w:val="Normal"/>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ListBullet3">
    <w:name w:val="List Bullet 3"/>
    <w:basedOn w:val="Normal"/>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ormal"/>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ormal"/>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PlainText">
    <w:name w:val="Plain Text"/>
    <w:basedOn w:val="Normal"/>
    <w:link w:val="PlainTextChar"/>
    <w:rsid w:val="00302D6E"/>
    <w:pPr>
      <w:spacing w:after="0" w:line="240" w:lineRule="auto"/>
      <w:jc w:val="both"/>
    </w:pPr>
    <w:rPr>
      <w:rFonts w:ascii="Times New Roman" w:eastAsia="Times New Roman" w:hAnsi="Times New Roman"/>
      <w:sz w:val="24"/>
      <w:szCs w:val="20"/>
      <w:lang w:val="x-none" w:eastAsia="x-none"/>
    </w:rPr>
  </w:style>
  <w:style w:type="character" w:customStyle="1" w:styleId="PlainTextChar">
    <w:name w:val="Plain Text Char"/>
    <w:link w:val="PlainText"/>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ormal"/>
    <w:rsid w:val="00302D6E"/>
    <w:pPr>
      <w:spacing w:before="120" w:after="0" w:line="264" w:lineRule="atLeast"/>
      <w:jc w:val="both"/>
    </w:pPr>
    <w:rPr>
      <w:rFonts w:ascii="Arial" w:eastAsia="Times New Roman" w:hAnsi="Arial"/>
      <w:szCs w:val="20"/>
      <w:lang w:eastAsia="sl-SI"/>
    </w:rPr>
  </w:style>
  <w:style w:type="character" w:styleId="Hyperlink">
    <w:name w:val="Hyperlink"/>
    <w:rsid w:val="00302D6E"/>
    <w:rPr>
      <w:color w:val="0000FF"/>
      <w:u w:val="single"/>
    </w:rPr>
  </w:style>
  <w:style w:type="character" w:styleId="Strong">
    <w:name w:val="Strong"/>
    <w:uiPriority w:val="22"/>
    <w:qFormat/>
    <w:rsid w:val="00302D6E"/>
    <w:rPr>
      <w:b/>
      <w:bCs/>
    </w:rPr>
  </w:style>
  <w:style w:type="paragraph" w:styleId="HTMLPreformatted">
    <w:name w:val="HTML Preformatted"/>
    <w:basedOn w:val="Normal"/>
    <w:link w:val="HTMLPreformattedChar"/>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PreformattedChar">
    <w:name w:val="HTML Preformatted Char"/>
    <w:link w:val="HTMLPreformatted"/>
    <w:uiPriority w:val="99"/>
    <w:rsid w:val="00302D6E"/>
    <w:rPr>
      <w:rFonts w:ascii="Courier New" w:eastAsia="Times New Roman" w:hAnsi="Courier New" w:cs="Courier New"/>
      <w:color w:val="000000"/>
      <w:sz w:val="18"/>
      <w:szCs w:val="18"/>
    </w:rPr>
  </w:style>
  <w:style w:type="table" w:styleId="TableGrid">
    <w:name w:val="Table Grid"/>
    <w:aliases w:val="Tabela - mreža,Tabela – mreža1"/>
    <w:basedOn w:val="TableNormal"/>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302D6E"/>
    <w:rPr>
      <w:rFonts w:ascii="Tahoma" w:eastAsia="Times New Roman" w:hAnsi="Tahoma" w:cs="Tahoma"/>
      <w:sz w:val="16"/>
      <w:szCs w:val="16"/>
    </w:rPr>
  </w:style>
  <w:style w:type="paragraph" w:styleId="BalloonText">
    <w:name w:val="Balloon Text"/>
    <w:basedOn w:val="Normal"/>
    <w:link w:val="BalloonTextChar"/>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ormal"/>
    <w:rsid w:val="00302D6E"/>
    <w:pPr>
      <w:widowControl w:val="0"/>
      <w:spacing w:after="0" w:line="240" w:lineRule="auto"/>
    </w:pPr>
    <w:rPr>
      <w:rFonts w:ascii="Arial" w:eastAsia="Times New Roman" w:hAnsi="Arial"/>
      <w:szCs w:val="20"/>
      <w:lang w:eastAsia="sl-SI"/>
    </w:rPr>
  </w:style>
  <w:style w:type="character" w:customStyle="1" w:styleId="CommentTextChar">
    <w:name w:val="Comment Text Char"/>
    <w:aliases w:val="Komentar - besedilo Char,Pripomba – besedilo1 Char"/>
    <w:link w:val="CommentText"/>
    <w:rsid w:val="00302D6E"/>
    <w:rPr>
      <w:rFonts w:ascii="Times New Roman" w:eastAsia="Times New Roman" w:hAnsi="Times New Roman"/>
    </w:rPr>
  </w:style>
  <w:style w:type="paragraph" w:styleId="CommentText">
    <w:name w:val="annotation text"/>
    <w:aliases w:val="Komentar - besedilo,Pripomba – besedilo1"/>
    <w:basedOn w:val="Normal"/>
    <w:link w:val="CommentTextChar"/>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CommentSubjectChar">
    <w:name w:val="Comment Subject Char"/>
    <w:aliases w:val="Zadeva komentarja Char,Zadeva pripombe1 Char"/>
    <w:link w:val="CommentSubject"/>
    <w:semiHidden/>
    <w:rsid w:val="00302D6E"/>
    <w:rPr>
      <w:rFonts w:ascii="Times New Roman" w:eastAsia="Times New Roman" w:hAnsi="Times New Roman"/>
      <w:b/>
      <w:bCs/>
    </w:rPr>
  </w:style>
  <w:style w:type="paragraph" w:styleId="CommentSubject">
    <w:name w:val="annotation subject"/>
    <w:aliases w:val="Zadeva komentarja,Zadeva pripombe1"/>
    <w:basedOn w:val="CommentText"/>
    <w:next w:val="CommentText"/>
    <w:link w:val="CommentSubjectChar"/>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ormal"/>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ListParagraph">
    <w:name w:val="List Paragraph"/>
    <w:basedOn w:val="Normal"/>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ormal"/>
    <w:rsid w:val="00302D6E"/>
    <w:pPr>
      <w:suppressAutoHyphens/>
      <w:spacing w:after="0" w:line="240" w:lineRule="auto"/>
      <w:jc w:val="both"/>
    </w:pPr>
    <w:rPr>
      <w:rFonts w:ascii="Times New Roman" w:eastAsia="Times New Roman" w:hAnsi="Times New Roman"/>
      <w:sz w:val="24"/>
      <w:szCs w:val="24"/>
      <w:lang w:eastAsia="ar-SA"/>
    </w:rPr>
  </w:style>
  <w:style w:type="character" w:styleId="FollowedHyperlink">
    <w:name w:val="FollowedHyperlink"/>
    <w:rsid w:val="00302D6E"/>
    <w:rPr>
      <w:color w:val="800080"/>
      <w:u w:val="single"/>
    </w:rPr>
  </w:style>
  <w:style w:type="paragraph" w:styleId="Revision">
    <w:name w:val="Revision"/>
    <w:hidden/>
    <w:uiPriority w:val="99"/>
    <w:semiHidden/>
    <w:rsid w:val="00302D6E"/>
    <w:rPr>
      <w:rFonts w:ascii="Times New Roman" w:eastAsia="Times New Roman" w:hAnsi="Times New Roman"/>
    </w:rPr>
  </w:style>
  <w:style w:type="paragraph" w:styleId="NormalWeb">
    <w:name w:val="Normal (Web)"/>
    <w:basedOn w:val="Normal"/>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ormal"/>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ormal"/>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ormal"/>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ormal"/>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ormal"/>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ormal"/>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ormal"/>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Heading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ormal"/>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CommentReference">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NoSpacing">
    <w:name w:val="No Spacing"/>
    <w:uiPriority w:val="1"/>
    <w:qFormat/>
    <w:rsid w:val="00EB4733"/>
    <w:rPr>
      <w:sz w:val="22"/>
      <w:szCs w:val="22"/>
      <w:lang w:eastAsia="en-US"/>
    </w:rPr>
  </w:style>
  <w:style w:type="paragraph" w:customStyle="1" w:styleId="BodyText22">
    <w:name w:val="Body Text 22"/>
    <w:basedOn w:val="Normal"/>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ormal"/>
    <w:qFormat/>
    <w:rsid w:val="005A3D5B"/>
    <w:pPr>
      <w:numPr>
        <w:numId w:val="19"/>
      </w:numPr>
      <w:tabs>
        <w:tab w:val="left" w:pos="851"/>
        <w:tab w:val="left" w:pos="5954"/>
      </w:tabs>
      <w:spacing w:before="120" w:after="0" w:line="240" w:lineRule="auto"/>
      <w:ind w:left="851"/>
      <w:jc w:val="both"/>
    </w:pPr>
    <w:rPr>
      <w:rFonts w:ascii="Verdana" w:eastAsia="Times New Roman" w:hAnsi="Verdana" w:cs="Arial"/>
      <w:szCs w:val="20"/>
    </w:rPr>
  </w:style>
  <w:style w:type="paragraph" w:styleId="EndnoteText">
    <w:name w:val="endnote text"/>
    <w:basedOn w:val="Normal"/>
    <w:link w:val="EndnoteTextChar"/>
    <w:uiPriority w:val="99"/>
    <w:semiHidden/>
    <w:unhideWhenUsed/>
    <w:rsid w:val="002E3BF9"/>
    <w:rPr>
      <w:sz w:val="20"/>
      <w:szCs w:val="20"/>
    </w:rPr>
  </w:style>
  <w:style w:type="character" w:customStyle="1" w:styleId="EndnoteTextChar">
    <w:name w:val="Endnote Text Char"/>
    <w:link w:val="EndnoteText"/>
    <w:uiPriority w:val="99"/>
    <w:semiHidden/>
    <w:rsid w:val="002E3BF9"/>
    <w:rPr>
      <w:lang w:eastAsia="en-US"/>
    </w:rPr>
  </w:style>
  <w:style w:type="character" w:styleId="EndnoteReference">
    <w:name w:val="endnote reference"/>
    <w:uiPriority w:val="99"/>
    <w:semiHidden/>
    <w:unhideWhenUsed/>
    <w:rsid w:val="002E3BF9"/>
    <w:rPr>
      <w:vertAlign w:val="superscript"/>
    </w:rPr>
  </w:style>
  <w:style w:type="paragraph" w:styleId="FootnoteText">
    <w:name w:val="footnote text"/>
    <w:basedOn w:val="Normal"/>
    <w:link w:val="FootnoteTextChar"/>
    <w:uiPriority w:val="99"/>
    <w:semiHidden/>
    <w:unhideWhenUsed/>
    <w:rsid w:val="002E3BF9"/>
    <w:rPr>
      <w:sz w:val="20"/>
      <w:szCs w:val="20"/>
    </w:rPr>
  </w:style>
  <w:style w:type="character" w:customStyle="1" w:styleId="FootnoteTextChar">
    <w:name w:val="Footnote Text Char"/>
    <w:link w:val="FootnoteText"/>
    <w:uiPriority w:val="99"/>
    <w:semiHidden/>
    <w:rsid w:val="002E3BF9"/>
    <w:rPr>
      <w:lang w:eastAsia="en-US"/>
    </w:rPr>
  </w:style>
  <w:style w:type="character" w:styleId="FootnoteReference">
    <w:name w:val="footnote reference"/>
    <w:uiPriority w:val="99"/>
    <w:unhideWhenUsed/>
    <w:rsid w:val="002E3BF9"/>
    <w:rPr>
      <w:vertAlign w:val="superscript"/>
    </w:rPr>
  </w:style>
  <w:style w:type="table" w:customStyle="1" w:styleId="Tabela-mrea1">
    <w:name w:val="Tabela - mreža1"/>
    <w:basedOn w:val="TableNormal"/>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ormal"/>
    <w:rsid w:val="003467DE"/>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112989066">
      <w:bodyDiv w:val="1"/>
      <w:marLeft w:val="0"/>
      <w:marRight w:val="0"/>
      <w:marTop w:val="0"/>
      <w:marBottom w:val="0"/>
      <w:divBdr>
        <w:top w:val="none" w:sz="0" w:space="0" w:color="auto"/>
        <w:left w:val="none" w:sz="0" w:space="0" w:color="auto"/>
        <w:bottom w:val="none" w:sz="0" w:space="0" w:color="auto"/>
        <w:right w:val="none" w:sz="0" w:space="0" w:color="auto"/>
      </w:divBdr>
    </w:div>
    <w:div w:id="156531803">
      <w:bodyDiv w:val="1"/>
      <w:marLeft w:val="0"/>
      <w:marRight w:val="0"/>
      <w:marTop w:val="0"/>
      <w:marBottom w:val="0"/>
      <w:divBdr>
        <w:top w:val="none" w:sz="0" w:space="0" w:color="auto"/>
        <w:left w:val="none" w:sz="0" w:space="0" w:color="auto"/>
        <w:bottom w:val="none" w:sz="0" w:space="0" w:color="auto"/>
        <w:right w:val="none" w:sz="0" w:space="0" w:color="auto"/>
      </w:divBdr>
    </w:div>
    <w:div w:id="156651704">
      <w:bodyDiv w:val="1"/>
      <w:marLeft w:val="0"/>
      <w:marRight w:val="0"/>
      <w:marTop w:val="0"/>
      <w:marBottom w:val="0"/>
      <w:divBdr>
        <w:top w:val="none" w:sz="0" w:space="0" w:color="auto"/>
        <w:left w:val="none" w:sz="0" w:space="0" w:color="auto"/>
        <w:bottom w:val="none" w:sz="0" w:space="0" w:color="auto"/>
        <w:right w:val="none" w:sz="0" w:space="0" w:color="auto"/>
      </w:divBdr>
    </w:div>
    <w:div w:id="191920071">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855735755">
      <w:bodyDiv w:val="1"/>
      <w:marLeft w:val="0"/>
      <w:marRight w:val="0"/>
      <w:marTop w:val="0"/>
      <w:marBottom w:val="0"/>
      <w:divBdr>
        <w:top w:val="none" w:sz="0" w:space="0" w:color="auto"/>
        <w:left w:val="none" w:sz="0" w:space="0" w:color="auto"/>
        <w:bottom w:val="none" w:sz="0" w:space="0" w:color="auto"/>
        <w:right w:val="none" w:sz="0" w:space="0" w:color="auto"/>
      </w:divBdr>
    </w:div>
    <w:div w:id="982197476">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069380471">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69633849">
      <w:bodyDiv w:val="1"/>
      <w:marLeft w:val="0"/>
      <w:marRight w:val="0"/>
      <w:marTop w:val="0"/>
      <w:marBottom w:val="0"/>
      <w:divBdr>
        <w:top w:val="none" w:sz="0" w:space="0" w:color="auto"/>
        <w:left w:val="none" w:sz="0" w:space="0" w:color="auto"/>
        <w:bottom w:val="none" w:sz="0" w:space="0" w:color="auto"/>
        <w:right w:val="none" w:sz="0" w:space="0" w:color="auto"/>
      </w:divBdr>
    </w:div>
    <w:div w:id="1202209467">
      <w:bodyDiv w:val="1"/>
      <w:marLeft w:val="0"/>
      <w:marRight w:val="0"/>
      <w:marTop w:val="0"/>
      <w:marBottom w:val="0"/>
      <w:divBdr>
        <w:top w:val="none" w:sz="0" w:space="0" w:color="auto"/>
        <w:left w:val="none" w:sz="0" w:space="0" w:color="auto"/>
        <w:bottom w:val="none" w:sz="0" w:space="0" w:color="auto"/>
        <w:right w:val="none" w:sz="0" w:space="0" w:color="auto"/>
      </w:divBdr>
    </w:div>
    <w:div w:id="1215703387">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378506869">
      <w:bodyDiv w:val="1"/>
      <w:marLeft w:val="0"/>
      <w:marRight w:val="0"/>
      <w:marTop w:val="0"/>
      <w:marBottom w:val="0"/>
      <w:divBdr>
        <w:top w:val="none" w:sz="0" w:space="0" w:color="auto"/>
        <w:left w:val="none" w:sz="0" w:space="0" w:color="auto"/>
        <w:bottom w:val="none" w:sz="0" w:space="0" w:color="auto"/>
        <w:right w:val="none" w:sz="0" w:space="0" w:color="auto"/>
      </w:divBdr>
    </w:div>
    <w:div w:id="1800106671">
      <w:bodyDiv w:val="1"/>
      <w:marLeft w:val="0"/>
      <w:marRight w:val="0"/>
      <w:marTop w:val="0"/>
      <w:marBottom w:val="0"/>
      <w:divBdr>
        <w:top w:val="none" w:sz="0" w:space="0" w:color="auto"/>
        <w:left w:val="none" w:sz="0" w:space="0" w:color="auto"/>
        <w:bottom w:val="none" w:sz="0" w:space="0" w:color="auto"/>
        <w:right w:val="none" w:sz="0" w:space="0" w:color="auto"/>
      </w:divBdr>
    </w:div>
    <w:div w:id="1823152564">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2041347037">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yperlink" Target="mailto:goce.stojanovski@zale.si"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kpk-rs.si/sl/pogosta-vprasanj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hyperlink" Target="http://www.jhl.si/javna-narocila-iz-podjetij" TargetMode="External"/><Relationship Id="rId23" Type="http://schemas.openxmlformats.org/officeDocument/2006/relationships/theme" Target="theme/theme1.xml"/><Relationship Id="rId10" Type="http://schemas.openxmlformats.org/officeDocument/2006/relationships/hyperlink" Target="https://ejn.gov.si/mojej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oce.stojanovski@zale.si" TargetMode="External"/><Relationship Id="rId14" Type="http://schemas.openxmlformats.org/officeDocument/2006/relationships/hyperlink" Target="https://ejn.gov.si/mojejn"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5D6A-C8EA-4E39-BCAC-20085D55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20555</Words>
  <Characters>117165</Characters>
  <Application>Microsoft Office Word</Application>
  <DocSecurity>0</DocSecurity>
  <Lines>976</Lines>
  <Paragraphs>274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JHL</Company>
  <LinksUpToDate>false</LinksUpToDate>
  <CharactersWithSpaces>137446</CharactersWithSpaces>
  <SharedDoc>false</SharedDoc>
  <HLinks>
    <vt:vector size="36" baseType="variant">
      <vt:variant>
        <vt:i4>1179760</vt:i4>
      </vt:variant>
      <vt:variant>
        <vt:i4>15</vt:i4>
      </vt:variant>
      <vt:variant>
        <vt:i4>0</vt:i4>
      </vt:variant>
      <vt:variant>
        <vt:i4>5</vt:i4>
      </vt:variant>
      <vt:variant>
        <vt:lpwstr>mailto:goce.stojanovski@zale.si</vt:lpwstr>
      </vt:variant>
      <vt:variant>
        <vt:lpwstr/>
      </vt: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5701667</vt:i4>
      </vt:variant>
      <vt:variant>
        <vt:i4>6</vt:i4>
      </vt:variant>
      <vt:variant>
        <vt:i4>0</vt:i4>
      </vt:variant>
      <vt:variant>
        <vt:i4>5</vt:i4>
      </vt:variant>
      <vt:variant>
        <vt:lpwstr>mailto:zoran.kramzar@zale.si</vt:lpwstr>
      </vt:variant>
      <vt:variant>
        <vt:lpwstr/>
      </vt:variant>
      <vt:variant>
        <vt:i4>1179760</vt:i4>
      </vt:variant>
      <vt:variant>
        <vt:i4>3</vt:i4>
      </vt:variant>
      <vt:variant>
        <vt:i4>0</vt:i4>
      </vt:variant>
      <vt:variant>
        <vt:i4>5</vt:i4>
      </vt:variant>
      <vt:variant>
        <vt:lpwstr>mailto:goce.stojanovski@zale.si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Nina Horvat</cp:lastModifiedBy>
  <cp:revision>2</cp:revision>
  <cp:lastPrinted>2019-05-08T10:26:00Z</cp:lastPrinted>
  <dcterms:created xsi:type="dcterms:W3CDTF">2020-12-10T09:35:00Z</dcterms:created>
  <dcterms:modified xsi:type="dcterms:W3CDTF">2020-12-10T09:35:00Z</dcterms:modified>
</cp:coreProperties>
</file>